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9B" w:rsidRDefault="00DC379B" w:rsidP="00DC379B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72A6E426" wp14:editId="078B7886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9B" w:rsidRPr="00511607" w:rsidRDefault="00DC379B" w:rsidP="00DC379B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DC379B" w:rsidRDefault="00DC379B" w:rsidP="00DC379B">
      <w:pPr>
        <w:ind w:left="709"/>
        <w:jc w:val="both"/>
        <w:rPr>
          <w:rFonts w:ascii="Arial" w:eastAsia="Arial" w:hAnsi="Arial" w:cs="Arial"/>
          <w:b/>
          <w:color w:val="222222"/>
          <w:sz w:val="24"/>
          <w:lang w:eastAsia="ru-RU"/>
        </w:rPr>
      </w:pPr>
      <w:r w:rsidRPr="00DC379B">
        <w:rPr>
          <w:rFonts w:ascii="Arial" w:eastAsia="Arial" w:hAnsi="Arial" w:cs="Arial"/>
          <w:b/>
          <w:color w:val="222222"/>
          <w:sz w:val="24"/>
          <w:lang w:eastAsia="ru-RU"/>
        </w:rPr>
        <w:t xml:space="preserve">Открыты продажи в </w:t>
      </w:r>
      <w:r w:rsidR="00937B1A">
        <w:rPr>
          <w:rFonts w:ascii="Arial" w:eastAsia="Arial" w:hAnsi="Arial" w:cs="Arial"/>
          <w:b/>
          <w:color w:val="222222"/>
          <w:sz w:val="24"/>
          <w:lang w:eastAsia="ru-RU"/>
        </w:rPr>
        <w:t>комплексе</w:t>
      </w:r>
      <w:r w:rsidRPr="00DC379B">
        <w:rPr>
          <w:rFonts w:ascii="Arial" w:eastAsia="Arial" w:hAnsi="Arial" w:cs="Arial"/>
          <w:b/>
          <w:color w:val="222222"/>
          <w:sz w:val="24"/>
          <w:lang w:eastAsia="ru-RU"/>
        </w:rPr>
        <w:t xml:space="preserve"> «Есенин-дом. Лидер на Волгоградском»</w:t>
      </w:r>
    </w:p>
    <w:p w:rsidR="00DC379B" w:rsidRPr="00E477B0" w:rsidRDefault="00DC379B" w:rsidP="00DC379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B63C1" wp14:editId="404EA9FF">
                <wp:simplePos x="0" y="0"/>
                <wp:positionH relativeFrom="page">
                  <wp:posOffset>-28049</wp:posOffset>
                </wp:positionH>
                <wp:positionV relativeFrom="paragraph">
                  <wp:posOffset>639044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092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-2.2pt,50.3pt" to="102.3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Москва, </w:t>
      </w:r>
      <w:r>
        <w:rPr>
          <w:rFonts w:ascii="Arial" w:hAnsi="Arial" w:cs="Arial"/>
          <w:i/>
          <w:noProof/>
          <w:sz w:val="24"/>
          <w:lang w:eastAsia="ru-RU"/>
        </w:rPr>
        <w:t>1</w:t>
      </w:r>
      <w:r w:rsidR="001B17FF">
        <w:rPr>
          <w:rFonts w:ascii="Arial" w:hAnsi="Arial" w:cs="Arial"/>
          <w:i/>
          <w:noProof/>
          <w:sz w:val="24"/>
          <w:lang w:eastAsia="ru-RU"/>
        </w:rPr>
        <w:t>9</w:t>
      </w:r>
      <w:r>
        <w:rPr>
          <w:rFonts w:ascii="Arial" w:hAnsi="Arial" w:cs="Arial"/>
          <w:i/>
          <w:noProof/>
          <w:sz w:val="24"/>
          <w:lang w:eastAsia="ru-RU"/>
        </w:rPr>
        <w:t xml:space="preserve"> июня</w:t>
      </w:r>
      <w:r w:rsidRPr="00E941E2">
        <w:rPr>
          <w:rFonts w:ascii="Arial" w:hAnsi="Arial" w:cs="Arial"/>
          <w:i/>
          <w:noProof/>
          <w:sz w:val="24"/>
          <w:lang w:eastAsia="ru-RU"/>
        </w:rPr>
        <w:t xml:space="preserve"> 2017 года. – </w:t>
      </w:r>
      <w:r w:rsidRPr="00DC379B">
        <w:rPr>
          <w:rFonts w:ascii="Arial" w:hAnsi="Arial" w:cs="Arial"/>
          <w:b/>
          <w:noProof/>
          <w:sz w:val="24"/>
          <w:lang w:eastAsia="ru-RU"/>
        </w:rPr>
        <w:t>Компания «Лидер Инвест» начала продажи квартир в новом жилом комплексе комфорт-класса «Есенин-дом. Лидер на Волгоградском».</w:t>
      </w:r>
    </w:p>
    <w:p w:rsidR="00D9764F" w:rsidRDefault="00D418FA" w:rsidP="00D418FA">
      <w:pPr>
        <w:ind w:left="709"/>
        <w:jc w:val="both"/>
        <w:rPr>
          <w:rFonts w:ascii="Arial" w:hAnsi="Arial" w:cs="Arial"/>
          <w:sz w:val="24"/>
          <w:szCs w:val="24"/>
        </w:rPr>
      </w:pPr>
      <w:r w:rsidRPr="00D418FA">
        <w:rPr>
          <w:rFonts w:ascii="Arial" w:hAnsi="Arial" w:cs="Arial"/>
          <w:sz w:val="24"/>
          <w:szCs w:val="24"/>
        </w:rPr>
        <w:t>«Есенин-дом. Лидер на Волгоградском» – монолитный 16-этажный дом, строящийся по авторскому архитектурному проекту на улице Федора Полетаева – прямо у одноименного сквера, в одном из самых экологически чистых и обжитых районов Москвы.</w:t>
      </w:r>
      <w:r w:rsidR="00D9764F">
        <w:rPr>
          <w:rFonts w:ascii="Arial" w:hAnsi="Arial" w:cs="Arial"/>
          <w:sz w:val="24"/>
          <w:szCs w:val="24"/>
        </w:rPr>
        <w:t xml:space="preserve"> </w:t>
      </w:r>
    </w:p>
    <w:p w:rsidR="00D418FA" w:rsidRDefault="00D418FA" w:rsidP="00D418FA">
      <w:pPr>
        <w:ind w:left="709"/>
        <w:jc w:val="both"/>
        <w:rPr>
          <w:rFonts w:ascii="Arial" w:hAnsi="Arial" w:cs="Arial"/>
          <w:sz w:val="24"/>
          <w:szCs w:val="24"/>
        </w:rPr>
      </w:pPr>
      <w:r w:rsidRPr="00D418FA">
        <w:rPr>
          <w:rFonts w:ascii="Arial" w:hAnsi="Arial" w:cs="Arial"/>
          <w:sz w:val="24"/>
          <w:szCs w:val="24"/>
        </w:rPr>
        <w:t xml:space="preserve">Рядом есть все необходимое для комфортной жизни: оборудованные по последнему слову школы, новые детские сады, современные поликлиники, разнообразные предприятия сферы обслуживания, торговые центры, аптеки, почтовые отделения, банки и многие другие объекты социальной и торгово-развлекательной инфраструктуры. Хорошо отдохнуть на природе можно в благоустроенном сквере Федора Полетаева или в расположенных неподалеку знаменитых парковых зонах Кусково и Кузьминки. Сам комплекс также обладает развитой внутренней инфраструктурой: для детей на первом этаже откроется учебный центр, к услугам автомобилистов – двухуровневый подземный паркинг на 143 автомобиля, </w:t>
      </w:r>
      <w:r w:rsidR="00D9764F">
        <w:rPr>
          <w:rFonts w:ascii="Arial" w:hAnsi="Arial" w:cs="Arial"/>
          <w:sz w:val="24"/>
          <w:szCs w:val="24"/>
        </w:rPr>
        <w:t xml:space="preserve">а </w:t>
      </w:r>
      <w:r w:rsidRPr="00D418FA">
        <w:rPr>
          <w:rFonts w:ascii="Arial" w:hAnsi="Arial" w:cs="Arial"/>
          <w:sz w:val="24"/>
          <w:szCs w:val="24"/>
        </w:rPr>
        <w:t>на территории благоустроенного охраняемого двора будут организованы детские площадки, места для занятия спортом и зоны отдыха для жителей всех возрастов.</w:t>
      </w:r>
    </w:p>
    <w:p w:rsidR="00DC379B" w:rsidRPr="00DC379B" w:rsidRDefault="00D418FA" w:rsidP="00D418FA">
      <w:pPr>
        <w:ind w:left="709"/>
        <w:jc w:val="both"/>
        <w:rPr>
          <w:rFonts w:ascii="Arial" w:hAnsi="Arial" w:cs="Arial"/>
          <w:sz w:val="24"/>
          <w:szCs w:val="24"/>
        </w:rPr>
      </w:pPr>
      <w:r w:rsidRPr="00D418FA">
        <w:rPr>
          <w:rFonts w:ascii="Arial" w:hAnsi="Arial" w:cs="Arial"/>
          <w:sz w:val="24"/>
          <w:szCs w:val="24"/>
        </w:rPr>
        <w:t>Дом обладает хорошей транспортной доступностью: неподалеку есть две станции метро – «Рязанский проспект» и «Кузьминки», имеются удобные выезды на ключевые транспортные магистрали города – Рязанский и Волгоградский проспекты.</w:t>
      </w:r>
    </w:p>
    <w:p w:rsidR="00DC379B" w:rsidRPr="00DC379B" w:rsidRDefault="00DC379B" w:rsidP="00DC379B">
      <w:pPr>
        <w:ind w:left="709"/>
        <w:jc w:val="both"/>
        <w:rPr>
          <w:rFonts w:ascii="Arial" w:hAnsi="Arial" w:cs="Arial"/>
          <w:sz w:val="24"/>
          <w:szCs w:val="24"/>
        </w:rPr>
      </w:pPr>
      <w:r w:rsidRPr="00DC379B">
        <w:rPr>
          <w:rFonts w:ascii="Arial" w:hAnsi="Arial" w:cs="Arial"/>
          <w:sz w:val="24"/>
          <w:szCs w:val="24"/>
        </w:rPr>
        <w:t>««Есенин-дом» продолжает великолепную линейку объектов компании «Лидер Инвест» –</w:t>
      </w:r>
      <w:r w:rsidR="00937B1A">
        <w:rPr>
          <w:rFonts w:ascii="Arial" w:hAnsi="Arial" w:cs="Arial"/>
          <w:sz w:val="24"/>
          <w:szCs w:val="24"/>
        </w:rPr>
        <w:t xml:space="preserve"> </w:t>
      </w:r>
      <w:r w:rsidRPr="00DC379B">
        <w:rPr>
          <w:rFonts w:ascii="Arial" w:hAnsi="Arial" w:cs="Arial"/>
          <w:sz w:val="24"/>
          <w:szCs w:val="24"/>
        </w:rPr>
        <w:t xml:space="preserve">признанного эксперта в </w:t>
      </w:r>
      <w:r w:rsidR="00937B1A">
        <w:rPr>
          <w:rFonts w:ascii="Arial" w:hAnsi="Arial" w:cs="Arial"/>
          <w:sz w:val="24"/>
          <w:szCs w:val="24"/>
        </w:rPr>
        <w:t xml:space="preserve">сфере </w:t>
      </w:r>
      <w:r w:rsidRPr="00DC379B">
        <w:rPr>
          <w:rFonts w:ascii="Arial" w:hAnsi="Arial" w:cs="Arial"/>
          <w:sz w:val="24"/>
          <w:szCs w:val="24"/>
        </w:rPr>
        <w:t>строительств</w:t>
      </w:r>
      <w:r w:rsidR="00937B1A">
        <w:rPr>
          <w:rFonts w:ascii="Arial" w:hAnsi="Arial" w:cs="Arial"/>
          <w:sz w:val="24"/>
          <w:szCs w:val="24"/>
        </w:rPr>
        <w:t>а</w:t>
      </w:r>
      <w:r w:rsidRPr="00DC379B">
        <w:rPr>
          <w:rFonts w:ascii="Arial" w:hAnsi="Arial" w:cs="Arial"/>
          <w:sz w:val="24"/>
          <w:szCs w:val="24"/>
        </w:rPr>
        <w:t xml:space="preserve"> небольших высоко-комфортных домов, имеющих эксклюзивные локации в благоустроенных районах старой Москвы, – комментирует руководитель по продажам жилой недвижимости компании «Лидер Инвест» Анжелика Быльская. – Цены на квартиры в доме на старте продаж чрезвычайно привлекательны – начинаются от 142 тыс. рублей за квадратный метр. </w:t>
      </w:r>
      <w:bookmarkStart w:id="0" w:name="_GoBack"/>
      <w:r w:rsidRPr="00DC379B">
        <w:rPr>
          <w:rFonts w:ascii="Arial" w:hAnsi="Arial" w:cs="Arial"/>
          <w:sz w:val="24"/>
          <w:szCs w:val="24"/>
        </w:rPr>
        <w:t xml:space="preserve">При этом уже сегодня покупатели могут воспользоваться при оформлении сделки возможностями </w:t>
      </w:r>
      <w:r w:rsidR="00937B1A">
        <w:rPr>
          <w:rFonts w:ascii="Arial" w:hAnsi="Arial" w:cs="Arial"/>
          <w:sz w:val="24"/>
          <w:szCs w:val="24"/>
        </w:rPr>
        <w:t>ипотеки</w:t>
      </w:r>
      <w:r w:rsidRPr="00DC379B">
        <w:rPr>
          <w:rFonts w:ascii="Arial" w:hAnsi="Arial" w:cs="Arial"/>
          <w:sz w:val="24"/>
          <w:szCs w:val="24"/>
        </w:rPr>
        <w:t xml:space="preserve">: комплекс аккредитован ведущими российскими банками, предоставляющими клиентам «Лидер Инвест» </w:t>
      </w:r>
      <w:r w:rsidR="00937B1A">
        <w:rPr>
          <w:rFonts w:ascii="Arial" w:hAnsi="Arial" w:cs="Arial"/>
          <w:sz w:val="24"/>
          <w:szCs w:val="24"/>
        </w:rPr>
        <w:t>выгодные</w:t>
      </w:r>
      <w:r w:rsidRPr="00DC379B">
        <w:rPr>
          <w:rFonts w:ascii="Arial" w:hAnsi="Arial" w:cs="Arial"/>
          <w:sz w:val="24"/>
          <w:szCs w:val="24"/>
        </w:rPr>
        <w:t xml:space="preserve"> условия</w:t>
      </w:r>
      <w:r w:rsidR="00937B1A">
        <w:rPr>
          <w:rFonts w:ascii="Arial" w:hAnsi="Arial" w:cs="Arial"/>
          <w:sz w:val="24"/>
          <w:szCs w:val="24"/>
        </w:rPr>
        <w:t xml:space="preserve"> кредитования</w:t>
      </w:r>
      <w:r w:rsidRPr="00DC379B">
        <w:rPr>
          <w:rFonts w:ascii="Arial" w:hAnsi="Arial" w:cs="Arial"/>
          <w:sz w:val="24"/>
          <w:szCs w:val="24"/>
        </w:rPr>
        <w:t>».</w:t>
      </w:r>
    </w:p>
    <w:bookmarkEnd w:id="0"/>
    <w:p w:rsidR="00DC379B" w:rsidRPr="00DC379B" w:rsidRDefault="00DC379B" w:rsidP="00DC379B">
      <w:pPr>
        <w:ind w:left="709"/>
        <w:jc w:val="both"/>
        <w:rPr>
          <w:rFonts w:ascii="Arial" w:hAnsi="Arial" w:cs="Arial"/>
          <w:sz w:val="24"/>
          <w:szCs w:val="24"/>
        </w:rPr>
      </w:pPr>
      <w:r w:rsidRPr="00DC379B">
        <w:rPr>
          <w:rFonts w:ascii="Arial" w:hAnsi="Arial" w:cs="Arial"/>
          <w:sz w:val="24"/>
          <w:szCs w:val="24"/>
        </w:rPr>
        <w:t>В доме 150 квартир от однокомнатных до трехкомнатных, самых востребованных площадей – от 41 до 76 кв. метров. Минимальная стоимость квартиры на старте продаж составляет 6,257 млн рублей. Ввод дома в эксплуатацию запланирован на III квартал 2018 года.</w:t>
      </w:r>
    </w:p>
    <w:p w:rsidR="00DC379B" w:rsidRPr="00511607" w:rsidRDefault="00DC379B" w:rsidP="00DC379B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DC379B" w:rsidRPr="00C10C4A" w:rsidRDefault="00DC379B" w:rsidP="00DC379B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lastRenderedPageBreak/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DC379B" w:rsidRPr="00C10C4A" w:rsidRDefault="00DC379B" w:rsidP="00DC379B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DC379B" w:rsidRPr="00C10C4A" w:rsidRDefault="00DC379B" w:rsidP="00DC379B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DC379B" w:rsidRPr="00C10C4A" w:rsidRDefault="00DC379B" w:rsidP="00DC379B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DC379B" w:rsidRPr="00C10C4A" w:rsidRDefault="00DC379B" w:rsidP="00DC379B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DC379B" w:rsidRPr="00895AF4" w:rsidRDefault="00DC379B" w:rsidP="00DC379B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DC379B" w:rsidRPr="00C10C4A" w:rsidRDefault="00DC379B" w:rsidP="00DC379B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DC379B" w:rsidRPr="00C10C4A" w:rsidRDefault="00654E88" w:rsidP="00DC379B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="00DC379B"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="00DC379B"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</w:t>
      </w:r>
      <w:r w:rsidR="00DC379B">
        <w:rPr>
          <w:rFonts w:ascii="Arial" w:hAnsi="Arial" w:cs="Arial"/>
          <w:sz w:val="20"/>
          <w:szCs w:val="20"/>
        </w:rPr>
        <w:t>45</w:t>
      </w:r>
      <w:r w:rsidR="00DC379B" w:rsidRPr="00C10C4A">
        <w:rPr>
          <w:rFonts w:ascii="Arial" w:hAnsi="Arial" w:cs="Arial"/>
          <w:sz w:val="20"/>
          <w:szCs w:val="20"/>
        </w:rPr>
        <w:t xml:space="preserve"> проектов общей площадью 3 000 000 кв. м.</w:t>
      </w:r>
    </w:p>
    <w:p w:rsidR="00DC379B" w:rsidRPr="00C10C4A" w:rsidRDefault="00DC379B" w:rsidP="00DC379B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DC379B" w:rsidRPr="00C10C4A" w:rsidRDefault="00DC379B" w:rsidP="00DC379B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sectPr w:rsidR="00DC379B" w:rsidRPr="00C10C4A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9B"/>
    <w:rsid w:val="001960BA"/>
    <w:rsid w:val="001B17FF"/>
    <w:rsid w:val="00531E48"/>
    <w:rsid w:val="00654E88"/>
    <w:rsid w:val="008F2356"/>
    <w:rsid w:val="00937B1A"/>
    <w:rsid w:val="00D418FA"/>
    <w:rsid w:val="00D9764F"/>
    <w:rsid w:val="00DA08FA"/>
    <w:rsid w:val="00DC379B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B36F-49E7-4DF9-AEE2-C111451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79B"/>
  </w:style>
  <w:style w:type="character" w:styleId="a3">
    <w:name w:val="Hyperlink"/>
    <w:basedOn w:val="a0"/>
    <w:uiPriority w:val="99"/>
    <w:unhideWhenUsed/>
    <w:rsid w:val="00DC379B"/>
    <w:rPr>
      <w:color w:val="0000FF"/>
      <w:u w:val="single"/>
    </w:rPr>
  </w:style>
  <w:style w:type="paragraph" w:customStyle="1" w:styleId="1">
    <w:name w:val="Обычный1"/>
    <w:rsid w:val="00DC379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9</cp:revision>
  <dcterms:created xsi:type="dcterms:W3CDTF">2017-06-13T14:23:00Z</dcterms:created>
  <dcterms:modified xsi:type="dcterms:W3CDTF">2017-06-19T07:20:00Z</dcterms:modified>
</cp:coreProperties>
</file>