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460" w:rsidRPr="00590DDC" w:rsidRDefault="001D7460" w:rsidP="001D74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DDC">
        <w:rPr>
          <w:rFonts w:ascii="Times New Roman" w:hAnsi="Times New Roman" w:cs="Times New Roman"/>
          <w:b/>
          <w:sz w:val="24"/>
          <w:szCs w:val="24"/>
        </w:rPr>
        <w:t xml:space="preserve">Справка о </w:t>
      </w:r>
      <w:r>
        <w:rPr>
          <w:rFonts w:ascii="Times New Roman" w:hAnsi="Times New Roman" w:cs="Times New Roman"/>
          <w:b/>
          <w:sz w:val="24"/>
          <w:szCs w:val="24"/>
        </w:rPr>
        <w:t>компании</w:t>
      </w:r>
    </w:p>
    <w:p w:rsidR="001D7460" w:rsidRDefault="001D7460" w:rsidP="001D74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182880</wp:posOffset>
            </wp:positionV>
            <wp:extent cx="1743075" cy="67627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7460" w:rsidRDefault="001D7460" w:rsidP="001D7460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7EC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Юридическая компания «С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енат</w:t>
      </w:r>
      <w:r w:rsidRPr="00447EC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Pr="00CC1BE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ведет свою деятельность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с </w:t>
      </w:r>
      <w:r w:rsidRPr="00CC1BE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1999 года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.</w:t>
      </w:r>
    </w:p>
    <w:p w:rsidR="001D7460" w:rsidRDefault="001D7460" w:rsidP="001D7460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Pr="00447E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настоящее время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323D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входит в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число </w:t>
      </w:r>
      <w:r w:rsidRPr="00323D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30 крупнейших консалтинговых групп России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Я</w:t>
      </w:r>
      <w:r w:rsidRPr="00CC1B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вляется одним из лидеров </w:t>
      </w:r>
      <w:r w:rsidRPr="00323D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специализации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Pr="00323D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Снижение кадастровой стоимости объектов недвижимости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», с</w:t>
      </w:r>
      <w:r w:rsidRPr="00CC1B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огласно  рейтингам РА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Pr="00CC1B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Эксперт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Pr="00CC1B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Право</w:t>
      </w:r>
      <w:r w:rsidRPr="00CC1B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.ru</w:t>
      </w:r>
      <w:proofErr w:type="spellEnd"/>
      <w:r w:rsidRPr="00323D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1D7460" w:rsidRDefault="001D7460" w:rsidP="001D746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D7460" w:rsidRPr="00323D2B" w:rsidRDefault="001D7460" w:rsidP="001D746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  <w:r w:rsidRPr="00323D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числе постоянных клиентов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ЮК «Сенат»</w:t>
      </w:r>
      <w:r w:rsidRPr="00323D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такие крупные российские и международные компании как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Heidelberg</w:t>
      </w:r>
      <w:r w:rsidRPr="00323D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Cement</w:t>
      </w:r>
      <w:proofErr w:type="spellEnd"/>
      <w:r w:rsidRPr="00323D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proofErr w:type="spellStart"/>
      <w:r w:rsidRPr="00323D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Ростелеком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Pr="00323D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РЖД, </w:t>
      </w:r>
      <w:proofErr w:type="spellStart"/>
      <w:r w:rsidRPr="00323D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Iveco</w:t>
      </w:r>
      <w:proofErr w:type="spellEnd"/>
      <w:r w:rsidRPr="00323D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proofErr w:type="spellStart"/>
      <w:r w:rsidRPr="00323D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Славнефть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Pr="00323D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Pr="00323D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Газпром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Pr="00323D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proofErr w:type="spellStart"/>
      <w:r w:rsidRPr="00323D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Аояма</w:t>
      </w:r>
      <w:proofErr w:type="spellEnd"/>
      <w:r w:rsidRPr="00323D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23D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Моторс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Pr="00323D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Pr="005D4C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proofErr w:type="spellStart"/>
      <w:r w:rsidRPr="005D4C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Кнауф</w:t>
      </w:r>
      <w:proofErr w:type="spellEnd"/>
      <w:r w:rsidRPr="005D4C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», «</w:t>
      </w:r>
      <w:proofErr w:type="spellStart"/>
      <w:r w:rsidRPr="005D4C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РЕСО-Гарантия</w:t>
      </w:r>
      <w:proofErr w:type="spellEnd"/>
      <w:r w:rsidRPr="005D4C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», «</w:t>
      </w:r>
      <w:proofErr w:type="spellStart"/>
      <w:r w:rsidRPr="005D4C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Экогаз</w:t>
      </w:r>
      <w:proofErr w:type="spellEnd"/>
      <w:r w:rsidRPr="005D4C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и др.</w:t>
      </w:r>
      <w:r w:rsidRPr="00323D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 </w:t>
      </w:r>
    </w:p>
    <w:p w:rsidR="001D7460" w:rsidRPr="00323D2B" w:rsidRDefault="001D7460" w:rsidP="001D746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</w:p>
    <w:p w:rsidR="001D7460" w:rsidRPr="00C42502" w:rsidRDefault="001D7460" w:rsidP="001D746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i/>
          <w:color w:val="76923C" w:themeColor="accent3" w:themeShade="BF"/>
          <w:sz w:val="19"/>
          <w:szCs w:val="19"/>
          <w:lang w:eastAsia="ru-RU"/>
        </w:rPr>
      </w:pPr>
      <w:r w:rsidRPr="00323D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Офисы и представительства компании находятся в 37 регионах РФ, штат насчитывает более 100 сотрудников.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 счету компании нет ни одного проигранного дела по снижению кадастровой стоимости, </w:t>
      </w:r>
      <w:r w:rsidRPr="00CC1B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благодаря этой услуге ЮК «С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енат</w:t>
      </w:r>
      <w:r w:rsidRPr="00CC1B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 сэкономила своим клиентам общим счетом свыше 2 </w:t>
      </w:r>
      <w:proofErr w:type="spellStart"/>
      <w:proofErr w:type="gramStart"/>
      <w:r w:rsidRPr="00CC1B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млрд</w:t>
      </w:r>
      <w:proofErr w:type="spellEnd"/>
      <w:proofErr w:type="gramEnd"/>
      <w:r w:rsidRPr="00CC1B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рублей.</w:t>
      </w:r>
    </w:p>
    <w:p w:rsidR="001D7460" w:rsidRDefault="001D7460" w:rsidP="001D74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7460" w:rsidRDefault="001D7460" w:rsidP="001D74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7460" w:rsidRPr="00C15FA5" w:rsidRDefault="001D7460" w:rsidP="001D74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460">
        <w:rPr>
          <w:rFonts w:ascii="Times New Roman" w:hAnsi="Times New Roman" w:cs="Times New Roman"/>
          <w:b/>
          <w:sz w:val="24"/>
          <w:szCs w:val="24"/>
        </w:rPr>
        <w:t>С</w:t>
      </w:r>
      <w:r w:rsidRPr="00C15FA5">
        <w:rPr>
          <w:rFonts w:ascii="Times New Roman" w:hAnsi="Times New Roman" w:cs="Times New Roman"/>
          <w:b/>
          <w:sz w:val="24"/>
          <w:szCs w:val="24"/>
        </w:rPr>
        <w:t>правка о спикерах</w:t>
      </w:r>
    </w:p>
    <w:p w:rsidR="001D7460" w:rsidRDefault="001D7460" w:rsidP="001D74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7460" w:rsidRPr="00014BB4" w:rsidRDefault="001D7460" w:rsidP="001D74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BB4">
        <w:rPr>
          <w:rFonts w:ascii="Times New Roman" w:hAnsi="Times New Roman" w:cs="Times New Roman"/>
          <w:b/>
          <w:sz w:val="24"/>
          <w:szCs w:val="24"/>
        </w:rPr>
        <w:t xml:space="preserve">Нелли Царева </w:t>
      </w:r>
    </w:p>
    <w:p w:rsidR="001D7460" w:rsidRPr="009C328E" w:rsidRDefault="001D7460" w:rsidP="001D7460">
      <w:p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014BB4">
        <w:rPr>
          <w:rFonts w:ascii="Times New Roman" w:hAnsi="Times New Roman" w:cs="Times New Roman"/>
          <w:b/>
          <w:sz w:val="24"/>
          <w:szCs w:val="24"/>
        </w:rPr>
        <w:t>Директор юридической компании «Сенат»</w:t>
      </w:r>
    </w:p>
    <w:p w:rsidR="001D7460" w:rsidRPr="00014BB4" w:rsidRDefault="001D7460" w:rsidP="001D74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7460" w:rsidRDefault="001D7460" w:rsidP="001D74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1524000" cy="190500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4BB4">
        <w:rPr>
          <w:rFonts w:ascii="Times New Roman" w:hAnsi="Times New Roman" w:cs="Times New Roman"/>
          <w:sz w:val="24"/>
          <w:szCs w:val="24"/>
        </w:rPr>
        <w:t>Практикующий юрист</w:t>
      </w:r>
      <w:r>
        <w:rPr>
          <w:rFonts w:ascii="Times New Roman" w:hAnsi="Times New Roman" w:cs="Times New Roman"/>
          <w:sz w:val="24"/>
          <w:szCs w:val="24"/>
        </w:rPr>
        <w:t xml:space="preserve"> с десятилетним </w:t>
      </w:r>
      <w:r w:rsidRPr="00014BB4">
        <w:rPr>
          <w:rFonts w:ascii="Times New Roman" w:hAnsi="Times New Roman" w:cs="Times New Roman"/>
          <w:sz w:val="24"/>
          <w:szCs w:val="24"/>
        </w:rPr>
        <w:t>опыт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14BB4">
        <w:rPr>
          <w:rFonts w:ascii="Times New Roman" w:hAnsi="Times New Roman" w:cs="Times New Roman"/>
          <w:sz w:val="24"/>
          <w:szCs w:val="24"/>
        </w:rPr>
        <w:t xml:space="preserve"> юридической практики. Специализация: арбитражное управление, оспаривание кадастровой стоимости земельных участков и объектов капитального строительства, земельные споры.</w:t>
      </w:r>
    </w:p>
    <w:p w:rsidR="001D7460" w:rsidRDefault="001D7460" w:rsidP="001D74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7460" w:rsidRDefault="001D7460" w:rsidP="001D74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Нелли окончила юридический факультет Челябинского государственного университета. Дополнительно защитила диплом оценщика в </w:t>
      </w:r>
      <w:r w:rsidRPr="00B00CB9">
        <w:rPr>
          <w:rFonts w:ascii="Times New Roman" w:hAnsi="Times New Roman" w:cs="Times New Roman"/>
          <w:sz w:val="24"/>
          <w:szCs w:val="24"/>
        </w:rPr>
        <w:t>Международн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00CB9">
        <w:rPr>
          <w:rFonts w:ascii="Times New Roman" w:hAnsi="Times New Roman" w:cs="Times New Roman"/>
          <w:sz w:val="24"/>
          <w:szCs w:val="24"/>
        </w:rPr>
        <w:t xml:space="preserve"> академи</w:t>
      </w:r>
      <w:r>
        <w:rPr>
          <w:rFonts w:ascii="Times New Roman" w:hAnsi="Times New Roman" w:cs="Times New Roman"/>
          <w:sz w:val="24"/>
          <w:szCs w:val="24"/>
        </w:rPr>
        <w:t>и экспертизы и оценки</w:t>
      </w:r>
      <w:r w:rsidRPr="00B00CB9">
        <w:rPr>
          <w:rFonts w:ascii="Times New Roman" w:hAnsi="Times New Roman" w:cs="Times New Roman"/>
          <w:sz w:val="24"/>
          <w:szCs w:val="24"/>
        </w:rPr>
        <w:t xml:space="preserve"> по программе переподготовки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00CB9">
        <w:rPr>
          <w:rFonts w:ascii="Times New Roman" w:hAnsi="Times New Roman" w:cs="Times New Roman"/>
          <w:sz w:val="24"/>
          <w:szCs w:val="24"/>
        </w:rPr>
        <w:t>Оценка ст</w:t>
      </w:r>
      <w:r>
        <w:rPr>
          <w:rFonts w:ascii="Times New Roman" w:hAnsi="Times New Roman" w:cs="Times New Roman"/>
          <w:sz w:val="24"/>
          <w:szCs w:val="24"/>
        </w:rPr>
        <w:t>оимости предприятия (бизнеса)».</w:t>
      </w:r>
    </w:p>
    <w:p w:rsidR="001D7460" w:rsidRDefault="001D7460" w:rsidP="001D74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7460" w:rsidRDefault="001D7460" w:rsidP="001D74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во время учебы в вузе Нелли начала карьеру в Юридической компании «Сенат», а в 2009 году, после работы на разных позициях, возглавила ее. За 7 лет ее руководства компания значительно увеличила свое региональное присутствие и в настоящее время </w:t>
      </w:r>
      <w:r w:rsidRPr="00323D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ходит в</w:t>
      </w:r>
      <w:r w:rsidRPr="00323D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30 крупнейших консалтинговых групп России</w:t>
      </w:r>
      <w:r>
        <w:rPr>
          <w:rFonts w:ascii="Times New Roman" w:hAnsi="Times New Roman" w:cs="Times New Roman"/>
          <w:sz w:val="24"/>
          <w:szCs w:val="24"/>
        </w:rPr>
        <w:t xml:space="preserve">. В течение этих лет компания не проиграла ни одного дела по </w:t>
      </w:r>
      <w:r w:rsidRPr="007A4CB0">
        <w:rPr>
          <w:rFonts w:ascii="Times New Roman" w:hAnsi="Times New Roman" w:cs="Times New Roman"/>
          <w:sz w:val="24"/>
          <w:szCs w:val="24"/>
        </w:rPr>
        <w:t>снижени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A4CB0">
        <w:rPr>
          <w:rFonts w:ascii="Times New Roman" w:hAnsi="Times New Roman" w:cs="Times New Roman"/>
          <w:sz w:val="24"/>
          <w:szCs w:val="24"/>
        </w:rPr>
        <w:t xml:space="preserve"> ка</w:t>
      </w:r>
      <w:r>
        <w:rPr>
          <w:rFonts w:ascii="Times New Roman" w:hAnsi="Times New Roman" w:cs="Times New Roman"/>
          <w:sz w:val="24"/>
          <w:szCs w:val="24"/>
        </w:rPr>
        <w:t>дастровой стоимости и уменьшению</w:t>
      </w:r>
      <w:r w:rsidRPr="007A4CB0">
        <w:rPr>
          <w:rFonts w:ascii="Times New Roman" w:hAnsi="Times New Roman" w:cs="Times New Roman"/>
          <w:sz w:val="24"/>
          <w:szCs w:val="24"/>
        </w:rPr>
        <w:t xml:space="preserve"> налоговых платежей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7460" w:rsidRDefault="001D7460" w:rsidP="001D74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7460" w:rsidRPr="00965EFE" w:rsidRDefault="001D7460" w:rsidP="001D7460">
      <w:pPr>
        <w:jc w:val="both"/>
        <w:rPr>
          <w:rFonts w:ascii="Times New Roman" w:hAnsi="Times New Roman" w:cs="Times New Roman"/>
          <w:sz w:val="24"/>
          <w:szCs w:val="24"/>
        </w:rPr>
      </w:pPr>
      <w:r w:rsidRPr="002463BA">
        <w:rPr>
          <w:rFonts w:ascii="Times New Roman" w:hAnsi="Times New Roman" w:cs="Times New Roman"/>
          <w:sz w:val="24"/>
          <w:szCs w:val="24"/>
        </w:rPr>
        <w:t xml:space="preserve">Нелли </w:t>
      </w:r>
      <w:r>
        <w:rPr>
          <w:rFonts w:ascii="Times New Roman" w:hAnsi="Times New Roman" w:cs="Times New Roman"/>
          <w:sz w:val="24"/>
          <w:szCs w:val="24"/>
        </w:rPr>
        <w:t xml:space="preserve">Царева </w:t>
      </w:r>
      <w:r w:rsidRPr="002463BA">
        <w:rPr>
          <w:rFonts w:ascii="Times New Roman" w:hAnsi="Times New Roman" w:cs="Times New Roman"/>
          <w:sz w:val="24"/>
          <w:szCs w:val="24"/>
        </w:rPr>
        <w:t xml:space="preserve">относится к типу руководителей, которые становятся </w:t>
      </w:r>
      <w:r>
        <w:rPr>
          <w:rFonts w:ascii="Times New Roman" w:hAnsi="Times New Roman" w:cs="Times New Roman"/>
          <w:sz w:val="24"/>
          <w:szCs w:val="24"/>
        </w:rPr>
        <w:t xml:space="preserve">настоящими </w:t>
      </w:r>
      <w:r w:rsidRPr="002463BA">
        <w:rPr>
          <w:rFonts w:ascii="Times New Roman" w:hAnsi="Times New Roman" w:cs="Times New Roman"/>
          <w:sz w:val="24"/>
          <w:szCs w:val="24"/>
        </w:rPr>
        <w:t xml:space="preserve">наставниками для </w:t>
      </w:r>
      <w:r>
        <w:rPr>
          <w:rFonts w:ascii="Times New Roman" w:hAnsi="Times New Roman" w:cs="Times New Roman"/>
          <w:sz w:val="24"/>
          <w:szCs w:val="24"/>
        </w:rPr>
        <w:t xml:space="preserve">своих </w:t>
      </w:r>
      <w:r w:rsidRPr="002463BA">
        <w:rPr>
          <w:rFonts w:ascii="Times New Roman" w:hAnsi="Times New Roman" w:cs="Times New Roman"/>
          <w:sz w:val="24"/>
          <w:szCs w:val="24"/>
        </w:rPr>
        <w:t>сотрудников</w:t>
      </w:r>
      <w:r>
        <w:rPr>
          <w:rFonts w:ascii="Times New Roman" w:hAnsi="Times New Roman" w:cs="Times New Roman"/>
          <w:sz w:val="24"/>
          <w:szCs w:val="24"/>
        </w:rPr>
        <w:t>. О</w:t>
      </w:r>
      <w:r w:rsidRPr="002463BA">
        <w:rPr>
          <w:rFonts w:ascii="Times New Roman" w:hAnsi="Times New Roman" w:cs="Times New Roman"/>
          <w:sz w:val="24"/>
          <w:szCs w:val="24"/>
        </w:rPr>
        <w:t xml:space="preserve">сновной акцент </w:t>
      </w:r>
      <w:r>
        <w:rPr>
          <w:rFonts w:ascii="Times New Roman" w:hAnsi="Times New Roman" w:cs="Times New Roman"/>
          <w:sz w:val="24"/>
          <w:szCs w:val="24"/>
        </w:rPr>
        <w:t xml:space="preserve">в корпоративной культуре </w:t>
      </w:r>
      <w:r w:rsidRPr="002463BA">
        <w:rPr>
          <w:rFonts w:ascii="Times New Roman" w:hAnsi="Times New Roman" w:cs="Times New Roman"/>
          <w:sz w:val="24"/>
          <w:szCs w:val="24"/>
        </w:rPr>
        <w:t>делает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2463BA">
        <w:rPr>
          <w:rFonts w:ascii="Times New Roman" w:hAnsi="Times New Roman" w:cs="Times New Roman"/>
          <w:sz w:val="24"/>
          <w:szCs w:val="24"/>
        </w:rPr>
        <w:t xml:space="preserve"> на создании </w:t>
      </w:r>
      <w:r>
        <w:rPr>
          <w:rFonts w:ascii="Times New Roman" w:hAnsi="Times New Roman" w:cs="Times New Roman"/>
          <w:sz w:val="24"/>
          <w:szCs w:val="24"/>
        </w:rPr>
        <w:t xml:space="preserve">комфортной среды и </w:t>
      </w:r>
      <w:r w:rsidRPr="002463BA">
        <w:rPr>
          <w:rFonts w:ascii="Times New Roman" w:hAnsi="Times New Roman" w:cs="Times New Roman"/>
          <w:sz w:val="24"/>
          <w:szCs w:val="24"/>
        </w:rPr>
        <w:t xml:space="preserve">эффективных внутренних коммуникаций, </w:t>
      </w:r>
      <w:r>
        <w:rPr>
          <w:rFonts w:ascii="Times New Roman" w:hAnsi="Times New Roman" w:cs="Times New Roman"/>
          <w:sz w:val="24"/>
          <w:szCs w:val="24"/>
        </w:rPr>
        <w:t xml:space="preserve">постоянном </w:t>
      </w:r>
      <w:r w:rsidRPr="002463BA">
        <w:rPr>
          <w:rFonts w:ascii="Times New Roman" w:hAnsi="Times New Roman" w:cs="Times New Roman"/>
          <w:sz w:val="24"/>
          <w:szCs w:val="24"/>
        </w:rPr>
        <w:t>обучении и развитии</w:t>
      </w:r>
      <w:r>
        <w:rPr>
          <w:rFonts w:ascii="Times New Roman" w:hAnsi="Times New Roman" w:cs="Times New Roman"/>
          <w:sz w:val="24"/>
          <w:szCs w:val="24"/>
        </w:rPr>
        <w:t xml:space="preserve"> персонала</w:t>
      </w:r>
      <w:r w:rsidRPr="002463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  <w:r w:rsidRPr="006B7A66">
        <w:rPr>
          <w:rFonts w:ascii="Times New Roman" w:hAnsi="Times New Roman" w:cs="Times New Roman"/>
          <w:sz w:val="24"/>
          <w:szCs w:val="24"/>
        </w:rPr>
        <w:t>Нелли досконально понимает все бизнес-процессы изнутри и с учетом этого выстраивает стратегию развития компании. Ей удается эффективно автоматизировать процессы и создавать инструменты для продуктивной работы всей команды.</w:t>
      </w:r>
      <w:r w:rsidRPr="00965EF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7460" w:rsidRDefault="001D7460" w:rsidP="001D74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7460" w:rsidRDefault="001D7460" w:rsidP="001D74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7460" w:rsidRPr="00014BB4" w:rsidRDefault="001D7460" w:rsidP="001D74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BB4">
        <w:rPr>
          <w:rFonts w:ascii="Times New Roman" w:hAnsi="Times New Roman" w:cs="Times New Roman"/>
          <w:b/>
          <w:sz w:val="24"/>
          <w:szCs w:val="24"/>
        </w:rPr>
        <w:t xml:space="preserve">Наталия </w:t>
      </w:r>
      <w:proofErr w:type="spellStart"/>
      <w:r w:rsidRPr="00014BB4">
        <w:rPr>
          <w:rFonts w:ascii="Times New Roman" w:hAnsi="Times New Roman" w:cs="Times New Roman"/>
          <w:b/>
          <w:sz w:val="24"/>
          <w:szCs w:val="24"/>
        </w:rPr>
        <w:t>Жижкун</w:t>
      </w:r>
      <w:proofErr w:type="spellEnd"/>
    </w:p>
    <w:p w:rsidR="001D7460" w:rsidRDefault="001D7460" w:rsidP="001D7460">
      <w:pPr>
        <w:jc w:val="both"/>
        <w:rPr>
          <w:rFonts w:ascii="Times New Roman" w:hAnsi="Times New Roman" w:cs="Times New Roman"/>
          <w:sz w:val="24"/>
          <w:szCs w:val="24"/>
        </w:rPr>
      </w:pPr>
      <w:r w:rsidRPr="00014BB4">
        <w:rPr>
          <w:rFonts w:ascii="Times New Roman" w:hAnsi="Times New Roman" w:cs="Times New Roman"/>
          <w:b/>
          <w:sz w:val="24"/>
          <w:szCs w:val="24"/>
        </w:rPr>
        <w:t xml:space="preserve">Руководитель департамента оценки </w:t>
      </w:r>
      <w:r>
        <w:rPr>
          <w:rFonts w:ascii="Times New Roman" w:hAnsi="Times New Roman" w:cs="Times New Roman"/>
          <w:b/>
          <w:sz w:val="24"/>
          <w:szCs w:val="24"/>
        </w:rPr>
        <w:t xml:space="preserve">юридической компании «Сенат» </w:t>
      </w:r>
    </w:p>
    <w:p w:rsidR="001D7460" w:rsidRDefault="001D7460" w:rsidP="001D74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7460" w:rsidRDefault="001D7460" w:rsidP="001D74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1905</wp:posOffset>
            </wp:positionV>
            <wp:extent cx="1472565" cy="1914525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В 1998 году Наталия окончила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Костанайский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сельскохозяйственный институт, получила дополнительное образование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Южно-Уральском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государственном университете по специальностям «Сметное дело и ценообразование в строительстве» и «Оценка бизнеса». </w:t>
      </w:r>
    </w:p>
    <w:p w:rsidR="001D7460" w:rsidRDefault="001D7460" w:rsidP="001D74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7460" w:rsidRPr="006F6D4F" w:rsidRDefault="001D7460" w:rsidP="001D7460">
      <w:pPr>
        <w:jc w:val="both"/>
        <w:rPr>
          <w:rFonts w:ascii="Times" w:hAnsi="Times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прихода в юридическую компанию «Сенат» работала оценщиком в компаниях «Центр правовой помощи», «Вита гарант»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ВнешЭкономАудит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занимала руководящую позицию </w:t>
      </w:r>
      <w:r w:rsidRPr="006F6D4F">
        <w:rPr>
          <w:rFonts w:ascii="Times" w:hAnsi="Times" w:cs="Times New Roman"/>
          <w:sz w:val="24"/>
          <w:szCs w:val="24"/>
        </w:rPr>
        <w:t xml:space="preserve">в </w:t>
      </w:r>
      <w:r w:rsidRPr="006F6D4F">
        <w:rPr>
          <w:rFonts w:ascii="Times" w:hAnsi="Times" w:cs="Arial"/>
          <w:color w:val="263238"/>
          <w:sz w:val="24"/>
          <w:szCs w:val="24"/>
        </w:rPr>
        <w:t>бюро системного анализа в </w:t>
      </w:r>
      <w:proofErr w:type="spellStart"/>
      <w:r w:rsidRPr="006F6D4F">
        <w:rPr>
          <w:rFonts w:ascii="Times" w:hAnsi="Times" w:cs="Arial"/>
          <w:color w:val="263238"/>
          <w:sz w:val="24"/>
          <w:szCs w:val="24"/>
        </w:rPr>
        <w:t>Соколовско-Сарбайско</w:t>
      </w:r>
      <w:r>
        <w:rPr>
          <w:rFonts w:ascii="Times" w:hAnsi="Times" w:cs="Arial"/>
          <w:color w:val="263238"/>
          <w:sz w:val="24"/>
          <w:szCs w:val="24"/>
        </w:rPr>
        <w:t>м</w:t>
      </w:r>
      <w:proofErr w:type="spellEnd"/>
      <w:r w:rsidRPr="006F6D4F">
        <w:rPr>
          <w:rFonts w:ascii="Times" w:hAnsi="Times" w:cs="Arial"/>
          <w:color w:val="263238"/>
          <w:sz w:val="24"/>
          <w:szCs w:val="24"/>
        </w:rPr>
        <w:t xml:space="preserve"> горно-обогатительно</w:t>
      </w:r>
      <w:r>
        <w:rPr>
          <w:rFonts w:ascii="Times" w:hAnsi="Times" w:cs="Arial"/>
          <w:color w:val="263238"/>
          <w:sz w:val="24"/>
          <w:szCs w:val="24"/>
        </w:rPr>
        <w:t>м</w:t>
      </w:r>
      <w:r w:rsidRPr="006F6D4F">
        <w:rPr>
          <w:rFonts w:ascii="Times" w:hAnsi="Times" w:cs="Arial"/>
          <w:color w:val="263238"/>
          <w:sz w:val="24"/>
          <w:szCs w:val="24"/>
        </w:rPr>
        <w:t xml:space="preserve"> производственно</w:t>
      </w:r>
      <w:r>
        <w:rPr>
          <w:rFonts w:ascii="Times" w:hAnsi="Times" w:cs="Arial"/>
          <w:color w:val="263238"/>
          <w:sz w:val="24"/>
          <w:szCs w:val="24"/>
        </w:rPr>
        <w:t>м</w:t>
      </w:r>
      <w:r w:rsidRPr="006F6D4F">
        <w:rPr>
          <w:rFonts w:ascii="Times" w:hAnsi="Times" w:cs="Arial"/>
          <w:color w:val="263238"/>
          <w:sz w:val="24"/>
          <w:szCs w:val="24"/>
        </w:rPr>
        <w:t xml:space="preserve"> объединени</w:t>
      </w:r>
      <w:r>
        <w:rPr>
          <w:rFonts w:ascii="Times" w:hAnsi="Times" w:cs="Arial"/>
          <w:color w:val="263238"/>
          <w:sz w:val="24"/>
          <w:szCs w:val="24"/>
        </w:rPr>
        <w:t>и</w:t>
      </w:r>
      <w:r w:rsidRPr="006F6D4F">
        <w:rPr>
          <w:rFonts w:ascii="Times" w:hAnsi="Times" w:cs="Arial"/>
          <w:color w:val="263238"/>
          <w:sz w:val="24"/>
          <w:szCs w:val="24"/>
        </w:rPr>
        <w:t> (ССГПО)</w:t>
      </w:r>
      <w:r>
        <w:rPr>
          <w:rFonts w:ascii="Times" w:hAnsi="Times" w:cs="Arial"/>
          <w:color w:val="263238"/>
          <w:sz w:val="24"/>
          <w:szCs w:val="24"/>
        </w:rPr>
        <w:t>,</w:t>
      </w:r>
      <w:r w:rsidRPr="006F6D4F">
        <w:rPr>
          <w:rFonts w:ascii="Times" w:hAnsi="Times" w:cs="Arial"/>
          <w:color w:val="263238"/>
          <w:sz w:val="24"/>
          <w:szCs w:val="24"/>
        </w:rPr>
        <w:t xml:space="preserve"> входящ</w:t>
      </w:r>
      <w:r>
        <w:rPr>
          <w:rFonts w:ascii="Times" w:hAnsi="Times" w:cs="Arial"/>
          <w:color w:val="263238"/>
          <w:sz w:val="24"/>
          <w:szCs w:val="24"/>
        </w:rPr>
        <w:t>е</w:t>
      </w:r>
      <w:r w:rsidRPr="006F6D4F">
        <w:rPr>
          <w:rFonts w:ascii="Times" w:hAnsi="Times" w:cs="Arial"/>
          <w:color w:val="263238"/>
          <w:sz w:val="24"/>
          <w:szCs w:val="24"/>
        </w:rPr>
        <w:t>м в </w:t>
      </w:r>
      <w:proofErr w:type="spellStart"/>
      <w:r w:rsidRPr="006F6D4F">
        <w:rPr>
          <w:rFonts w:ascii="Times" w:hAnsi="Times" w:cs="Arial"/>
          <w:b/>
          <w:bCs/>
          <w:color w:val="263238"/>
          <w:sz w:val="24"/>
          <w:szCs w:val="24"/>
        </w:rPr>
        <w:t>EurasianNaturalResourcesCorporation</w:t>
      </w:r>
      <w:proofErr w:type="spellEnd"/>
      <w:r w:rsidRPr="006F6D4F">
        <w:rPr>
          <w:rFonts w:ascii="Times" w:hAnsi="Times" w:cs="Arial"/>
          <w:b/>
          <w:bCs/>
          <w:color w:val="263238"/>
          <w:sz w:val="24"/>
          <w:szCs w:val="24"/>
        </w:rPr>
        <w:t xml:space="preserve"> PLC</w:t>
      </w:r>
      <w:r w:rsidRPr="006F6D4F">
        <w:rPr>
          <w:rFonts w:ascii="Times" w:hAnsi="Times" w:cs="Arial"/>
          <w:color w:val="263238"/>
          <w:sz w:val="24"/>
          <w:szCs w:val="24"/>
        </w:rPr>
        <w:t> (Евразийская Корпорация Природных Ресурсов), </w:t>
      </w:r>
      <w:r w:rsidRPr="006F6D4F">
        <w:rPr>
          <w:rFonts w:ascii="Times" w:hAnsi="Times" w:cs="Arial"/>
          <w:b/>
          <w:bCs/>
          <w:color w:val="263238"/>
          <w:sz w:val="24"/>
          <w:szCs w:val="24"/>
        </w:rPr>
        <w:t>ENRC</w:t>
      </w:r>
      <w:r w:rsidRPr="006F6D4F">
        <w:rPr>
          <w:rFonts w:ascii="Times" w:hAnsi="Times" w:cs="Arial"/>
          <w:color w:val="263238"/>
          <w:sz w:val="24"/>
          <w:szCs w:val="24"/>
        </w:rPr>
        <w:t> — международная группа компаний</w:t>
      </w:r>
      <w:r>
        <w:rPr>
          <w:rFonts w:ascii="Times" w:hAnsi="Times" w:cs="Arial"/>
          <w:color w:val="263238"/>
          <w:sz w:val="24"/>
          <w:szCs w:val="24"/>
        </w:rPr>
        <w:t>.</w:t>
      </w:r>
      <w:r w:rsidRPr="006F6D4F">
        <w:rPr>
          <w:rFonts w:ascii="Times" w:hAnsi="Times" w:cs="Arial"/>
          <w:color w:val="263238"/>
          <w:sz w:val="24"/>
          <w:szCs w:val="24"/>
        </w:rPr>
        <w:t xml:space="preserve"> </w:t>
      </w:r>
    </w:p>
    <w:p w:rsidR="001D7460" w:rsidRDefault="001D7460" w:rsidP="001D74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7460" w:rsidRDefault="001D7460" w:rsidP="001D7460">
      <w:pPr>
        <w:jc w:val="both"/>
        <w:rPr>
          <w:rFonts w:ascii="Times New Roman" w:hAnsi="Times New Roman" w:cs="Times New Roman"/>
          <w:sz w:val="24"/>
          <w:szCs w:val="24"/>
        </w:rPr>
      </w:pPr>
      <w:r w:rsidRPr="00014BB4">
        <w:rPr>
          <w:rFonts w:ascii="Times New Roman" w:hAnsi="Times New Roman" w:cs="Times New Roman"/>
          <w:sz w:val="24"/>
          <w:szCs w:val="24"/>
        </w:rPr>
        <w:t>Сертифицированный судебный эксперт</w:t>
      </w:r>
      <w:r>
        <w:rPr>
          <w:rFonts w:ascii="Times New Roman" w:hAnsi="Times New Roman" w:cs="Times New Roman"/>
          <w:sz w:val="24"/>
          <w:szCs w:val="24"/>
        </w:rPr>
        <w:t xml:space="preserve"> с 9-летним опытом оценочной деятельности. </w:t>
      </w:r>
      <w:r w:rsidRPr="00014BB4">
        <w:rPr>
          <w:rFonts w:ascii="Times New Roman" w:hAnsi="Times New Roman" w:cs="Times New Roman"/>
          <w:sz w:val="24"/>
          <w:szCs w:val="24"/>
        </w:rPr>
        <w:t>Специализация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14BB4">
        <w:rPr>
          <w:rFonts w:ascii="Times New Roman" w:hAnsi="Times New Roman" w:cs="Times New Roman"/>
          <w:sz w:val="24"/>
          <w:szCs w:val="24"/>
        </w:rPr>
        <w:t xml:space="preserve"> судебная оценочн</w:t>
      </w:r>
      <w:r>
        <w:rPr>
          <w:rFonts w:ascii="Times New Roman" w:hAnsi="Times New Roman" w:cs="Times New Roman"/>
          <w:sz w:val="24"/>
          <w:szCs w:val="24"/>
        </w:rPr>
        <w:t>ая экспертиза по материалам дел</w:t>
      </w:r>
      <w:r w:rsidRPr="00014BB4">
        <w:rPr>
          <w:rFonts w:ascii="Times New Roman" w:hAnsi="Times New Roman" w:cs="Times New Roman"/>
          <w:sz w:val="24"/>
          <w:szCs w:val="24"/>
        </w:rPr>
        <w:t>, действительный член НП СРО «СВОД».</w:t>
      </w:r>
    </w:p>
    <w:p w:rsidR="001D7460" w:rsidRDefault="001D7460" w:rsidP="001D74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7460" w:rsidRDefault="001D7460" w:rsidP="001D74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7460" w:rsidRPr="00D313CF" w:rsidRDefault="001D7460" w:rsidP="001D746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313CF">
        <w:rPr>
          <w:rFonts w:ascii="Times New Roman" w:hAnsi="Times New Roman" w:cs="Times New Roman"/>
          <w:b/>
          <w:sz w:val="24"/>
          <w:szCs w:val="24"/>
        </w:rPr>
        <w:t>Ульяна</w:t>
      </w:r>
      <w:proofErr w:type="spellEnd"/>
      <w:r w:rsidRPr="00D313CF">
        <w:rPr>
          <w:rFonts w:ascii="Times New Roman" w:hAnsi="Times New Roman" w:cs="Times New Roman"/>
          <w:b/>
          <w:sz w:val="24"/>
          <w:szCs w:val="24"/>
        </w:rPr>
        <w:t xml:space="preserve"> Степанова </w:t>
      </w:r>
    </w:p>
    <w:p w:rsidR="001D7460" w:rsidRDefault="001D7460" w:rsidP="001D74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3CF">
        <w:rPr>
          <w:rFonts w:ascii="Times New Roman" w:hAnsi="Times New Roman" w:cs="Times New Roman"/>
          <w:b/>
          <w:sz w:val="24"/>
          <w:szCs w:val="24"/>
        </w:rPr>
        <w:t xml:space="preserve">Директор направления имущественной и долговой безопасности </w:t>
      </w:r>
    </w:p>
    <w:p w:rsidR="001D7460" w:rsidRDefault="001D7460" w:rsidP="001D74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3CF">
        <w:rPr>
          <w:rFonts w:ascii="Times New Roman" w:hAnsi="Times New Roman" w:cs="Times New Roman"/>
          <w:b/>
          <w:sz w:val="24"/>
          <w:szCs w:val="24"/>
        </w:rPr>
        <w:t>юридической компании «Сенат»</w:t>
      </w:r>
    </w:p>
    <w:p w:rsidR="001D7460" w:rsidRPr="00D313CF" w:rsidRDefault="001D7460" w:rsidP="001D74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460" w:rsidRDefault="001D7460" w:rsidP="001D74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64135</wp:posOffset>
            </wp:positionV>
            <wp:extent cx="1571625" cy="202882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13CF">
        <w:rPr>
          <w:rFonts w:ascii="Times New Roman" w:hAnsi="Times New Roman" w:cs="Times New Roman"/>
          <w:sz w:val="24"/>
          <w:szCs w:val="24"/>
        </w:rPr>
        <w:t>Юри</w:t>
      </w:r>
      <w:proofErr w:type="gramStart"/>
      <w:r w:rsidRPr="00D313CF">
        <w:rPr>
          <w:rFonts w:ascii="Times New Roman" w:hAnsi="Times New Roman" w:cs="Times New Roman"/>
          <w:sz w:val="24"/>
          <w:szCs w:val="24"/>
        </w:rPr>
        <w:t xml:space="preserve">ст </w:t>
      </w:r>
      <w:r>
        <w:rPr>
          <w:rFonts w:ascii="Times New Roman" w:hAnsi="Times New Roman" w:cs="Times New Roman"/>
          <w:sz w:val="24"/>
          <w:szCs w:val="24"/>
        </w:rPr>
        <w:t>с дв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адцатилетним стажем и управленец со стажем 16 лет, профессиональный медиатор и арбитражный управляющий. </w:t>
      </w:r>
    </w:p>
    <w:p w:rsidR="001D7460" w:rsidRDefault="001D7460" w:rsidP="001D74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460" w:rsidRDefault="001D7460" w:rsidP="001D74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2001 году окончила Южно-Уральский государственный университет по специальности «Юриспруденция». Затем прошла программы профессиональной переподготовки в Уральской академии государственной службы (менеджмент организации) 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313CF">
        <w:rPr>
          <w:rFonts w:ascii="Times New Roman" w:hAnsi="Times New Roman" w:cs="Times New Roman"/>
          <w:sz w:val="24"/>
          <w:szCs w:val="24"/>
        </w:rPr>
        <w:t>антикризисное управление и деятельность арбитражных управляющих</w:t>
      </w:r>
      <w:r>
        <w:rPr>
          <w:rFonts w:ascii="Times New Roman" w:hAnsi="Times New Roman" w:cs="Times New Roman"/>
          <w:sz w:val="24"/>
          <w:szCs w:val="24"/>
        </w:rPr>
        <w:t xml:space="preserve">), прошла курс повышения квалификации в Уральской юридической академии по программе </w:t>
      </w:r>
      <w:r w:rsidRPr="00D313CF">
        <w:rPr>
          <w:rFonts w:ascii="Times New Roman" w:hAnsi="Times New Roman" w:cs="Times New Roman"/>
          <w:sz w:val="24"/>
          <w:szCs w:val="24"/>
        </w:rPr>
        <w:t>«Медиация. Базовый курс»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7460" w:rsidRDefault="001D7460" w:rsidP="001D74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460" w:rsidRPr="00D313CF" w:rsidRDefault="001D7460" w:rsidP="001D74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Специализируется на делах в сфере банкротства, </w:t>
      </w:r>
      <w:r w:rsidRPr="00D313CF">
        <w:rPr>
          <w:rFonts w:ascii="Times New Roman" w:hAnsi="Times New Roman" w:cs="Times New Roman"/>
          <w:sz w:val="24"/>
          <w:szCs w:val="24"/>
        </w:rPr>
        <w:t>взыскани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313CF">
        <w:rPr>
          <w:rFonts w:ascii="Times New Roman" w:hAnsi="Times New Roman" w:cs="Times New Roman"/>
          <w:sz w:val="24"/>
          <w:szCs w:val="24"/>
        </w:rPr>
        <w:t xml:space="preserve"> корпоративных долгов и сложных арбитражных </w:t>
      </w:r>
      <w:r>
        <w:rPr>
          <w:rFonts w:ascii="Times New Roman" w:hAnsi="Times New Roman" w:cs="Times New Roman"/>
          <w:sz w:val="24"/>
          <w:szCs w:val="24"/>
        </w:rPr>
        <w:t>процессах</w:t>
      </w:r>
      <w:r w:rsidRPr="00D313C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 w:rsidRPr="00D313CF">
        <w:rPr>
          <w:rFonts w:ascii="Times New Roman" w:hAnsi="Times New Roman" w:cs="Times New Roman"/>
          <w:sz w:val="24"/>
          <w:szCs w:val="24"/>
        </w:rPr>
        <w:t xml:space="preserve"> корпоративных конфликтов и имущественных споров.</w:t>
      </w:r>
    </w:p>
    <w:p w:rsidR="00DA52EC" w:rsidRPr="001D7460" w:rsidRDefault="001D7460">
      <w:pPr>
        <w:rPr>
          <w:rFonts w:ascii="Times New Roman" w:hAnsi="Times New Roman" w:cs="Times New Roman"/>
          <w:sz w:val="24"/>
          <w:szCs w:val="24"/>
        </w:rPr>
      </w:pPr>
    </w:p>
    <w:sectPr w:rsidR="00DA52EC" w:rsidRPr="001D7460" w:rsidSect="001D746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460"/>
    <w:rsid w:val="0003684C"/>
    <w:rsid w:val="001D7460"/>
    <w:rsid w:val="004078F6"/>
    <w:rsid w:val="00540E61"/>
    <w:rsid w:val="006E63BC"/>
    <w:rsid w:val="00772B7B"/>
    <w:rsid w:val="008F21BF"/>
    <w:rsid w:val="009A5B8F"/>
    <w:rsid w:val="00B73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3380</Characters>
  <Application>Microsoft Office Word</Application>
  <DocSecurity>0</DocSecurity>
  <Lines>28</Lines>
  <Paragraphs>7</Paragraphs>
  <ScaleCrop>false</ScaleCrop>
  <Company>IRN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2017-04-19T10:15:00Z</dcterms:created>
  <dcterms:modified xsi:type="dcterms:W3CDTF">2017-04-19T10:17:00Z</dcterms:modified>
</cp:coreProperties>
</file>