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22" w:rsidRDefault="00E46E22" w:rsidP="00E46E2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E22" w:rsidRDefault="00E46E22" w:rsidP="00E46E22"/>
    <w:p w:rsidR="00E46E22" w:rsidRDefault="00E50971" w:rsidP="00E46E22">
      <w:pPr>
        <w:spacing w:line="240" w:lineRule="auto"/>
        <w:jc w:val="center"/>
        <w:rPr>
          <w:b/>
        </w:rPr>
      </w:pPr>
      <w:r>
        <w:rPr>
          <w:b/>
        </w:rPr>
        <w:t xml:space="preserve">ДИРЕКТОР </w:t>
      </w:r>
      <w:r w:rsidR="00E46E22">
        <w:rPr>
          <w:b/>
        </w:rPr>
        <w:t xml:space="preserve">«ИЖСТАЛИ» </w:t>
      </w:r>
      <w:r>
        <w:rPr>
          <w:b/>
        </w:rPr>
        <w:t>ПРОВЕЛ ВСТРЕЧУ С</w:t>
      </w:r>
      <w:r w:rsidR="00E46E22">
        <w:rPr>
          <w:b/>
        </w:rPr>
        <w:t xml:space="preserve"> </w:t>
      </w:r>
      <w:r w:rsidR="00465106" w:rsidRPr="00465106">
        <w:rPr>
          <w:b/>
        </w:rPr>
        <w:t xml:space="preserve"> </w:t>
      </w:r>
      <w:r>
        <w:rPr>
          <w:b/>
        </w:rPr>
        <w:t>СОТРУДНИЦАМИ-ПЕРЕДОВИКАМИ ПРОИЗВОДСТВА</w:t>
      </w:r>
      <w:r w:rsidR="00E46E22">
        <w:rPr>
          <w:b/>
        </w:rPr>
        <w:t xml:space="preserve"> </w:t>
      </w:r>
    </w:p>
    <w:p w:rsidR="00E46E22" w:rsidRPr="007A4589" w:rsidRDefault="00E46E22" w:rsidP="00E46E22">
      <w:pPr>
        <w:spacing w:line="240" w:lineRule="auto"/>
        <w:jc w:val="center"/>
        <w:rPr>
          <w:b/>
        </w:rPr>
      </w:pPr>
    </w:p>
    <w:p w:rsidR="00E50971" w:rsidRPr="00E50971" w:rsidRDefault="00E46E22" w:rsidP="009A2A4D">
      <w:pPr>
        <w:spacing w:before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05 марта</w:t>
      </w:r>
      <w:r w:rsidRPr="00B7495D">
        <w:rPr>
          <w:b/>
          <w:sz w:val="24"/>
          <w:szCs w:val="24"/>
          <w:u w:val="single"/>
        </w:rPr>
        <w:t xml:space="preserve"> 2015 г.</w:t>
      </w:r>
      <w:r w:rsidRPr="00B7495D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Управляющий директор ОАО «</w:t>
      </w:r>
      <w:proofErr w:type="spellStart"/>
      <w:r>
        <w:rPr>
          <w:b/>
          <w:sz w:val="24"/>
          <w:szCs w:val="24"/>
        </w:rPr>
        <w:t>Ижсталь</w:t>
      </w:r>
      <w:proofErr w:type="spellEnd"/>
      <w:r>
        <w:rPr>
          <w:b/>
          <w:sz w:val="24"/>
          <w:szCs w:val="24"/>
        </w:rPr>
        <w:t xml:space="preserve">» Анатолий Щетинин провел </w:t>
      </w:r>
      <w:r w:rsidR="00E50971">
        <w:rPr>
          <w:b/>
          <w:sz w:val="24"/>
          <w:szCs w:val="24"/>
        </w:rPr>
        <w:t xml:space="preserve">торжественную встречу с 25-ю сотрудницами, </w:t>
      </w:r>
      <w:r w:rsidR="00465106" w:rsidRPr="00465106">
        <w:rPr>
          <w:b/>
          <w:sz w:val="24"/>
          <w:szCs w:val="24"/>
        </w:rPr>
        <w:t xml:space="preserve">добившимися наилучших производственных показателей и вершин профессионального мастерства. </w:t>
      </w:r>
    </w:p>
    <w:p w:rsidR="009A2A4D" w:rsidRPr="009A2A4D" w:rsidRDefault="00E50971" w:rsidP="009A2A4D">
      <w:pPr>
        <w:spacing w:before="120" w:line="240" w:lineRule="auto"/>
        <w:jc w:val="both"/>
        <w:rPr>
          <w:sz w:val="24"/>
          <w:szCs w:val="24"/>
        </w:rPr>
      </w:pPr>
      <w:r w:rsidRPr="009A2A4D">
        <w:rPr>
          <w:sz w:val="24"/>
          <w:szCs w:val="24"/>
        </w:rPr>
        <w:t xml:space="preserve">Работницы завода, приглашенные на прием, были награждены благодарностями и денежными премиями. </w:t>
      </w:r>
      <w:r w:rsidR="00FF7F54">
        <w:rPr>
          <w:sz w:val="24"/>
          <w:szCs w:val="24"/>
        </w:rPr>
        <w:t xml:space="preserve">Обращаясь к </w:t>
      </w:r>
      <w:r w:rsidR="004B73F7">
        <w:rPr>
          <w:sz w:val="24"/>
          <w:szCs w:val="24"/>
        </w:rPr>
        <w:t>ним</w:t>
      </w:r>
      <w:r w:rsidR="00FF7F54">
        <w:rPr>
          <w:sz w:val="24"/>
          <w:szCs w:val="24"/>
        </w:rPr>
        <w:t xml:space="preserve">, управляющий </w:t>
      </w:r>
      <w:r w:rsidR="009A2A4D" w:rsidRPr="009A2A4D">
        <w:rPr>
          <w:sz w:val="24"/>
          <w:szCs w:val="24"/>
        </w:rPr>
        <w:t xml:space="preserve">директор </w:t>
      </w:r>
      <w:r w:rsidR="00FF7F54">
        <w:rPr>
          <w:sz w:val="24"/>
          <w:szCs w:val="24"/>
        </w:rPr>
        <w:t>отметил</w:t>
      </w:r>
      <w:r>
        <w:rPr>
          <w:sz w:val="24"/>
          <w:szCs w:val="24"/>
        </w:rPr>
        <w:t xml:space="preserve"> </w:t>
      </w:r>
      <w:r w:rsidR="009A2A4D" w:rsidRPr="009A2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высокий </w:t>
      </w:r>
      <w:r w:rsidR="009A2A4D" w:rsidRPr="009A2A4D">
        <w:rPr>
          <w:sz w:val="24"/>
          <w:szCs w:val="24"/>
        </w:rPr>
        <w:t>профессионализм</w:t>
      </w:r>
      <w:r w:rsidR="008F5423">
        <w:rPr>
          <w:sz w:val="24"/>
          <w:szCs w:val="24"/>
        </w:rPr>
        <w:t>,</w:t>
      </w:r>
      <w:r w:rsidR="009A2A4D" w:rsidRPr="009A2A4D">
        <w:rPr>
          <w:sz w:val="24"/>
          <w:szCs w:val="24"/>
        </w:rPr>
        <w:t xml:space="preserve"> </w:t>
      </w:r>
      <w:r w:rsidR="008F5423">
        <w:rPr>
          <w:sz w:val="24"/>
          <w:szCs w:val="24"/>
        </w:rPr>
        <w:t>ответств</w:t>
      </w:r>
      <w:r w:rsidR="004B73F7">
        <w:rPr>
          <w:sz w:val="24"/>
          <w:szCs w:val="24"/>
        </w:rPr>
        <w:t>енност</w:t>
      </w:r>
      <w:r>
        <w:rPr>
          <w:sz w:val="24"/>
          <w:szCs w:val="24"/>
        </w:rPr>
        <w:t>ь и</w:t>
      </w:r>
      <w:r w:rsidR="004B73F7">
        <w:rPr>
          <w:sz w:val="24"/>
          <w:szCs w:val="24"/>
        </w:rPr>
        <w:t xml:space="preserve"> </w:t>
      </w:r>
      <w:r w:rsidR="009A2A4D" w:rsidRPr="009A2A4D">
        <w:rPr>
          <w:sz w:val="24"/>
          <w:szCs w:val="24"/>
        </w:rPr>
        <w:t>творческ</w:t>
      </w:r>
      <w:r>
        <w:rPr>
          <w:sz w:val="24"/>
          <w:szCs w:val="24"/>
        </w:rPr>
        <w:t>ий</w:t>
      </w:r>
      <w:r w:rsidR="009A2A4D" w:rsidRPr="009A2A4D">
        <w:rPr>
          <w:sz w:val="24"/>
          <w:szCs w:val="24"/>
        </w:rPr>
        <w:t xml:space="preserve"> подход к делу</w:t>
      </w:r>
      <w:r>
        <w:rPr>
          <w:sz w:val="24"/>
          <w:szCs w:val="24"/>
        </w:rPr>
        <w:t xml:space="preserve"> женской части коллектива завода</w:t>
      </w:r>
      <w:r w:rsidR="004B73F7">
        <w:rPr>
          <w:sz w:val="24"/>
          <w:szCs w:val="24"/>
        </w:rPr>
        <w:t xml:space="preserve">. </w:t>
      </w:r>
    </w:p>
    <w:p w:rsidR="00E46E22" w:rsidRPr="000D5D79" w:rsidRDefault="000D5D79" w:rsidP="000D5D79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Так же</w:t>
      </w:r>
      <w:r w:rsidR="009A2A4D" w:rsidRPr="000D5D79">
        <w:rPr>
          <w:sz w:val="24"/>
          <w:szCs w:val="24"/>
        </w:rPr>
        <w:t xml:space="preserve"> участие в мероприятии приняли </w:t>
      </w:r>
      <w:r w:rsidR="004B73F7" w:rsidRPr="000D5D79">
        <w:rPr>
          <w:sz w:val="24"/>
          <w:szCs w:val="24"/>
        </w:rPr>
        <w:t>женщины</w:t>
      </w:r>
      <w:r w:rsidR="00E50971">
        <w:rPr>
          <w:sz w:val="24"/>
          <w:szCs w:val="24"/>
        </w:rPr>
        <w:t>-</w:t>
      </w:r>
      <w:r w:rsidR="009A2A4D" w:rsidRPr="000D5D79">
        <w:rPr>
          <w:sz w:val="24"/>
          <w:szCs w:val="24"/>
        </w:rPr>
        <w:t>дир</w:t>
      </w:r>
      <w:bookmarkStart w:id="0" w:name="_GoBack"/>
      <w:bookmarkEnd w:id="0"/>
      <w:r w:rsidR="009A2A4D" w:rsidRPr="000D5D79">
        <w:rPr>
          <w:sz w:val="24"/>
          <w:szCs w:val="24"/>
        </w:rPr>
        <w:t xml:space="preserve">ектора подшефных школ и детских садов, </w:t>
      </w:r>
      <w:r w:rsidR="004B73F7" w:rsidRPr="000D5D79">
        <w:rPr>
          <w:sz w:val="24"/>
          <w:szCs w:val="24"/>
        </w:rPr>
        <w:t>управляющих компаний</w:t>
      </w:r>
      <w:r w:rsidR="00B825A2">
        <w:rPr>
          <w:sz w:val="24"/>
          <w:szCs w:val="24"/>
        </w:rPr>
        <w:t xml:space="preserve"> ЖКХ</w:t>
      </w:r>
      <w:r w:rsidR="009A2A4D" w:rsidRPr="000D5D79">
        <w:rPr>
          <w:sz w:val="24"/>
          <w:szCs w:val="24"/>
        </w:rPr>
        <w:t xml:space="preserve">, </w:t>
      </w:r>
      <w:r w:rsidR="00892620" w:rsidRPr="000D5D79">
        <w:rPr>
          <w:sz w:val="24"/>
          <w:szCs w:val="24"/>
        </w:rPr>
        <w:t xml:space="preserve">расположенных в местах </w:t>
      </w:r>
      <w:r w:rsidR="00ED03A7">
        <w:rPr>
          <w:sz w:val="24"/>
          <w:szCs w:val="24"/>
        </w:rPr>
        <w:t xml:space="preserve">компактного </w:t>
      </w:r>
      <w:r w:rsidR="004B73F7" w:rsidRPr="000D5D79">
        <w:rPr>
          <w:sz w:val="24"/>
          <w:szCs w:val="24"/>
        </w:rPr>
        <w:t xml:space="preserve">проживания работников предприятия. </w:t>
      </w:r>
      <w:r w:rsidR="00892620" w:rsidRPr="000D5D79">
        <w:rPr>
          <w:sz w:val="24"/>
          <w:szCs w:val="24"/>
        </w:rPr>
        <w:t xml:space="preserve">На протяжении многих лет </w:t>
      </w:r>
      <w:r w:rsidR="00486C4F" w:rsidRPr="000D5D79">
        <w:rPr>
          <w:sz w:val="24"/>
          <w:szCs w:val="24"/>
        </w:rPr>
        <w:t xml:space="preserve">на </w:t>
      </w:r>
      <w:r w:rsidR="00892620" w:rsidRPr="000D5D79">
        <w:rPr>
          <w:sz w:val="24"/>
          <w:szCs w:val="24"/>
        </w:rPr>
        <w:t>ОАО «</w:t>
      </w:r>
      <w:proofErr w:type="spellStart"/>
      <w:r w:rsidR="00892620" w:rsidRPr="000D5D79">
        <w:rPr>
          <w:sz w:val="24"/>
          <w:szCs w:val="24"/>
        </w:rPr>
        <w:t>Ижсталь</w:t>
      </w:r>
      <w:proofErr w:type="spellEnd"/>
      <w:r w:rsidR="00892620" w:rsidRPr="000D5D79">
        <w:rPr>
          <w:sz w:val="24"/>
          <w:szCs w:val="24"/>
        </w:rPr>
        <w:t xml:space="preserve">» </w:t>
      </w:r>
      <w:r w:rsidR="00486C4F" w:rsidRPr="000D5D79">
        <w:rPr>
          <w:sz w:val="24"/>
          <w:szCs w:val="24"/>
        </w:rPr>
        <w:t xml:space="preserve">реализуется социальная программа «Содружество», в рамках которой завод оказывает содействие образовательным учреждениям и ветеранским организациям микрорайона </w:t>
      </w:r>
      <w:r w:rsidR="00B825A2">
        <w:rPr>
          <w:sz w:val="24"/>
          <w:szCs w:val="24"/>
        </w:rPr>
        <w:t>«</w:t>
      </w:r>
      <w:r w:rsidR="00486C4F" w:rsidRPr="000D5D79">
        <w:rPr>
          <w:sz w:val="24"/>
          <w:szCs w:val="24"/>
        </w:rPr>
        <w:t>Городок металлургов</w:t>
      </w:r>
      <w:r w:rsidR="00B825A2">
        <w:rPr>
          <w:sz w:val="24"/>
          <w:szCs w:val="24"/>
        </w:rPr>
        <w:t>»</w:t>
      </w:r>
      <w:r w:rsidR="00486C4F" w:rsidRPr="000D5D79">
        <w:rPr>
          <w:sz w:val="24"/>
          <w:szCs w:val="24"/>
        </w:rPr>
        <w:t xml:space="preserve">. </w:t>
      </w:r>
      <w:r>
        <w:rPr>
          <w:sz w:val="24"/>
          <w:szCs w:val="24"/>
        </w:rPr>
        <w:t>«Уверен, что наше  партнерство с</w:t>
      </w:r>
      <w:r w:rsidR="00E50971">
        <w:rPr>
          <w:sz w:val="24"/>
          <w:szCs w:val="24"/>
        </w:rPr>
        <w:t xml:space="preserve"> социальными </w:t>
      </w:r>
      <w:r>
        <w:rPr>
          <w:sz w:val="24"/>
          <w:szCs w:val="24"/>
        </w:rPr>
        <w:t>организациями будет только укрепляться», - подчеркнул управляющий директор ОАО «</w:t>
      </w:r>
      <w:proofErr w:type="spellStart"/>
      <w:r>
        <w:rPr>
          <w:sz w:val="24"/>
          <w:szCs w:val="24"/>
        </w:rPr>
        <w:t>Ижсталь</w:t>
      </w:r>
      <w:proofErr w:type="spellEnd"/>
      <w:r>
        <w:rPr>
          <w:sz w:val="24"/>
          <w:szCs w:val="24"/>
        </w:rPr>
        <w:t xml:space="preserve">» Анатолий Щетинин. </w:t>
      </w:r>
      <w:r w:rsidR="00486C4F" w:rsidRPr="000D5D79">
        <w:rPr>
          <w:sz w:val="24"/>
          <w:szCs w:val="24"/>
        </w:rPr>
        <w:t xml:space="preserve"> </w:t>
      </w:r>
    </w:p>
    <w:p w:rsidR="00E46E22" w:rsidRPr="00B7495D" w:rsidRDefault="00E46E22" w:rsidP="00E46E22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E46E22" w:rsidRPr="00B7495D" w:rsidRDefault="00E46E22" w:rsidP="00E46E2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E46E22" w:rsidRPr="00B7495D" w:rsidRDefault="00E46E22" w:rsidP="00E46E2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E46E22" w:rsidRPr="00B7495D" w:rsidRDefault="00E46E22" w:rsidP="00E46E2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E46E22" w:rsidRPr="00B7495D" w:rsidRDefault="00E46E22" w:rsidP="00E46E2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E46E22" w:rsidRPr="00B7495D" w:rsidRDefault="00E46E22" w:rsidP="00E46E22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E46E22" w:rsidRPr="00B7495D" w:rsidRDefault="00E46E22" w:rsidP="00E46E22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4"/>
            <w:sz w:val="24"/>
            <w:szCs w:val="24"/>
            <w:lang w:val="en-US"/>
          </w:rPr>
          <w:t>dav</w:t>
        </w:r>
        <w:r w:rsidRPr="00B7495D">
          <w:rPr>
            <w:rStyle w:val="a4"/>
            <w:sz w:val="24"/>
            <w:szCs w:val="24"/>
          </w:rPr>
          <w:t>@</w:t>
        </w:r>
        <w:r w:rsidRPr="00B7495D">
          <w:rPr>
            <w:rStyle w:val="a4"/>
            <w:sz w:val="24"/>
            <w:szCs w:val="24"/>
            <w:lang w:val="en-US"/>
          </w:rPr>
          <w:t>izhstal</w:t>
        </w:r>
        <w:r w:rsidRPr="00B7495D">
          <w:rPr>
            <w:rStyle w:val="a4"/>
            <w:sz w:val="24"/>
            <w:szCs w:val="24"/>
          </w:rPr>
          <w:t>.</w:t>
        </w:r>
        <w:r w:rsidRPr="00B7495D">
          <w:rPr>
            <w:rStyle w:val="a4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E46E22" w:rsidRPr="00B7495D" w:rsidRDefault="00E46E22" w:rsidP="00E46E22">
      <w:pPr>
        <w:spacing w:line="240" w:lineRule="auto"/>
        <w:rPr>
          <w:color w:val="000000"/>
          <w:sz w:val="24"/>
          <w:szCs w:val="24"/>
        </w:rPr>
      </w:pPr>
    </w:p>
    <w:p w:rsidR="00E46E22" w:rsidRPr="00B7495D" w:rsidRDefault="00E46E22" w:rsidP="00E46E22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E46E22" w:rsidRPr="00B7495D" w:rsidRDefault="00E46E22" w:rsidP="00E46E22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</w:t>
      </w:r>
      <w:r>
        <w:rPr>
          <w:color w:val="000000"/>
          <w:sz w:val="24"/>
          <w:szCs w:val="24"/>
          <w:lang w:eastAsia="ru-RU"/>
        </w:rPr>
        <w:t xml:space="preserve">Продукция завода отгружается в США, страны ЕС и СНГ. </w:t>
      </w:r>
      <w:r w:rsidRPr="00B7495D">
        <w:rPr>
          <w:sz w:val="24"/>
          <w:szCs w:val="24"/>
        </w:rPr>
        <w:t>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E46E22" w:rsidRPr="00B7495D" w:rsidRDefault="00E46E22" w:rsidP="00E46E22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/>
          <w:sz w:val="24"/>
          <w:szCs w:val="24"/>
          <w:lang w:eastAsia="en-US"/>
        </w:rPr>
      </w:pPr>
    </w:p>
    <w:p w:rsidR="00E46E22" w:rsidRPr="00B7495D" w:rsidRDefault="00E46E22" w:rsidP="00E46E22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E46E22" w:rsidP="00ED03A7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E22"/>
    <w:rsid w:val="00090005"/>
    <w:rsid w:val="000D5D79"/>
    <w:rsid w:val="001B289B"/>
    <w:rsid w:val="00465106"/>
    <w:rsid w:val="00486C4F"/>
    <w:rsid w:val="004B73F7"/>
    <w:rsid w:val="00892620"/>
    <w:rsid w:val="008F5423"/>
    <w:rsid w:val="009A2A4D"/>
    <w:rsid w:val="009F2BDE"/>
    <w:rsid w:val="00A332DB"/>
    <w:rsid w:val="00B825A2"/>
    <w:rsid w:val="00B90A80"/>
    <w:rsid w:val="00BE66AE"/>
    <w:rsid w:val="00C85DC5"/>
    <w:rsid w:val="00D668C2"/>
    <w:rsid w:val="00DD49AA"/>
    <w:rsid w:val="00E46E22"/>
    <w:rsid w:val="00E50971"/>
    <w:rsid w:val="00E56C07"/>
    <w:rsid w:val="00E910CE"/>
    <w:rsid w:val="00ED03A7"/>
    <w:rsid w:val="00EF1994"/>
    <w:rsid w:val="00F037F4"/>
    <w:rsid w:val="00F62E92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22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E46E2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E46E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E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22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rsid w:val="00E46E2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4">
    <w:name w:val="Hyperlink"/>
    <w:rsid w:val="00E46E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6E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6E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2015-03-04T09:43:00Z</dcterms:created>
  <dcterms:modified xsi:type="dcterms:W3CDTF">2015-03-04T13:26:00Z</dcterms:modified>
</cp:coreProperties>
</file>