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1E" w:rsidRDefault="0044561E" w:rsidP="0044561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-175260</wp:posOffset>
            </wp:positionV>
            <wp:extent cx="1026795" cy="629920"/>
            <wp:effectExtent l="0" t="0" r="190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61E" w:rsidRDefault="0044561E" w:rsidP="0044561E"/>
    <w:p w:rsidR="0044561E" w:rsidRDefault="0044561E" w:rsidP="0044561E"/>
    <w:p w:rsidR="0044561E" w:rsidRDefault="0044561E" w:rsidP="0044561E"/>
    <w:p w:rsidR="0044561E" w:rsidRDefault="0044561E" w:rsidP="0044561E">
      <w:pPr>
        <w:tabs>
          <w:tab w:val="left" w:pos="4962"/>
        </w:tabs>
        <w:jc w:val="center"/>
        <w:rPr>
          <w:b/>
        </w:rPr>
      </w:pPr>
      <w:r>
        <w:t xml:space="preserve"> </w:t>
      </w:r>
      <w:r>
        <w:rPr>
          <w:b/>
        </w:rPr>
        <w:t xml:space="preserve"> ОАО «ЧМК» ПРОВОДЯТСЯ СПЕЦИАЛЬНЫЕ МЕРОПРИЯТИЯ ПРИ РАБОТЕ В НЕБЛАГОПРИЯТНЫХ МЕТЕОРОЛОГИЧЕСКИХ УСЛОВИЯХ </w:t>
      </w:r>
    </w:p>
    <w:p w:rsidR="0044561E" w:rsidRDefault="0044561E" w:rsidP="0044561E">
      <w:pPr>
        <w:pStyle w:val="a5"/>
        <w:spacing w:before="120"/>
        <w:ind w:left="0" w:right="0" w:firstLine="0"/>
        <w:jc w:val="center"/>
        <w:rPr>
          <w:sz w:val="24"/>
          <w:szCs w:val="24"/>
        </w:rPr>
      </w:pPr>
    </w:p>
    <w:p w:rsidR="0044561E" w:rsidRDefault="0044561E" w:rsidP="0044561E">
      <w:pPr>
        <w:pStyle w:val="a5"/>
        <w:spacing w:before="120"/>
        <w:ind w:left="0" w:right="0" w:firstLine="0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1</w:t>
      </w:r>
      <w:r w:rsidR="008C633E">
        <w:rPr>
          <w:sz w:val="24"/>
          <w:szCs w:val="24"/>
          <w:u w:val="single"/>
        </w:rPr>
        <w:t>2</w:t>
      </w:r>
      <w:bookmarkStart w:id="0" w:name="_GoBack"/>
      <w:bookmarkEnd w:id="0"/>
      <w:r>
        <w:rPr>
          <w:sz w:val="24"/>
          <w:szCs w:val="24"/>
          <w:u w:val="single"/>
        </w:rPr>
        <w:t xml:space="preserve"> августа </w:t>
      </w:r>
      <w:smartTag w:uri="urn:schemas-microsoft-com:office:smarttags" w:element="metricconverter">
        <w:smartTagPr>
          <w:attr w:name="ProductID" w:val="2014 г"/>
        </w:smartTagPr>
        <w:r>
          <w:rPr>
            <w:sz w:val="24"/>
            <w:szCs w:val="24"/>
            <w:u w:val="single"/>
          </w:rPr>
          <w:t>2014 г</w:t>
        </w:r>
      </w:smartTag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– На Челябинском металлургическом комбинате, входящем в Группу «Мечел», реализуются мероприятия по снижению выбросов при неблагоприятных метеорологических условиях (НМУ).</w:t>
      </w:r>
    </w:p>
    <w:p w:rsidR="0029534B" w:rsidRDefault="003E45CA" w:rsidP="0044561E">
      <w:pPr>
        <w:pStyle w:val="a5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ОАО «ЧМК» обеспечило сокращение концентрации загрязняющих веще</w:t>
      </w:r>
      <w:proofErr w:type="gramStart"/>
      <w:r>
        <w:rPr>
          <w:b w:val="0"/>
          <w:sz w:val="24"/>
          <w:szCs w:val="24"/>
        </w:rPr>
        <w:t>ств в пр</w:t>
      </w:r>
      <w:proofErr w:type="gramEnd"/>
      <w:r>
        <w:rPr>
          <w:b w:val="0"/>
          <w:sz w:val="24"/>
          <w:szCs w:val="24"/>
        </w:rPr>
        <w:t>иземном слое атмосферы в период НМУ первой степени опасности, начавши</w:t>
      </w:r>
      <w:r w:rsidR="009B2DE5">
        <w:rPr>
          <w:b w:val="0"/>
          <w:sz w:val="24"/>
          <w:szCs w:val="24"/>
        </w:rPr>
        <w:t>й</w:t>
      </w:r>
      <w:r>
        <w:rPr>
          <w:b w:val="0"/>
          <w:sz w:val="24"/>
          <w:szCs w:val="24"/>
        </w:rPr>
        <w:t>ся с середины прошлой недели и продолживши</w:t>
      </w:r>
      <w:r w:rsidR="009B2DE5">
        <w:rPr>
          <w:b w:val="0"/>
          <w:sz w:val="24"/>
          <w:szCs w:val="24"/>
        </w:rPr>
        <w:t>й</w:t>
      </w:r>
      <w:r>
        <w:rPr>
          <w:b w:val="0"/>
          <w:sz w:val="24"/>
          <w:szCs w:val="24"/>
        </w:rPr>
        <w:t xml:space="preserve">ся до конца выходных. </w:t>
      </w:r>
    </w:p>
    <w:p w:rsidR="00455897" w:rsidRPr="0029534B" w:rsidRDefault="003353C2" w:rsidP="0044561E">
      <w:pPr>
        <w:pStyle w:val="a5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эти дни предприятие проводило все необходимые организационно-технические мероприятия по сокращению выбросов загрязняющих веществ. </w:t>
      </w:r>
      <w:r w:rsidR="0029534B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существлялась бесперебойная работа </w:t>
      </w:r>
      <w:proofErr w:type="spellStart"/>
      <w:r>
        <w:rPr>
          <w:b w:val="0"/>
          <w:sz w:val="24"/>
          <w:szCs w:val="24"/>
        </w:rPr>
        <w:t>пылегазоочистного</w:t>
      </w:r>
      <w:proofErr w:type="spellEnd"/>
      <w:r>
        <w:rPr>
          <w:b w:val="0"/>
          <w:sz w:val="24"/>
          <w:szCs w:val="24"/>
        </w:rPr>
        <w:t xml:space="preserve"> оборудования, аварийные и сверхн</w:t>
      </w:r>
      <w:r w:rsidR="000C60FC">
        <w:rPr>
          <w:b w:val="0"/>
          <w:sz w:val="24"/>
          <w:szCs w:val="24"/>
        </w:rPr>
        <w:t xml:space="preserve">ормативные выбросы </w:t>
      </w:r>
      <w:r w:rsidR="00D4622F">
        <w:rPr>
          <w:b w:val="0"/>
          <w:sz w:val="24"/>
          <w:szCs w:val="24"/>
        </w:rPr>
        <w:t>отсутствовали</w:t>
      </w:r>
      <w:r w:rsidR="0029534B">
        <w:rPr>
          <w:b w:val="0"/>
          <w:sz w:val="24"/>
          <w:szCs w:val="24"/>
        </w:rPr>
        <w:t>, не допускалась о</w:t>
      </w:r>
      <w:r>
        <w:rPr>
          <w:b w:val="0"/>
          <w:sz w:val="24"/>
          <w:szCs w:val="24"/>
        </w:rPr>
        <w:t>становка природоохранного оборудования на ремонты</w:t>
      </w:r>
      <w:r w:rsidR="0029534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:rsidR="00D3391F" w:rsidRDefault="002E09C2" w:rsidP="0044561E">
      <w:pPr>
        <w:pStyle w:val="a5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данны</w:t>
      </w:r>
      <w:r w:rsidR="00903053">
        <w:rPr>
          <w:b w:val="0"/>
          <w:sz w:val="24"/>
          <w:szCs w:val="24"/>
        </w:rPr>
        <w:t xml:space="preserve">й момент предприятие продолжает выполнять комплекс мер по регулированию выбросов </w:t>
      </w:r>
      <w:r w:rsidR="0029534B">
        <w:rPr>
          <w:b w:val="0"/>
          <w:sz w:val="24"/>
          <w:szCs w:val="24"/>
        </w:rPr>
        <w:t xml:space="preserve">загрязняющих </w:t>
      </w:r>
      <w:r w:rsidR="00903053">
        <w:rPr>
          <w:b w:val="0"/>
          <w:sz w:val="24"/>
          <w:szCs w:val="24"/>
        </w:rPr>
        <w:t xml:space="preserve">веществ в атмосферу с учетом продолжающегося периода НМУ. Руководством ОАО «ЧМК» уделяется особое внимание точному соблюдению технологического регламента производства в период действия НМУ, информация о работе </w:t>
      </w:r>
      <w:r w:rsidR="00D3391F">
        <w:rPr>
          <w:b w:val="0"/>
          <w:sz w:val="24"/>
          <w:szCs w:val="24"/>
        </w:rPr>
        <w:t xml:space="preserve">предприятия оперативно передается в Управление Росприроднадзора по Челябинской области. </w:t>
      </w:r>
    </w:p>
    <w:p w:rsidR="00D4622F" w:rsidRPr="00D4622F" w:rsidRDefault="00D3391F" w:rsidP="0044561E">
      <w:pPr>
        <w:pStyle w:val="a5"/>
        <w:spacing w:before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Мероприятия по уменьшению выбросов загрязняющих веществ на период действия НМУ </w:t>
      </w:r>
      <w:r w:rsidR="000C60FC">
        <w:rPr>
          <w:b w:val="0"/>
          <w:sz w:val="24"/>
          <w:szCs w:val="24"/>
        </w:rPr>
        <w:t>выполняются</w:t>
      </w:r>
      <w:r>
        <w:rPr>
          <w:b w:val="0"/>
          <w:sz w:val="24"/>
          <w:szCs w:val="24"/>
        </w:rPr>
        <w:t xml:space="preserve"> </w:t>
      </w:r>
      <w:r w:rsidR="0029534B">
        <w:rPr>
          <w:b w:val="0"/>
          <w:sz w:val="24"/>
          <w:szCs w:val="24"/>
        </w:rPr>
        <w:t xml:space="preserve">ОАО «ЧМК» </w:t>
      </w:r>
      <w:r>
        <w:rPr>
          <w:b w:val="0"/>
          <w:sz w:val="24"/>
          <w:szCs w:val="24"/>
        </w:rPr>
        <w:t xml:space="preserve">в соответствии с </w:t>
      </w:r>
      <w:r w:rsidR="000C60FC">
        <w:rPr>
          <w:b w:val="0"/>
          <w:sz w:val="24"/>
          <w:szCs w:val="24"/>
        </w:rPr>
        <w:t>действующим законодательством</w:t>
      </w:r>
      <w:r w:rsidR="00D4622F">
        <w:rPr>
          <w:b w:val="0"/>
          <w:sz w:val="24"/>
          <w:szCs w:val="24"/>
        </w:rPr>
        <w:t>.</w:t>
      </w:r>
      <w:r w:rsidR="000C60FC">
        <w:rPr>
          <w:b w:val="0"/>
          <w:sz w:val="24"/>
          <w:szCs w:val="24"/>
        </w:rPr>
        <w:t xml:space="preserve"> </w:t>
      </w:r>
    </w:p>
    <w:p w:rsidR="0029534B" w:rsidRPr="0044561E" w:rsidRDefault="0029534B" w:rsidP="00D4622F">
      <w:pPr>
        <w:pStyle w:val="a5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«С целью обеспечения защиты окружающей среды нами ужесточены правила работы предприятия в период наступления неблагоприятных метеорологических условий. </w:t>
      </w:r>
      <w:r w:rsidR="00D4622F">
        <w:rPr>
          <w:b w:val="0"/>
          <w:sz w:val="24"/>
          <w:szCs w:val="24"/>
        </w:rPr>
        <w:t>Э</w:t>
      </w:r>
      <w:r>
        <w:rPr>
          <w:b w:val="0"/>
          <w:sz w:val="24"/>
          <w:szCs w:val="24"/>
        </w:rPr>
        <w:t>ксплуатация агрегатов и производственных объектов при любых отклонениях работы очистного оборудования</w:t>
      </w:r>
      <w:r w:rsidR="00D4622F">
        <w:rPr>
          <w:b w:val="0"/>
          <w:sz w:val="24"/>
          <w:szCs w:val="24"/>
        </w:rPr>
        <w:t xml:space="preserve"> запрещается </w:t>
      </w:r>
      <w:r>
        <w:rPr>
          <w:b w:val="0"/>
          <w:sz w:val="24"/>
          <w:szCs w:val="24"/>
        </w:rPr>
        <w:t xml:space="preserve"> до устранения причин», - отметил главный инженер ОАО «ЧМК» Владимир </w:t>
      </w:r>
      <w:proofErr w:type="spellStart"/>
      <w:r>
        <w:rPr>
          <w:b w:val="0"/>
          <w:sz w:val="24"/>
          <w:szCs w:val="24"/>
        </w:rPr>
        <w:t>Капнин</w:t>
      </w:r>
      <w:proofErr w:type="spellEnd"/>
      <w:r>
        <w:rPr>
          <w:b w:val="0"/>
          <w:sz w:val="24"/>
          <w:szCs w:val="24"/>
        </w:rPr>
        <w:t xml:space="preserve">.  </w:t>
      </w:r>
    </w:p>
    <w:p w:rsidR="0044561E" w:rsidRPr="00D4622F" w:rsidRDefault="0044561E" w:rsidP="00D4622F">
      <w:pPr>
        <w:pStyle w:val="a5"/>
        <w:spacing w:before="120"/>
        <w:ind w:left="0" w:right="0" w:firstLine="0"/>
        <w:jc w:val="center"/>
        <w:rPr>
          <w:rFonts w:ascii="Arial" w:hAnsi="Arial" w:cs="Arial"/>
          <w:b w:val="0"/>
          <w:sz w:val="24"/>
          <w:szCs w:val="24"/>
        </w:rPr>
      </w:pPr>
      <w:r w:rsidRPr="00D4622F">
        <w:rPr>
          <w:rFonts w:ascii="Arial" w:hAnsi="Arial" w:cs="Arial"/>
          <w:b w:val="0"/>
          <w:sz w:val="24"/>
          <w:szCs w:val="24"/>
        </w:rPr>
        <w:t>***</w:t>
      </w:r>
    </w:p>
    <w:p w:rsidR="0044561E" w:rsidRDefault="0044561E" w:rsidP="0044561E">
      <w:pPr>
        <w:pStyle w:val="CG-SingleSp05s21"/>
        <w:spacing w:after="0"/>
        <w:ind w:right="-32" w:firstLine="0"/>
        <w:outlineLvl w:val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Челябинский металлургический комбинат</w:t>
      </w:r>
    </w:p>
    <w:p w:rsidR="0044561E" w:rsidRDefault="0044561E" w:rsidP="0044561E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>Екатерина Усольцева</w:t>
      </w:r>
    </w:p>
    <w:p w:rsidR="0044561E" w:rsidRDefault="0044561E" w:rsidP="0044561E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44561E" w:rsidRDefault="0044561E" w:rsidP="0044561E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>
          <w:rPr>
            <w:rStyle w:val="a4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44561E" w:rsidRDefault="0044561E" w:rsidP="0044561E">
      <w:pPr>
        <w:pStyle w:val="a6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44561E" w:rsidRDefault="0044561E" w:rsidP="0044561E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E51521" w:rsidRDefault="0044561E" w:rsidP="00A97382">
      <w:pPr>
        <w:spacing w:before="100" w:after="240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E51521" w:rsidSect="009A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69"/>
    <w:rsid w:val="000C60FC"/>
    <w:rsid w:val="0016336D"/>
    <w:rsid w:val="0024397C"/>
    <w:rsid w:val="0029534B"/>
    <w:rsid w:val="002E09C2"/>
    <w:rsid w:val="003353C2"/>
    <w:rsid w:val="003E45CA"/>
    <w:rsid w:val="0044561E"/>
    <w:rsid w:val="00455897"/>
    <w:rsid w:val="0061142E"/>
    <w:rsid w:val="006265E9"/>
    <w:rsid w:val="008C633E"/>
    <w:rsid w:val="00903053"/>
    <w:rsid w:val="009A0B5E"/>
    <w:rsid w:val="009B2DE5"/>
    <w:rsid w:val="00A45669"/>
    <w:rsid w:val="00A97382"/>
    <w:rsid w:val="00B92425"/>
    <w:rsid w:val="00D3391F"/>
    <w:rsid w:val="00D4622F"/>
    <w:rsid w:val="00E51521"/>
    <w:rsid w:val="00EC7819"/>
    <w:rsid w:val="00F24C6B"/>
    <w:rsid w:val="00F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61E"/>
    <w:pPr>
      <w:spacing w:after="0" w:line="240" w:lineRule="auto"/>
    </w:pPr>
  </w:style>
  <w:style w:type="character" w:styleId="a4">
    <w:name w:val="Hyperlink"/>
    <w:basedOn w:val="a0"/>
    <w:semiHidden/>
    <w:unhideWhenUsed/>
    <w:rsid w:val="0044561E"/>
    <w:rPr>
      <w:color w:val="0000FF"/>
      <w:u w:val="single"/>
    </w:rPr>
  </w:style>
  <w:style w:type="paragraph" w:styleId="a5">
    <w:name w:val="Block Text"/>
    <w:basedOn w:val="a"/>
    <w:semiHidden/>
    <w:unhideWhenUsed/>
    <w:rsid w:val="0044561E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6">
    <w:name w:val="Готовый"/>
    <w:basedOn w:val="a"/>
    <w:rsid w:val="0044561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44561E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2953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3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61E"/>
    <w:pPr>
      <w:spacing w:after="0" w:line="240" w:lineRule="auto"/>
    </w:pPr>
  </w:style>
  <w:style w:type="character" w:styleId="a4">
    <w:name w:val="Hyperlink"/>
    <w:basedOn w:val="a0"/>
    <w:semiHidden/>
    <w:unhideWhenUsed/>
    <w:rsid w:val="0044561E"/>
    <w:rPr>
      <w:color w:val="0000FF"/>
      <w:u w:val="single"/>
    </w:rPr>
  </w:style>
  <w:style w:type="paragraph" w:styleId="a5">
    <w:name w:val="Block Text"/>
    <w:basedOn w:val="a"/>
    <w:semiHidden/>
    <w:unhideWhenUsed/>
    <w:rsid w:val="0044561E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6">
    <w:name w:val="Готовый"/>
    <w:basedOn w:val="a"/>
    <w:rsid w:val="0044561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44561E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2953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3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usoltsev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0D02-3EB4-42FD-AFC8-5A70B0FB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Усольцева Екатерина Владимировна</cp:lastModifiedBy>
  <cp:revision>2</cp:revision>
  <cp:lastPrinted>2014-08-11T08:17:00Z</cp:lastPrinted>
  <dcterms:created xsi:type="dcterms:W3CDTF">2014-08-12T06:55:00Z</dcterms:created>
  <dcterms:modified xsi:type="dcterms:W3CDTF">2014-08-12T06:55:00Z</dcterms:modified>
</cp:coreProperties>
</file>