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C6" w:rsidRDefault="00E623C6" w:rsidP="003E09E0">
      <w:pPr>
        <w:spacing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116E5D">
        <w:rPr>
          <w:rFonts w:ascii="Times New Roman" w:hAnsi="Times New Roman"/>
          <w:b/>
          <w:sz w:val="24"/>
          <w:szCs w:val="24"/>
          <w:u w:val="single"/>
        </w:rPr>
        <w:t xml:space="preserve">ПРЕСС-РЕЛИЗ </w:t>
      </w:r>
    </w:p>
    <w:p w:rsidR="003A79FD" w:rsidRDefault="003A79FD" w:rsidP="003E09E0">
      <w:pPr>
        <w:spacing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79FD" w:rsidRPr="0098654D" w:rsidRDefault="008C7106" w:rsidP="003E09E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Технику</w:t>
      </w:r>
      <w:r w:rsidR="00FD3EA2">
        <w:rPr>
          <w:rFonts w:ascii="Times New Roman" w:hAnsi="Times New Roman"/>
          <w:b/>
          <w:sz w:val="24"/>
          <w:szCs w:val="24"/>
        </w:rPr>
        <w:t xml:space="preserve"> бренда </w:t>
      </w:r>
      <w:proofErr w:type="spellStart"/>
      <w:r w:rsidR="00FD3EA2" w:rsidRPr="004A7A8D">
        <w:rPr>
          <w:rFonts w:ascii="Times New Roman" w:hAnsi="Times New Roman"/>
          <w:b/>
        </w:rPr>
        <w:t>Massey</w:t>
      </w:r>
      <w:proofErr w:type="spellEnd"/>
      <w:r w:rsidR="00FD3EA2" w:rsidRPr="004A7A8D">
        <w:rPr>
          <w:rFonts w:ascii="Times New Roman" w:hAnsi="Times New Roman"/>
          <w:b/>
        </w:rPr>
        <w:t xml:space="preserve"> </w:t>
      </w:r>
      <w:proofErr w:type="spellStart"/>
      <w:r w:rsidR="00FD3EA2" w:rsidRPr="004A7A8D">
        <w:rPr>
          <w:rFonts w:ascii="Times New Roman" w:hAnsi="Times New Roman"/>
          <w:b/>
        </w:rPr>
        <w:t>Ferguson</w:t>
      </w:r>
      <w:proofErr w:type="spellEnd"/>
      <w:r w:rsidR="00FD3EA2" w:rsidRPr="004A7A8D">
        <w:rPr>
          <w:rFonts w:ascii="Times New Roman" w:hAnsi="Times New Roman"/>
          <w:b/>
        </w:rPr>
        <w:t xml:space="preserve"> </w:t>
      </w:r>
      <w:r w:rsidR="009D75C9">
        <w:rPr>
          <w:rFonts w:ascii="Times New Roman" w:hAnsi="Times New Roman"/>
          <w:b/>
          <w:sz w:val="24"/>
          <w:szCs w:val="24"/>
        </w:rPr>
        <w:t xml:space="preserve">представили </w:t>
      </w:r>
      <w:r w:rsidR="003A79FD" w:rsidRPr="0098654D">
        <w:rPr>
          <w:rFonts w:ascii="Times New Roman" w:hAnsi="Times New Roman"/>
          <w:b/>
          <w:sz w:val="24"/>
          <w:szCs w:val="24"/>
        </w:rPr>
        <w:t xml:space="preserve">на </w:t>
      </w:r>
      <w:r w:rsidR="000D3B86">
        <w:rPr>
          <w:rFonts w:ascii="Times New Roman" w:hAnsi="Times New Roman"/>
          <w:b/>
          <w:sz w:val="24"/>
          <w:szCs w:val="24"/>
        </w:rPr>
        <w:t>«Дне Калужского поля»</w:t>
      </w:r>
    </w:p>
    <w:p w:rsidR="003A79FD" w:rsidRPr="0098654D" w:rsidRDefault="003A79FD" w:rsidP="003E09E0">
      <w:pPr>
        <w:spacing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12A3D" w:rsidRDefault="000D3B86" w:rsidP="003E09E0">
      <w:pPr>
        <w:pStyle w:val="ac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Калуга</w:t>
      </w:r>
      <w:r w:rsidR="008277F8" w:rsidRPr="00370F46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26</w:t>
      </w:r>
      <w:r w:rsidR="003A79FD" w:rsidRPr="00370F46">
        <w:rPr>
          <w:rFonts w:ascii="Times New Roman" w:hAnsi="Times New Roman"/>
          <w:b/>
        </w:rPr>
        <w:t xml:space="preserve"> июня 2018 года</w:t>
      </w:r>
      <w:r w:rsidR="009D75C9" w:rsidRPr="00370F46">
        <w:rPr>
          <w:rFonts w:ascii="Times New Roman" w:hAnsi="Times New Roman"/>
          <w:b/>
        </w:rPr>
        <w:t>,</w:t>
      </w:r>
      <w:r w:rsidR="003A79FD" w:rsidRPr="00370F46">
        <w:rPr>
          <w:rFonts w:ascii="Times New Roman" w:hAnsi="Times New Roman"/>
          <w:b/>
        </w:rPr>
        <w:t xml:space="preserve"> </w:t>
      </w:r>
      <w:r w:rsidR="00405CBF" w:rsidRPr="00370F46">
        <w:rPr>
          <w:rFonts w:ascii="Times New Roman" w:hAnsi="Times New Roman"/>
        </w:rPr>
        <w:t>–</w:t>
      </w:r>
      <w:r w:rsidR="009D75C9" w:rsidRPr="00370F46">
        <w:rPr>
          <w:rFonts w:ascii="Times New Roman" w:hAnsi="Times New Roman"/>
          <w:b/>
        </w:rPr>
        <w:t xml:space="preserve"> </w:t>
      </w:r>
      <w:r w:rsidR="004A7A8D" w:rsidRPr="004A7A8D">
        <w:rPr>
          <w:rFonts w:ascii="Times New Roman" w:hAnsi="Times New Roman"/>
          <w:b/>
        </w:rPr>
        <w:t>Официальный дилер AGCO-RM, компания «Кузница»,</w:t>
      </w:r>
      <w:r w:rsidR="004A7A8D" w:rsidRPr="004A7A8D">
        <w:t xml:space="preserve"> </w:t>
      </w:r>
      <w:r w:rsidR="004A7A8D" w:rsidRPr="004A7A8D">
        <w:rPr>
          <w:rFonts w:ascii="Times New Roman" w:hAnsi="Times New Roman"/>
          <w:b/>
        </w:rPr>
        <w:t>представил</w:t>
      </w:r>
      <w:r w:rsidR="00BD648F">
        <w:rPr>
          <w:rFonts w:ascii="Times New Roman" w:hAnsi="Times New Roman"/>
          <w:b/>
        </w:rPr>
        <w:t>а</w:t>
      </w:r>
      <w:r w:rsidR="004A7A8D" w:rsidRPr="004A7A8D">
        <w:rPr>
          <w:rFonts w:ascii="Times New Roman" w:hAnsi="Times New Roman"/>
          <w:b/>
        </w:rPr>
        <w:t xml:space="preserve"> </w:t>
      </w:r>
      <w:r w:rsidR="004A7A8D">
        <w:rPr>
          <w:rFonts w:ascii="Times New Roman" w:hAnsi="Times New Roman"/>
          <w:b/>
        </w:rPr>
        <w:t>у</w:t>
      </w:r>
      <w:r w:rsidR="004A7A8D" w:rsidRPr="004A7A8D">
        <w:rPr>
          <w:rFonts w:ascii="Times New Roman" w:hAnsi="Times New Roman"/>
          <w:b/>
        </w:rPr>
        <w:t xml:space="preserve">ниверсальные тракторы </w:t>
      </w:r>
      <w:proofErr w:type="spellStart"/>
      <w:r w:rsidR="004A7A8D" w:rsidRPr="004A7A8D">
        <w:rPr>
          <w:rFonts w:ascii="Times New Roman" w:hAnsi="Times New Roman"/>
          <w:b/>
        </w:rPr>
        <w:t>Massey</w:t>
      </w:r>
      <w:proofErr w:type="spellEnd"/>
      <w:r w:rsidR="004A7A8D" w:rsidRPr="004A7A8D">
        <w:rPr>
          <w:rFonts w:ascii="Times New Roman" w:hAnsi="Times New Roman"/>
          <w:b/>
        </w:rPr>
        <w:t xml:space="preserve"> </w:t>
      </w:r>
      <w:proofErr w:type="spellStart"/>
      <w:r w:rsidR="004A7A8D" w:rsidRPr="004A7A8D">
        <w:rPr>
          <w:rFonts w:ascii="Times New Roman" w:hAnsi="Times New Roman"/>
          <w:b/>
        </w:rPr>
        <w:t>Ferguson</w:t>
      </w:r>
      <w:proofErr w:type="spellEnd"/>
      <w:r w:rsidR="004A7A8D" w:rsidRPr="004A7A8D">
        <w:rPr>
          <w:rFonts w:ascii="Times New Roman" w:hAnsi="Times New Roman"/>
          <w:b/>
        </w:rPr>
        <w:t xml:space="preserve"> 6713 и 7615</w:t>
      </w:r>
      <w:r w:rsidR="004A7A8D">
        <w:rPr>
          <w:rFonts w:ascii="Times New Roman" w:hAnsi="Times New Roman"/>
          <w:b/>
        </w:rPr>
        <w:t xml:space="preserve"> </w:t>
      </w:r>
      <w:r w:rsidR="00C22A0C">
        <w:rPr>
          <w:rFonts w:ascii="Times New Roman" w:hAnsi="Times New Roman"/>
          <w:b/>
        </w:rPr>
        <w:t>на</w:t>
      </w:r>
      <w:r>
        <w:rPr>
          <w:rFonts w:ascii="Times New Roman" w:hAnsi="Times New Roman"/>
          <w:b/>
        </w:rPr>
        <w:t xml:space="preserve"> </w:t>
      </w:r>
      <w:r w:rsidR="00C22A0C" w:rsidRPr="00C22A0C">
        <w:rPr>
          <w:rFonts w:ascii="Times New Roman" w:hAnsi="Times New Roman"/>
          <w:b/>
        </w:rPr>
        <w:t>XIII</w:t>
      </w:r>
      <w:r w:rsidR="00C22A0C">
        <w:rPr>
          <w:rFonts w:ascii="Times New Roman" w:hAnsi="Times New Roman"/>
          <w:b/>
        </w:rPr>
        <w:t xml:space="preserve"> Межрегиональной выставке-демонстрации</w:t>
      </w:r>
      <w:r w:rsidR="004A7A8D">
        <w:rPr>
          <w:rFonts w:ascii="Times New Roman" w:hAnsi="Times New Roman"/>
          <w:b/>
        </w:rPr>
        <w:t xml:space="preserve"> </w:t>
      </w:r>
      <w:r w:rsidR="00A12A3D" w:rsidRPr="00A12A3D">
        <w:rPr>
          <w:rFonts w:ascii="Times New Roman" w:hAnsi="Times New Roman"/>
          <w:b/>
        </w:rPr>
        <w:t xml:space="preserve">передовых технологий в растениеводстве </w:t>
      </w:r>
      <w:r w:rsidR="004A7A8D">
        <w:rPr>
          <w:rFonts w:ascii="Times New Roman" w:hAnsi="Times New Roman"/>
          <w:b/>
        </w:rPr>
        <w:t>«День Калужского поля»</w:t>
      </w:r>
      <w:r w:rsidR="00A12A3D">
        <w:rPr>
          <w:rFonts w:ascii="Times New Roman" w:hAnsi="Times New Roman"/>
          <w:b/>
        </w:rPr>
        <w:t>.</w:t>
      </w:r>
    </w:p>
    <w:p w:rsidR="00B55F39" w:rsidRPr="00370F46" w:rsidRDefault="00B55F39" w:rsidP="003E09E0">
      <w:pPr>
        <w:pStyle w:val="ac"/>
        <w:spacing w:line="276" w:lineRule="auto"/>
        <w:jc w:val="both"/>
        <w:rPr>
          <w:rFonts w:ascii="Times New Roman" w:hAnsi="Times New Roman"/>
          <w:b/>
        </w:rPr>
      </w:pPr>
    </w:p>
    <w:p w:rsidR="003A79FD" w:rsidRPr="00370F46" w:rsidRDefault="001D598A" w:rsidP="003E09E0">
      <w:pPr>
        <w:pStyle w:val="ac"/>
        <w:spacing w:line="276" w:lineRule="auto"/>
        <w:jc w:val="both"/>
        <w:rPr>
          <w:rFonts w:ascii="Times New Roman" w:hAnsi="Times New Roman"/>
        </w:rPr>
      </w:pPr>
      <w:r w:rsidRPr="00E33147">
        <w:rPr>
          <w:rFonts w:ascii="Times New Roman" w:hAnsi="Times New Roman"/>
        </w:rPr>
        <w:t>Межрегиональная выставка</w:t>
      </w:r>
      <w:r>
        <w:rPr>
          <w:rFonts w:ascii="Times New Roman" w:hAnsi="Times New Roman"/>
        </w:rPr>
        <w:t xml:space="preserve"> </w:t>
      </w:r>
      <w:r w:rsidR="00132D20">
        <w:rPr>
          <w:rFonts w:ascii="Times New Roman" w:hAnsi="Times New Roman"/>
        </w:rPr>
        <w:t>«День Калужского поля</w:t>
      </w:r>
      <w:r w:rsidR="00B55F39" w:rsidRPr="00370F46">
        <w:rPr>
          <w:rFonts w:ascii="Times New Roman" w:hAnsi="Times New Roman"/>
        </w:rPr>
        <w:t>»</w:t>
      </w:r>
      <w:r w:rsidR="003C355C">
        <w:rPr>
          <w:rFonts w:ascii="Times New Roman" w:hAnsi="Times New Roman"/>
        </w:rPr>
        <w:t xml:space="preserve"> </w:t>
      </w:r>
      <w:r w:rsidRPr="00A12A3D">
        <w:rPr>
          <w:rFonts w:ascii="Times New Roman" w:hAnsi="Times New Roman"/>
        </w:rPr>
        <w:t>прош</w:t>
      </w:r>
      <w:r>
        <w:rPr>
          <w:rFonts w:ascii="Times New Roman" w:hAnsi="Times New Roman"/>
        </w:rPr>
        <w:t xml:space="preserve">ла </w:t>
      </w:r>
      <w:r w:rsidR="00A12A3D" w:rsidRPr="00A12A3D">
        <w:rPr>
          <w:rFonts w:ascii="Times New Roman" w:hAnsi="Times New Roman"/>
        </w:rPr>
        <w:t xml:space="preserve">в </w:t>
      </w:r>
      <w:proofErr w:type="spellStart"/>
      <w:r w:rsidR="00A12A3D" w:rsidRPr="00A12A3D">
        <w:rPr>
          <w:rFonts w:ascii="Times New Roman" w:hAnsi="Times New Roman"/>
        </w:rPr>
        <w:t>Перемышльском</w:t>
      </w:r>
      <w:proofErr w:type="spellEnd"/>
      <w:r w:rsidR="00A12A3D" w:rsidRPr="00A12A3D">
        <w:rPr>
          <w:rFonts w:ascii="Times New Roman" w:hAnsi="Times New Roman"/>
        </w:rPr>
        <w:t xml:space="preserve"> районе с 21 по 22 июня</w:t>
      </w:r>
      <w:r w:rsidR="00A12A3D">
        <w:rPr>
          <w:rFonts w:ascii="Times New Roman" w:hAnsi="Times New Roman"/>
        </w:rPr>
        <w:t>. Мероприятие</w:t>
      </w:r>
      <w:r w:rsidR="008C7106">
        <w:rPr>
          <w:rFonts w:ascii="Times New Roman" w:hAnsi="Times New Roman"/>
        </w:rPr>
        <w:t xml:space="preserve"> </w:t>
      </w:r>
      <w:proofErr w:type="gramStart"/>
      <w:r w:rsidR="00A12A3D">
        <w:rPr>
          <w:rFonts w:ascii="Times New Roman" w:hAnsi="Times New Roman"/>
        </w:rPr>
        <w:t xml:space="preserve">проводится </w:t>
      </w:r>
      <w:r w:rsidR="00CC5048" w:rsidRPr="00A60B0D">
        <w:rPr>
          <w:rFonts w:ascii="Times New Roman" w:hAnsi="Times New Roman"/>
        </w:rPr>
        <w:t>при поддержке Министерства сельск</w:t>
      </w:r>
      <w:r w:rsidR="00CC5048">
        <w:rPr>
          <w:rFonts w:ascii="Times New Roman" w:hAnsi="Times New Roman"/>
        </w:rPr>
        <w:t>ого хозяйства Калужской области</w:t>
      </w:r>
      <w:r w:rsidR="00A12A3D">
        <w:rPr>
          <w:rFonts w:ascii="Times New Roman" w:hAnsi="Times New Roman"/>
        </w:rPr>
        <w:t xml:space="preserve"> с 2006 года</w:t>
      </w:r>
      <w:r w:rsidR="00055EE3">
        <w:rPr>
          <w:rFonts w:ascii="Times New Roman" w:hAnsi="Times New Roman"/>
        </w:rPr>
        <w:t xml:space="preserve"> </w:t>
      </w:r>
      <w:r w:rsidR="003C355C">
        <w:rPr>
          <w:rFonts w:ascii="Times New Roman" w:hAnsi="Times New Roman"/>
        </w:rPr>
        <w:t>и представляет</w:t>
      </w:r>
      <w:proofErr w:type="gramEnd"/>
      <w:r w:rsidR="003C355C">
        <w:rPr>
          <w:rFonts w:ascii="Times New Roman" w:hAnsi="Times New Roman"/>
        </w:rPr>
        <w:t xml:space="preserve"> собой </w:t>
      </w:r>
      <w:r w:rsidR="00132D20">
        <w:rPr>
          <w:rFonts w:ascii="Times New Roman" w:hAnsi="Times New Roman"/>
        </w:rPr>
        <w:t xml:space="preserve"> </w:t>
      </w:r>
      <w:r w:rsidR="003C355C">
        <w:rPr>
          <w:rFonts w:ascii="Times New Roman" w:hAnsi="Times New Roman"/>
        </w:rPr>
        <w:t xml:space="preserve">одну из крупнейших площадок для демонстрации </w:t>
      </w:r>
      <w:r w:rsidR="003C355C" w:rsidRPr="00132D20">
        <w:rPr>
          <w:rFonts w:ascii="Times New Roman" w:hAnsi="Times New Roman"/>
        </w:rPr>
        <w:t>современных технологий в р</w:t>
      </w:r>
      <w:r w:rsidR="003C355C">
        <w:rPr>
          <w:rFonts w:ascii="Times New Roman" w:hAnsi="Times New Roman"/>
        </w:rPr>
        <w:t>астениеводстве и животноводстве в</w:t>
      </w:r>
      <w:r w:rsidR="00E7560E">
        <w:rPr>
          <w:rFonts w:ascii="Times New Roman" w:hAnsi="Times New Roman"/>
        </w:rPr>
        <w:t xml:space="preserve"> Центральном федеральном </w:t>
      </w:r>
      <w:r w:rsidR="003C355C">
        <w:rPr>
          <w:rFonts w:ascii="Times New Roman" w:hAnsi="Times New Roman"/>
        </w:rPr>
        <w:t>округе.</w:t>
      </w:r>
      <w:r w:rsidR="00132D20">
        <w:rPr>
          <w:rFonts w:ascii="Times New Roman" w:hAnsi="Times New Roman"/>
        </w:rPr>
        <w:t xml:space="preserve"> </w:t>
      </w:r>
      <w:r w:rsidR="00A12A3D">
        <w:rPr>
          <w:rFonts w:ascii="Times New Roman" w:hAnsi="Times New Roman"/>
        </w:rPr>
        <w:t xml:space="preserve">Общая площадь выставки </w:t>
      </w:r>
      <w:r w:rsidR="00512BC5">
        <w:rPr>
          <w:rFonts w:ascii="Times New Roman" w:hAnsi="Times New Roman"/>
        </w:rPr>
        <w:t xml:space="preserve"> </w:t>
      </w:r>
      <w:r w:rsidR="00A12A3D">
        <w:rPr>
          <w:rFonts w:ascii="Times New Roman" w:hAnsi="Times New Roman"/>
        </w:rPr>
        <w:t>составила 17</w:t>
      </w:r>
      <w:r w:rsidR="008C7DE3">
        <w:rPr>
          <w:rFonts w:ascii="Times New Roman" w:hAnsi="Times New Roman"/>
        </w:rPr>
        <w:t xml:space="preserve"> га, из них 4,</w:t>
      </w:r>
      <w:r w:rsidR="00F47692">
        <w:rPr>
          <w:rFonts w:ascii="Times New Roman" w:hAnsi="Times New Roman"/>
        </w:rPr>
        <w:t xml:space="preserve">5 </w:t>
      </w:r>
      <w:r w:rsidR="00A12A3D">
        <w:rPr>
          <w:rFonts w:ascii="Times New Roman" w:hAnsi="Times New Roman"/>
        </w:rPr>
        <w:t xml:space="preserve">га </w:t>
      </w:r>
      <w:r w:rsidR="00F47692">
        <w:rPr>
          <w:rFonts w:ascii="Times New Roman" w:hAnsi="Times New Roman"/>
        </w:rPr>
        <w:t xml:space="preserve">организаторы </w:t>
      </w:r>
      <w:r w:rsidR="00A12A3D">
        <w:rPr>
          <w:rFonts w:ascii="Times New Roman" w:hAnsi="Times New Roman"/>
        </w:rPr>
        <w:t>отве</w:t>
      </w:r>
      <w:r w:rsidR="00837444">
        <w:rPr>
          <w:rFonts w:ascii="Times New Roman" w:hAnsi="Times New Roman"/>
        </w:rPr>
        <w:t>ли</w:t>
      </w:r>
      <w:r w:rsidR="00A12A3D">
        <w:rPr>
          <w:rFonts w:ascii="Times New Roman" w:hAnsi="Times New Roman"/>
        </w:rPr>
        <w:t xml:space="preserve"> для демонстрации современной сельскохозяйственной техники</w:t>
      </w:r>
      <w:r w:rsidR="008C7DE3">
        <w:rPr>
          <w:rFonts w:ascii="Times New Roman" w:hAnsi="Times New Roman"/>
        </w:rPr>
        <w:t xml:space="preserve">: </w:t>
      </w:r>
      <w:r w:rsidR="00837444">
        <w:rPr>
          <w:rFonts w:ascii="Times New Roman" w:hAnsi="Times New Roman"/>
        </w:rPr>
        <w:t>в этом году были представлены порядка 100 единиц от 53 компаний-участников. Мероприятие по</w:t>
      </w:r>
      <w:r w:rsidR="00286762">
        <w:rPr>
          <w:rFonts w:ascii="Times New Roman" w:hAnsi="Times New Roman"/>
        </w:rPr>
        <w:t>сетили около двух тысяч человек, в том числе губернатор и министр сельского хозяйства Калужской области.</w:t>
      </w:r>
    </w:p>
    <w:p w:rsidR="00100E4E" w:rsidRPr="00370F46" w:rsidRDefault="00100E4E" w:rsidP="003E09E0">
      <w:pPr>
        <w:pStyle w:val="ac"/>
        <w:spacing w:line="276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100E4E" w:rsidRPr="00370F46" w:rsidRDefault="00100E4E" w:rsidP="003E09E0">
      <w:pPr>
        <w:pStyle w:val="ac"/>
        <w:spacing w:line="276" w:lineRule="auto"/>
        <w:jc w:val="both"/>
        <w:rPr>
          <w:rFonts w:ascii="Times New Roman" w:hAnsi="Times New Roman"/>
        </w:rPr>
      </w:pPr>
      <w:r w:rsidRPr="00370F46">
        <w:rPr>
          <w:rFonts w:ascii="Times New Roman" w:hAnsi="Times New Roman"/>
        </w:rPr>
        <w:t xml:space="preserve">В ходе демонстрации </w:t>
      </w:r>
      <w:r w:rsidR="00A12A3D">
        <w:rPr>
          <w:rFonts w:ascii="Times New Roman" w:hAnsi="Times New Roman"/>
        </w:rPr>
        <w:t xml:space="preserve">официальный дилер AGCO-RM – компания </w:t>
      </w:r>
      <w:r w:rsidRPr="00370F46">
        <w:rPr>
          <w:rFonts w:ascii="Times New Roman" w:eastAsia="Times New Roman" w:hAnsi="Times New Roman"/>
          <w:bCs/>
          <w:lang w:eastAsia="en-GB"/>
        </w:rPr>
        <w:t>«</w:t>
      </w:r>
      <w:r w:rsidR="00A60B0D">
        <w:rPr>
          <w:rFonts w:ascii="Times New Roman" w:hAnsi="Times New Roman"/>
        </w:rPr>
        <w:t>Кузница</w:t>
      </w:r>
      <w:r w:rsidRPr="00370F46">
        <w:rPr>
          <w:rFonts w:ascii="Times New Roman" w:hAnsi="Times New Roman"/>
        </w:rPr>
        <w:t>»</w:t>
      </w:r>
      <w:r w:rsidR="00A12A3D">
        <w:rPr>
          <w:rFonts w:ascii="Times New Roman" w:hAnsi="Times New Roman"/>
        </w:rPr>
        <w:t xml:space="preserve"> –</w:t>
      </w:r>
      <w:r w:rsidRPr="00370F46">
        <w:rPr>
          <w:rFonts w:ascii="Times New Roman" w:hAnsi="Times New Roman"/>
        </w:rPr>
        <w:t xml:space="preserve"> представил</w:t>
      </w:r>
      <w:r w:rsidR="00A12A3D">
        <w:rPr>
          <w:rFonts w:ascii="Times New Roman" w:hAnsi="Times New Roman"/>
        </w:rPr>
        <w:t>а</w:t>
      </w:r>
      <w:r w:rsidR="00637D1F" w:rsidRPr="00370F46">
        <w:rPr>
          <w:rFonts w:ascii="Times New Roman" w:hAnsi="Times New Roman"/>
        </w:rPr>
        <w:t xml:space="preserve"> </w:t>
      </w:r>
      <w:r w:rsidRPr="00370F46">
        <w:rPr>
          <w:rFonts w:ascii="Times New Roman" w:hAnsi="Times New Roman"/>
        </w:rPr>
        <w:t>тракторы</w:t>
      </w:r>
      <w:r w:rsidR="001D598A" w:rsidRPr="001D598A">
        <w:rPr>
          <w:rFonts w:ascii="Times New Roman" w:hAnsi="Times New Roman"/>
        </w:rPr>
        <w:t xml:space="preserve"> </w:t>
      </w:r>
      <w:proofErr w:type="spellStart"/>
      <w:r w:rsidR="001D598A">
        <w:rPr>
          <w:rFonts w:ascii="Times New Roman" w:hAnsi="Times New Roman"/>
        </w:rPr>
        <w:t>Massey</w:t>
      </w:r>
      <w:proofErr w:type="spellEnd"/>
      <w:r w:rsidR="001D598A">
        <w:rPr>
          <w:rFonts w:ascii="Times New Roman" w:hAnsi="Times New Roman"/>
        </w:rPr>
        <w:t> </w:t>
      </w:r>
      <w:proofErr w:type="spellStart"/>
      <w:r w:rsidR="001D598A">
        <w:rPr>
          <w:rFonts w:ascii="Times New Roman" w:hAnsi="Times New Roman"/>
        </w:rPr>
        <w:t>Ferguson</w:t>
      </w:r>
      <w:proofErr w:type="spellEnd"/>
      <w:r w:rsidR="001D598A">
        <w:rPr>
          <w:rFonts w:ascii="Times New Roman" w:hAnsi="Times New Roman"/>
        </w:rPr>
        <w:t xml:space="preserve"> 6713 и 7615</w:t>
      </w:r>
      <w:r w:rsidRPr="00370F46">
        <w:rPr>
          <w:rFonts w:ascii="Times New Roman" w:hAnsi="Times New Roman"/>
        </w:rPr>
        <w:t>,</w:t>
      </w:r>
      <w:r w:rsidR="00A12A3D">
        <w:rPr>
          <w:rFonts w:ascii="Times New Roman" w:hAnsi="Times New Roman"/>
        </w:rPr>
        <w:t xml:space="preserve"> которые успели </w:t>
      </w:r>
      <w:r w:rsidR="0036135A">
        <w:rPr>
          <w:rFonts w:ascii="Times New Roman" w:hAnsi="Times New Roman"/>
        </w:rPr>
        <w:t>зарекомендова</w:t>
      </w:r>
      <w:r w:rsidR="00A12A3D">
        <w:rPr>
          <w:rFonts w:ascii="Times New Roman" w:hAnsi="Times New Roman"/>
        </w:rPr>
        <w:t>ть</w:t>
      </w:r>
      <w:r w:rsidR="0036135A">
        <w:rPr>
          <w:rFonts w:ascii="Times New Roman" w:hAnsi="Times New Roman"/>
        </w:rPr>
        <w:t xml:space="preserve"> себя</w:t>
      </w:r>
      <w:r w:rsidR="00A60B0D">
        <w:rPr>
          <w:rFonts w:ascii="Times New Roman" w:hAnsi="Times New Roman"/>
        </w:rPr>
        <w:t xml:space="preserve"> </w:t>
      </w:r>
      <w:r w:rsidR="00A12A3D">
        <w:rPr>
          <w:rFonts w:ascii="Times New Roman" w:hAnsi="Times New Roman"/>
        </w:rPr>
        <w:t xml:space="preserve">в хозяйствах </w:t>
      </w:r>
      <w:r w:rsidR="00A60B0D">
        <w:rPr>
          <w:rFonts w:ascii="Times New Roman" w:hAnsi="Times New Roman"/>
        </w:rPr>
        <w:t xml:space="preserve">по всей </w:t>
      </w:r>
      <w:r w:rsidRPr="00370F46">
        <w:rPr>
          <w:rFonts w:ascii="Times New Roman" w:hAnsi="Times New Roman"/>
        </w:rPr>
        <w:t>России</w:t>
      </w:r>
      <w:r w:rsidR="001D598A">
        <w:rPr>
          <w:rFonts w:ascii="Times New Roman" w:hAnsi="Times New Roman"/>
        </w:rPr>
        <w:t>.</w:t>
      </w:r>
    </w:p>
    <w:p w:rsidR="00EA0E06" w:rsidRPr="00370F46" w:rsidRDefault="00EA0E06" w:rsidP="003E09E0">
      <w:pPr>
        <w:pStyle w:val="ac"/>
        <w:spacing w:line="276" w:lineRule="auto"/>
        <w:jc w:val="both"/>
        <w:rPr>
          <w:rFonts w:ascii="Times New Roman" w:hAnsi="Times New Roman"/>
        </w:rPr>
      </w:pPr>
    </w:p>
    <w:p w:rsidR="00614507" w:rsidRDefault="00651695" w:rsidP="003E09E0">
      <w:pPr>
        <w:pStyle w:val="ac"/>
        <w:spacing w:line="276" w:lineRule="auto"/>
        <w:jc w:val="both"/>
        <w:rPr>
          <w:rFonts w:ascii="Times New Roman" w:hAnsi="Times New Roman"/>
        </w:rPr>
      </w:pPr>
      <w:proofErr w:type="gramStart"/>
      <w:r w:rsidRPr="00651695">
        <w:rPr>
          <w:rFonts w:ascii="Times New Roman" w:hAnsi="Times New Roman"/>
        </w:rPr>
        <w:t xml:space="preserve">Многофункциональный трактор </w:t>
      </w:r>
      <w:r w:rsidR="00590BAA" w:rsidRPr="00590BAA">
        <w:rPr>
          <w:rFonts w:ascii="Times New Roman" w:hAnsi="Times New Roman"/>
        </w:rPr>
        <w:t>Massey</w:t>
      </w:r>
      <w:r w:rsidRPr="00651695">
        <w:rPr>
          <w:rFonts w:ascii="Times New Roman" w:hAnsi="Times New Roman"/>
        </w:rPr>
        <w:t xml:space="preserve"> </w:t>
      </w:r>
      <w:r w:rsidR="00590BAA" w:rsidRPr="00590BAA">
        <w:rPr>
          <w:rFonts w:ascii="Times New Roman" w:hAnsi="Times New Roman"/>
        </w:rPr>
        <w:t>Ferguson</w:t>
      </w:r>
      <w:r w:rsidRPr="00651695">
        <w:rPr>
          <w:rFonts w:ascii="Times New Roman" w:hAnsi="Times New Roman"/>
        </w:rPr>
        <w:t xml:space="preserve"> 7615 с двигателем мощностью до 175 л.с. сочетает в себе инновационные технологии с простой и надежной конструкцией, что существенно повышает производительность и экономит топливо.</w:t>
      </w:r>
      <w:proofErr w:type="gramEnd"/>
      <w:r w:rsidRPr="00651695">
        <w:rPr>
          <w:rFonts w:ascii="Times New Roman" w:hAnsi="Times New Roman"/>
        </w:rPr>
        <w:t xml:space="preserve"> Высокие показатели мощности, крутящего момента и низкий удельный расход топлива в широком диапазоне оборотов способствуют достижению максимальной производительности.</w:t>
      </w:r>
    </w:p>
    <w:p w:rsidR="00651695" w:rsidRPr="00651695" w:rsidRDefault="00651695" w:rsidP="003E09E0">
      <w:pPr>
        <w:pStyle w:val="ac"/>
        <w:spacing w:line="276" w:lineRule="auto"/>
        <w:jc w:val="both"/>
        <w:rPr>
          <w:rFonts w:ascii="Times New Roman" w:hAnsi="Times New Roman"/>
        </w:rPr>
      </w:pPr>
    </w:p>
    <w:p w:rsidR="00614507" w:rsidRDefault="00651695" w:rsidP="003E09E0">
      <w:pPr>
        <w:pStyle w:val="ac"/>
        <w:spacing w:line="276" w:lineRule="auto"/>
        <w:jc w:val="both"/>
        <w:rPr>
          <w:rFonts w:ascii="Times New Roman" w:hAnsi="Times New Roman"/>
        </w:rPr>
      </w:pPr>
      <w:r w:rsidRPr="00651695">
        <w:rPr>
          <w:rFonts w:ascii="Times New Roman" w:hAnsi="Times New Roman"/>
        </w:rPr>
        <w:t xml:space="preserve">Колесный трактор классической компоновки </w:t>
      </w:r>
      <w:r w:rsidR="00590BAA" w:rsidRPr="00590BAA">
        <w:rPr>
          <w:rFonts w:ascii="Times New Roman" w:hAnsi="Times New Roman"/>
        </w:rPr>
        <w:t>MF</w:t>
      </w:r>
      <w:r w:rsidRPr="00651695">
        <w:rPr>
          <w:rFonts w:ascii="Times New Roman" w:hAnsi="Times New Roman"/>
        </w:rPr>
        <w:t xml:space="preserve"> 6713 стал первым на российском рынке представителем глобальной серии </w:t>
      </w:r>
      <w:r w:rsidR="00590BAA" w:rsidRPr="00590BAA">
        <w:rPr>
          <w:rFonts w:ascii="Times New Roman" w:hAnsi="Times New Roman"/>
        </w:rPr>
        <w:t>Massey</w:t>
      </w:r>
      <w:r w:rsidRPr="00651695">
        <w:rPr>
          <w:rFonts w:ascii="Times New Roman" w:hAnsi="Times New Roman"/>
        </w:rPr>
        <w:t xml:space="preserve"> </w:t>
      </w:r>
      <w:r w:rsidR="00590BAA" w:rsidRPr="00590BAA">
        <w:rPr>
          <w:rFonts w:ascii="Times New Roman" w:hAnsi="Times New Roman"/>
        </w:rPr>
        <w:t>Ferguson</w:t>
      </w:r>
      <w:r w:rsidRPr="00651695">
        <w:rPr>
          <w:rFonts w:ascii="Times New Roman" w:hAnsi="Times New Roman"/>
        </w:rPr>
        <w:t xml:space="preserve">. Среди его преимуществ – оптимальное соотношение мощности и массы, высокой производительности и универсальности. Трактор можно использовать при </w:t>
      </w:r>
      <w:proofErr w:type="spellStart"/>
      <w:r w:rsidRPr="00651695">
        <w:rPr>
          <w:rFonts w:ascii="Times New Roman" w:hAnsi="Times New Roman"/>
        </w:rPr>
        <w:t>почвообработке</w:t>
      </w:r>
      <w:proofErr w:type="spellEnd"/>
      <w:r w:rsidRPr="00651695">
        <w:rPr>
          <w:rFonts w:ascii="Times New Roman" w:hAnsi="Times New Roman"/>
        </w:rPr>
        <w:t>, заготовке кормов, в ходе посевной, а также для транспортировки различных грузов.</w:t>
      </w:r>
    </w:p>
    <w:p w:rsidR="00651695" w:rsidRPr="00651695" w:rsidRDefault="00651695" w:rsidP="003E09E0">
      <w:pPr>
        <w:pStyle w:val="ac"/>
        <w:spacing w:line="276" w:lineRule="auto"/>
        <w:jc w:val="both"/>
        <w:rPr>
          <w:rFonts w:ascii="Times New Roman" w:hAnsi="Times New Roman"/>
        </w:rPr>
      </w:pPr>
    </w:p>
    <w:p w:rsidR="00370F46" w:rsidRDefault="00370F46" w:rsidP="003E09E0">
      <w:pPr>
        <w:pStyle w:val="ac"/>
        <w:spacing w:line="276" w:lineRule="auto"/>
        <w:jc w:val="both"/>
        <w:rPr>
          <w:rFonts w:ascii="Times New Roman" w:hAnsi="Times New Roman"/>
          <w:b/>
        </w:rPr>
      </w:pPr>
      <w:r w:rsidRPr="00B50839">
        <w:rPr>
          <w:rFonts w:ascii="Times New Roman" w:hAnsi="Times New Roman"/>
          <w:b/>
        </w:rPr>
        <w:t>Олег Кондратьев, директор по развитию дилерской сети AGCO-RM:</w:t>
      </w:r>
    </w:p>
    <w:p w:rsidR="006C1601" w:rsidRDefault="006C1601" w:rsidP="003E09E0">
      <w:pPr>
        <w:pStyle w:val="ac"/>
        <w:spacing w:line="276" w:lineRule="auto"/>
        <w:jc w:val="both"/>
        <w:rPr>
          <w:rFonts w:ascii="Times New Roman" w:hAnsi="Times New Roman"/>
          <w:b/>
        </w:rPr>
      </w:pPr>
    </w:p>
    <w:p w:rsidR="00225304" w:rsidRPr="00225304" w:rsidRDefault="00225304" w:rsidP="003E09E0">
      <w:pPr>
        <w:pStyle w:val="ac"/>
        <w:spacing w:line="276" w:lineRule="auto"/>
        <w:jc w:val="both"/>
        <w:rPr>
          <w:rFonts w:ascii="Times New Roman" w:hAnsi="Times New Roman"/>
          <w:highlight w:val="yellow"/>
        </w:rPr>
      </w:pPr>
      <w:r w:rsidRPr="00E3314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DD7AC4">
        <w:rPr>
          <w:rFonts w:ascii="Times New Roman" w:hAnsi="Times New Roman"/>
        </w:rPr>
        <w:t xml:space="preserve">В этом году в </w:t>
      </w:r>
      <w:r w:rsidR="00DD7AC4" w:rsidRPr="006D0F1E">
        <w:rPr>
          <w:rFonts w:ascii="Times New Roman" w:hAnsi="Times New Roman"/>
        </w:rPr>
        <w:t xml:space="preserve">Калужской области начал работу </w:t>
      </w:r>
      <w:r w:rsidR="00DD7AC4">
        <w:rPr>
          <w:rFonts w:ascii="Times New Roman" w:hAnsi="Times New Roman"/>
        </w:rPr>
        <w:t xml:space="preserve">наш новый </w:t>
      </w:r>
      <w:r w:rsidR="007F63D0">
        <w:rPr>
          <w:rFonts w:ascii="Times New Roman" w:hAnsi="Times New Roman"/>
        </w:rPr>
        <w:t xml:space="preserve">дилерский центр </w:t>
      </w:r>
      <w:r w:rsidR="00DD7AC4">
        <w:rPr>
          <w:rFonts w:ascii="Times New Roman" w:hAnsi="Times New Roman"/>
        </w:rPr>
        <w:t>компании «Кузница»</w:t>
      </w:r>
      <w:r w:rsidR="006D0F1E" w:rsidRPr="006D0F1E">
        <w:rPr>
          <w:rFonts w:ascii="Times New Roman" w:hAnsi="Times New Roman"/>
        </w:rPr>
        <w:t>, и для нас было кра</w:t>
      </w:r>
      <w:r w:rsidR="006D0F1E">
        <w:rPr>
          <w:rFonts w:ascii="Times New Roman" w:hAnsi="Times New Roman"/>
        </w:rPr>
        <w:t>йне важно</w:t>
      </w:r>
      <w:r w:rsidR="006D0F1E" w:rsidRPr="006D0F1E">
        <w:rPr>
          <w:rFonts w:ascii="Times New Roman" w:hAnsi="Times New Roman"/>
        </w:rPr>
        <w:t xml:space="preserve"> продемонстрировать технику AGCO местным аграриям. Мы знаем, что </w:t>
      </w:r>
      <w:r w:rsidR="006D0F1E">
        <w:rPr>
          <w:rFonts w:ascii="Times New Roman" w:hAnsi="Times New Roman"/>
        </w:rPr>
        <w:t xml:space="preserve">это </w:t>
      </w:r>
      <w:r w:rsidR="006D0F1E" w:rsidRPr="006D0F1E">
        <w:rPr>
          <w:rFonts w:ascii="Times New Roman" w:hAnsi="Times New Roman"/>
        </w:rPr>
        <w:t xml:space="preserve">перспективный регион </w:t>
      </w:r>
      <w:r w:rsidR="006D0F1E">
        <w:rPr>
          <w:rFonts w:ascii="Times New Roman" w:hAnsi="Times New Roman"/>
        </w:rPr>
        <w:t>с точки зрения</w:t>
      </w:r>
      <w:r w:rsidR="006D0F1E" w:rsidRPr="006D0F1E">
        <w:rPr>
          <w:rFonts w:ascii="Times New Roman" w:hAnsi="Times New Roman"/>
        </w:rPr>
        <w:t xml:space="preserve"> сельского хозяйства, а производители нуждаются в мощной инновационной технике, коей являются наши машины. Так, например, тракторы </w:t>
      </w:r>
      <w:proofErr w:type="spellStart"/>
      <w:r w:rsidR="006D0F1E" w:rsidRPr="006D0F1E">
        <w:rPr>
          <w:rFonts w:ascii="Times New Roman" w:hAnsi="Times New Roman"/>
        </w:rPr>
        <w:t>Massey</w:t>
      </w:r>
      <w:proofErr w:type="spellEnd"/>
      <w:r w:rsidR="006D0F1E" w:rsidRPr="006D0F1E">
        <w:rPr>
          <w:rFonts w:ascii="Times New Roman" w:hAnsi="Times New Roman"/>
        </w:rPr>
        <w:t xml:space="preserve"> </w:t>
      </w:r>
      <w:proofErr w:type="spellStart"/>
      <w:r w:rsidR="006D0F1E" w:rsidRPr="006D0F1E">
        <w:rPr>
          <w:rFonts w:ascii="Times New Roman" w:hAnsi="Times New Roman"/>
        </w:rPr>
        <w:t>Ferguson</w:t>
      </w:r>
      <w:proofErr w:type="spellEnd"/>
      <w:r w:rsidR="006D0F1E" w:rsidRPr="006D0F1E">
        <w:rPr>
          <w:rFonts w:ascii="Times New Roman" w:hAnsi="Times New Roman"/>
        </w:rPr>
        <w:t>, которые мы представили на своем стенде, отличаются высокой производительностью и надежностью. Мы рады, ч</w:t>
      </w:r>
      <w:r w:rsidR="00C24F81">
        <w:rPr>
          <w:rFonts w:ascii="Times New Roman" w:hAnsi="Times New Roman"/>
        </w:rPr>
        <w:t>то в рамках регионального Дня поля</w:t>
      </w:r>
      <w:r w:rsidR="006D0F1E" w:rsidRPr="006D0F1E">
        <w:rPr>
          <w:rFonts w:ascii="Times New Roman" w:hAnsi="Times New Roman"/>
        </w:rPr>
        <w:t xml:space="preserve"> калужские сельхозпроизводители смогли лично в этом убедиться и оценить их выдающиеся технические характеристики.</w:t>
      </w:r>
    </w:p>
    <w:p w:rsidR="00370F46" w:rsidRPr="007B36D3" w:rsidRDefault="00370F46" w:rsidP="003E09E0">
      <w:pPr>
        <w:pStyle w:val="ac"/>
        <w:spacing w:line="276" w:lineRule="auto"/>
        <w:jc w:val="both"/>
        <w:rPr>
          <w:rFonts w:ascii="Times New Roman" w:hAnsi="Times New Roman"/>
          <w:highlight w:val="yellow"/>
        </w:rPr>
      </w:pPr>
    </w:p>
    <w:p w:rsidR="003A79FD" w:rsidRDefault="00E33147" w:rsidP="003E09E0">
      <w:pPr>
        <w:pStyle w:val="ac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Иван Ковальков, руководитель «Кузница-Калуга»:</w:t>
      </w:r>
    </w:p>
    <w:p w:rsidR="006C1601" w:rsidRPr="00B50839" w:rsidRDefault="006C1601" w:rsidP="003E09E0">
      <w:pPr>
        <w:pStyle w:val="ac"/>
        <w:spacing w:line="276" w:lineRule="auto"/>
        <w:jc w:val="both"/>
        <w:rPr>
          <w:rFonts w:ascii="Times New Roman" w:hAnsi="Times New Roman"/>
          <w:b/>
        </w:rPr>
      </w:pPr>
    </w:p>
    <w:p w:rsidR="00305935" w:rsidRPr="003E09E0" w:rsidRDefault="00E33147" w:rsidP="003E09E0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  <w:r w:rsidRPr="00E33147">
        <w:rPr>
          <w:rFonts w:ascii="Times New Roman" w:eastAsia="Calibri" w:hAnsi="Times New Roman"/>
          <w:lang w:eastAsia="en-US"/>
        </w:rPr>
        <w:t xml:space="preserve">– </w:t>
      </w:r>
      <w:r w:rsidR="00614507" w:rsidRPr="00E33147">
        <w:rPr>
          <w:rFonts w:ascii="Times New Roman" w:eastAsia="Calibri" w:hAnsi="Times New Roman"/>
          <w:lang w:eastAsia="en-US"/>
        </w:rPr>
        <w:t>Областной День Поля – это всегда больше</w:t>
      </w:r>
      <w:r>
        <w:rPr>
          <w:rFonts w:ascii="Times New Roman" w:eastAsia="Calibri" w:hAnsi="Times New Roman"/>
          <w:lang w:eastAsia="en-US"/>
        </w:rPr>
        <w:t>, чем выставка</w:t>
      </w:r>
      <w:r w:rsidR="00617348">
        <w:rPr>
          <w:rFonts w:ascii="Times New Roman" w:eastAsia="Calibri" w:hAnsi="Times New Roman"/>
          <w:lang w:eastAsia="en-US"/>
        </w:rPr>
        <w:t>:</w:t>
      </w:r>
      <w:r>
        <w:rPr>
          <w:rFonts w:ascii="Times New Roman" w:eastAsia="Calibri" w:hAnsi="Times New Roman"/>
          <w:lang w:eastAsia="en-US"/>
        </w:rPr>
        <w:t xml:space="preserve"> </w:t>
      </w:r>
      <w:r w:rsidR="00614507" w:rsidRPr="00E33147">
        <w:rPr>
          <w:rFonts w:ascii="Times New Roman" w:eastAsia="Calibri" w:hAnsi="Times New Roman"/>
          <w:lang w:eastAsia="en-US"/>
        </w:rPr>
        <w:t>это праздник, на который профессионалы агробизнеса приходят семьями. В этот раз изюминкой зоны «Кузницы» стал трактор Massey Ferguson 7615, оформленный в стилис</w:t>
      </w:r>
      <w:r>
        <w:rPr>
          <w:rFonts w:ascii="Times New Roman" w:eastAsia="Calibri" w:hAnsi="Times New Roman"/>
          <w:lang w:eastAsia="en-US"/>
        </w:rPr>
        <w:t>тике Ч</w:t>
      </w:r>
      <w:r w:rsidR="00614507" w:rsidRPr="00E33147">
        <w:rPr>
          <w:rFonts w:ascii="Times New Roman" w:eastAsia="Calibri" w:hAnsi="Times New Roman"/>
          <w:lang w:eastAsia="en-US"/>
        </w:rPr>
        <w:t xml:space="preserve">емпионата мира по футболу. Наши гости, являющиеся футбольными болельщиками, с удовольствием фотографировались на фоне такого трактора с </w:t>
      </w:r>
      <w:proofErr w:type="spellStart"/>
      <w:r w:rsidR="00614507" w:rsidRPr="00E33147">
        <w:rPr>
          <w:rFonts w:ascii="Times New Roman" w:eastAsia="Calibri" w:hAnsi="Times New Roman"/>
          <w:lang w:eastAsia="en-US"/>
        </w:rPr>
        <w:lastRenderedPageBreak/>
        <w:t>кричалками</w:t>
      </w:r>
      <w:proofErr w:type="spellEnd"/>
      <w:r w:rsidR="00614507" w:rsidRPr="00E33147">
        <w:rPr>
          <w:rFonts w:ascii="Times New Roman" w:eastAsia="Calibri" w:hAnsi="Times New Roman"/>
          <w:lang w:eastAsia="en-US"/>
        </w:rPr>
        <w:t>. Сочетание инновационных технологий с простой и надежной конструкцией этих машин повышает производительность, экономит топливо и снижает выбросы в атмосферу. На этом, в частности</w:t>
      </w:r>
      <w:r w:rsidR="000B658E">
        <w:rPr>
          <w:rFonts w:ascii="Times New Roman" w:eastAsia="Calibri" w:hAnsi="Times New Roman"/>
          <w:lang w:eastAsia="en-US"/>
        </w:rPr>
        <w:t>, мы сконцентрировали внимание г</w:t>
      </w:r>
      <w:r w:rsidR="00286762">
        <w:rPr>
          <w:rFonts w:ascii="Times New Roman" w:eastAsia="Calibri" w:hAnsi="Times New Roman"/>
          <w:lang w:eastAsia="en-US"/>
        </w:rPr>
        <w:t>убернатора и м</w:t>
      </w:r>
      <w:r w:rsidR="00614507" w:rsidRPr="00E33147">
        <w:rPr>
          <w:rFonts w:ascii="Times New Roman" w:eastAsia="Calibri" w:hAnsi="Times New Roman"/>
          <w:lang w:eastAsia="en-US"/>
        </w:rPr>
        <w:t xml:space="preserve">инистра сельского хозяйства Калужской области, </w:t>
      </w:r>
      <w:proofErr w:type="gramStart"/>
      <w:r w:rsidR="00614507" w:rsidRPr="00E33147">
        <w:rPr>
          <w:rFonts w:ascii="Times New Roman" w:eastAsia="Calibri" w:hAnsi="Times New Roman"/>
          <w:lang w:eastAsia="en-US"/>
        </w:rPr>
        <w:t>п</w:t>
      </w:r>
      <w:r w:rsidR="000B658E">
        <w:rPr>
          <w:rFonts w:ascii="Times New Roman" w:eastAsia="Calibri" w:hAnsi="Times New Roman"/>
          <w:lang w:eastAsia="en-US"/>
        </w:rPr>
        <w:t>осетивших</w:t>
      </w:r>
      <w:proofErr w:type="gramEnd"/>
      <w:r w:rsidR="000B658E">
        <w:rPr>
          <w:rFonts w:ascii="Times New Roman" w:eastAsia="Calibri" w:hAnsi="Times New Roman"/>
          <w:lang w:eastAsia="en-US"/>
        </w:rPr>
        <w:t xml:space="preserve"> нашу экспозицию техники</w:t>
      </w:r>
      <w:r w:rsidR="00614507" w:rsidRPr="00E33147">
        <w:rPr>
          <w:rFonts w:ascii="Times New Roman" w:eastAsia="Calibri" w:hAnsi="Times New Roman"/>
          <w:lang w:eastAsia="en-US"/>
        </w:rPr>
        <w:t>.   </w:t>
      </w:r>
    </w:p>
    <w:p w:rsidR="00CA5A16" w:rsidRDefault="00CA5A16" w:rsidP="00BC7B99">
      <w:pPr>
        <w:jc w:val="both"/>
        <w:rPr>
          <w:rFonts w:ascii="Times New Roman" w:hAnsi="Times New Roman"/>
          <w:b/>
          <w:u w:val="single"/>
        </w:rPr>
      </w:pPr>
    </w:p>
    <w:p w:rsidR="00BC7B99" w:rsidRDefault="00BC7B99" w:rsidP="00BC7B99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Об AGCO-RM</w:t>
      </w:r>
    </w:p>
    <w:p w:rsidR="00BC7B99" w:rsidRDefault="00BC7B99" w:rsidP="00BC7B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>AGCO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RM</w:t>
      </w:r>
      <w:r>
        <w:rPr>
          <w:rFonts w:ascii="Times New Roman" w:hAnsi="Times New Roman"/>
        </w:rPr>
        <w:t xml:space="preserve"> (</w:t>
      </w:r>
      <w:hyperlink r:id="rId8" w:history="1">
        <w:r>
          <w:rPr>
            <w:rStyle w:val="ab"/>
            <w:rFonts w:ascii="Times New Roman" w:hAnsi="Times New Roman"/>
            <w:lang w:val="en-US"/>
          </w:rPr>
          <w:t>www</w:t>
        </w:r>
        <w:r>
          <w:rPr>
            <w:rStyle w:val="ab"/>
            <w:rFonts w:ascii="Times New Roman" w:hAnsi="Times New Roman"/>
          </w:rPr>
          <w:t>.</w:t>
        </w:r>
        <w:proofErr w:type="spellStart"/>
        <w:r>
          <w:rPr>
            <w:rStyle w:val="ab"/>
            <w:rFonts w:ascii="Times New Roman" w:hAnsi="Times New Roman"/>
            <w:lang w:val="en-US"/>
          </w:rPr>
          <w:t>agco</w:t>
        </w:r>
        <w:proofErr w:type="spellEnd"/>
        <w:r>
          <w:rPr>
            <w:rStyle w:val="ab"/>
            <w:rFonts w:ascii="Times New Roman" w:hAnsi="Times New Roman"/>
          </w:rPr>
          <w:t>-</w:t>
        </w:r>
        <w:proofErr w:type="spellStart"/>
        <w:r>
          <w:rPr>
            <w:rStyle w:val="ab"/>
            <w:rFonts w:ascii="Times New Roman" w:hAnsi="Times New Roman"/>
            <w:lang w:val="en-US"/>
          </w:rPr>
          <w:t>rm</w:t>
        </w:r>
        <w:proofErr w:type="spellEnd"/>
        <w:r>
          <w:rPr>
            <w:rStyle w:val="ab"/>
            <w:rFonts w:ascii="Times New Roman" w:hAnsi="Times New Roman"/>
          </w:rPr>
          <w:t>.</w:t>
        </w:r>
        <w:proofErr w:type="spellStart"/>
        <w:r>
          <w:rPr>
            <w:rStyle w:val="ab"/>
            <w:rFonts w:ascii="Times New Roman" w:hAnsi="Times New Roman"/>
            <w:lang w:val="en-US"/>
          </w:rPr>
          <w:t>ru</w:t>
        </w:r>
        <w:proofErr w:type="spellEnd"/>
      </w:hyperlink>
      <w:r>
        <w:rPr>
          <w:rFonts w:ascii="Times New Roman" w:hAnsi="Times New Roman"/>
        </w:rPr>
        <w:t>) – предприятие</w:t>
      </w:r>
      <w:r w:rsidR="009D7B0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предлагающее полный спектр техники для сельскохозяйственных работ и специального сегмента и осуществляющее дистрибуцию продукции следующих известных брендов: </w:t>
      </w:r>
      <w:proofErr w:type="spellStart"/>
      <w:r>
        <w:rPr>
          <w:rFonts w:ascii="Times New Roman" w:hAnsi="Times New Roman"/>
        </w:rPr>
        <w:t>Challenger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Fendt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Massey</w:t>
      </w:r>
      <w:proofErr w:type="spellEnd"/>
      <w:r w:rsidR="00C60E0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Ferguson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Valtra</w:t>
      </w:r>
      <w:proofErr w:type="spellEnd"/>
      <w:r>
        <w:rPr>
          <w:rFonts w:ascii="Times New Roman" w:hAnsi="Times New Roman"/>
        </w:rPr>
        <w:t xml:space="preserve">, а также частичную локализацию техники брендов </w:t>
      </w:r>
      <w:proofErr w:type="spellStart"/>
      <w:r>
        <w:rPr>
          <w:rFonts w:ascii="Times New Roman" w:hAnsi="Times New Roman"/>
        </w:rPr>
        <w:t>Massey</w:t>
      </w:r>
      <w:proofErr w:type="spellEnd"/>
      <w:r w:rsidR="00405CB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Ferguson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Challenger</w:t>
      </w:r>
      <w:proofErr w:type="spellEnd"/>
      <w:r>
        <w:rPr>
          <w:rFonts w:ascii="Times New Roman" w:hAnsi="Times New Roman"/>
        </w:rPr>
        <w:t>.</w:t>
      </w:r>
    </w:p>
    <w:p w:rsidR="00513527" w:rsidRPr="008A6AFC" w:rsidRDefault="00513527" w:rsidP="00693FA2">
      <w:pPr>
        <w:jc w:val="both"/>
        <w:rPr>
          <w:rFonts w:ascii="Times New Roman" w:hAnsi="Times New Roman"/>
        </w:rPr>
      </w:pPr>
    </w:p>
    <w:p w:rsidR="00693FA2" w:rsidRPr="008A6AFC" w:rsidRDefault="00693FA2" w:rsidP="00693FA2">
      <w:pPr>
        <w:pStyle w:val="NoSpacing1"/>
        <w:jc w:val="both"/>
        <w:rPr>
          <w:rFonts w:ascii="Times New Roman" w:hAnsi="Times New Roman"/>
        </w:rPr>
      </w:pPr>
      <w:r w:rsidRPr="008A6AFC">
        <w:rPr>
          <w:rFonts w:ascii="Times New Roman" w:hAnsi="Times New Roman"/>
          <w:b/>
          <w:bCs/>
          <w:u w:val="single"/>
        </w:rPr>
        <w:t>О корпорации AGCO</w:t>
      </w:r>
    </w:p>
    <w:p w:rsidR="00693FA2" w:rsidRPr="008A6AFC" w:rsidRDefault="00693FA2" w:rsidP="00693FA2">
      <w:pPr>
        <w:pStyle w:val="NoSpacing1"/>
        <w:jc w:val="both"/>
        <w:rPr>
          <w:rFonts w:ascii="Times New Roman" w:hAnsi="Times New Roman"/>
        </w:rPr>
      </w:pPr>
      <w:proofErr w:type="gramStart"/>
      <w:r w:rsidRPr="008A6AFC">
        <w:rPr>
          <w:rFonts w:ascii="Times New Roman" w:hAnsi="Times New Roman"/>
          <w:b/>
          <w:bCs/>
        </w:rPr>
        <w:t xml:space="preserve">AGCO, </w:t>
      </w:r>
      <w:proofErr w:type="spellStart"/>
      <w:r w:rsidRPr="008A6AFC">
        <w:rPr>
          <w:rFonts w:ascii="Times New Roman" w:hAnsi="Times New Roman"/>
          <w:b/>
          <w:bCs/>
        </w:rPr>
        <w:t>Your</w:t>
      </w:r>
      <w:proofErr w:type="spellEnd"/>
      <w:r w:rsidR="00405CBF">
        <w:rPr>
          <w:rFonts w:ascii="Times New Roman" w:hAnsi="Times New Roman"/>
          <w:b/>
          <w:bCs/>
        </w:rPr>
        <w:t xml:space="preserve"> </w:t>
      </w:r>
      <w:proofErr w:type="spellStart"/>
      <w:r w:rsidRPr="008A6AFC">
        <w:rPr>
          <w:rFonts w:ascii="Times New Roman" w:hAnsi="Times New Roman"/>
          <w:b/>
          <w:bCs/>
        </w:rPr>
        <w:t>Agriculture</w:t>
      </w:r>
      <w:proofErr w:type="spellEnd"/>
      <w:r w:rsidR="00405CBF">
        <w:rPr>
          <w:rFonts w:ascii="Times New Roman" w:hAnsi="Times New Roman"/>
          <w:b/>
          <w:bCs/>
        </w:rPr>
        <w:t xml:space="preserve"> </w:t>
      </w:r>
      <w:proofErr w:type="spellStart"/>
      <w:r w:rsidRPr="008A6AFC">
        <w:rPr>
          <w:rFonts w:ascii="Times New Roman" w:hAnsi="Times New Roman"/>
          <w:b/>
          <w:bCs/>
        </w:rPr>
        <w:t>Company</w:t>
      </w:r>
      <w:proofErr w:type="spellEnd"/>
      <w:r w:rsidRPr="008A6AFC">
        <w:rPr>
          <w:rFonts w:ascii="Times New Roman" w:hAnsi="Times New Roman"/>
          <w:b/>
          <w:bCs/>
        </w:rPr>
        <w:t xml:space="preserve"> (NYSE:AGCO)</w:t>
      </w:r>
      <w:r w:rsidRPr="008A6AFC">
        <w:rPr>
          <w:rFonts w:ascii="Times New Roman" w:hAnsi="Times New Roman"/>
        </w:rPr>
        <w:t xml:space="preserve"> (</w:t>
      </w:r>
      <w:hyperlink r:id="rId9" w:history="1">
        <w:r w:rsidRPr="008A6AFC">
          <w:rPr>
            <w:rStyle w:val="ab"/>
            <w:rFonts w:ascii="Times New Roman" w:hAnsi="Times New Roman"/>
          </w:rPr>
          <w:t>www.AGCOcorp.com</w:t>
        </w:r>
      </w:hyperlink>
      <w:r w:rsidRPr="008A6AFC">
        <w:rPr>
          <w:rFonts w:ascii="Times New Roman" w:hAnsi="Times New Roman"/>
        </w:rPr>
        <w:t>) – мировой лидер в области дизайна, разработки,  производства и дистрибуции сельскохозяйственного оборудования.</w:t>
      </w:r>
      <w:proofErr w:type="gramEnd"/>
      <w:r w:rsidRPr="008A6AFC">
        <w:rPr>
          <w:rFonts w:ascii="Times New Roman" w:hAnsi="Times New Roman"/>
        </w:rPr>
        <w:t xml:space="preserve"> Корпорация предлагает полноценную линейку оборудования и  комплекс технологических решений, направленных на повышение производительности сельского хозяйства. Техника AGCO продается под пятью основными брендами: </w:t>
      </w:r>
      <w:proofErr w:type="spellStart"/>
      <w:r w:rsidRPr="008A6AFC">
        <w:rPr>
          <w:rFonts w:ascii="Times New Roman" w:hAnsi="Times New Roman"/>
        </w:rPr>
        <w:t>Challenger</w:t>
      </w:r>
      <w:proofErr w:type="spellEnd"/>
      <w:r w:rsidRPr="008A6AFC">
        <w:rPr>
          <w:rFonts w:ascii="Times New Roman" w:hAnsi="Times New Roman"/>
        </w:rPr>
        <w:t xml:space="preserve">®, </w:t>
      </w:r>
      <w:proofErr w:type="spellStart"/>
      <w:r w:rsidRPr="008A6AFC">
        <w:rPr>
          <w:rFonts w:ascii="Times New Roman" w:hAnsi="Times New Roman"/>
        </w:rPr>
        <w:t>Fendt</w:t>
      </w:r>
      <w:proofErr w:type="spellEnd"/>
      <w:r w:rsidRPr="008A6AFC">
        <w:rPr>
          <w:rFonts w:ascii="Times New Roman" w:hAnsi="Times New Roman"/>
        </w:rPr>
        <w:t xml:space="preserve">®, GSI®, </w:t>
      </w:r>
      <w:proofErr w:type="spellStart"/>
      <w:r w:rsidRPr="008A6AFC">
        <w:rPr>
          <w:rFonts w:ascii="Times New Roman" w:hAnsi="Times New Roman"/>
        </w:rPr>
        <w:t>Massey</w:t>
      </w:r>
      <w:proofErr w:type="spellEnd"/>
      <w:r w:rsidR="00405CBF">
        <w:rPr>
          <w:rFonts w:ascii="Times New Roman" w:hAnsi="Times New Roman"/>
        </w:rPr>
        <w:t xml:space="preserve"> </w:t>
      </w:r>
      <w:proofErr w:type="spellStart"/>
      <w:r w:rsidRPr="008A6AFC">
        <w:rPr>
          <w:rFonts w:ascii="Times New Roman" w:hAnsi="Times New Roman"/>
        </w:rPr>
        <w:t>Ferguson</w:t>
      </w:r>
      <w:proofErr w:type="spellEnd"/>
      <w:r w:rsidRPr="008A6AFC">
        <w:rPr>
          <w:rFonts w:ascii="Times New Roman" w:hAnsi="Times New Roman"/>
        </w:rPr>
        <w:t xml:space="preserve">® и </w:t>
      </w:r>
      <w:proofErr w:type="spellStart"/>
      <w:r w:rsidRPr="008A6AFC">
        <w:rPr>
          <w:rFonts w:ascii="Times New Roman" w:hAnsi="Times New Roman"/>
        </w:rPr>
        <w:t>Valtra</w:t>
      </w:r>
      <w:proofErr w:type="spellEnd"/>
      <w:r w:rsidRPr="008A6AFC">
        <w:rPr>
          <w:rFonts w:ascii="Times New Roman" w:hAnsi="Times New Roman"/>
        </w:rPr>
        <w:t xml:space="preserve">®. Вся техника оборудована высокоточными технологиями </w:t>
      </w:r>
      <w:proofErr w:type="spellStart"/>
      <w:r w:rsidRPr="008A6AFC">
        <w:rPr>
          <w:rFonts w:ascii="Times New Roman" w:hAnsi="Times New Roman"/>
        </w:rPr>
        <w:t>Fuse</w:t>
      </w:r>
      <w:proofErr w:type="spellEnd"/>
      <w:r w:rsidRPr="008A6AFC">
        <w:rPr>
          <w:rFonts w:ascii="Times New Roman" w:hAnsi="Times New Roman"/>
        </w:rPr>
        <w:t xml:space="preserve">®, направленными на оптимизацию сельскохозяйственных работ. Штаб-квартира корпорации AGCO, основанная в 1990 году, расположена в </w:t>
      </w:r>
      <w:proofErr w:type="spellStart"/>
      <w:r w:rsidRPr="008A6AFC">
        <w:rPr>
          <w:rFonts w:ascii="Times New Roman" w:hAnsi="Times New Roman"/>
        </w:rPr>
        <w:t>Дулуте</w:t>
      </w:r>
      <w:proofErr w:type="spellEnd"/>
      <w:r w:rsidRPr="008A6AFC">
        <w:rPr>
          <w:rFonts w:ascii="Times New Roman" w:hAnsi="Times New Roman"/>
        </w:rPr>
        <w:t xml:space="preserve"> (США, штат Джорджия). В 2017 году чистый объем продаж компании AGCO составил $8,3 млрд. Дополнительная информация доступна на сайте </w:t>
      </w:r>
      <w:hyperlink r:id="rId10" w:history="1">
        <w:r w:rsidRPr="008A6AFC">
          <w:rPr>
            <w:rStyle w:val="ab"/>
            <w:rFonts w:ascii="Times New Roman" w:hAnsi="Times New Roman"/>
          </w:rPr>
          <w:t>http://www.AGCOcorp.com</w:t>
        </w:r>
      </w:hyperlink>
      <w:r w:rsidRPr="008A6AFC">
        <w:rPr>
          <w:rFonts w:ascii="Times New Roman" w:hAnsi="Times New Roman"/>
        </w:rPr>
        <w:t>, а также на официальной странице @</w:t>
      </w:r>
      <w:proofErr w:type="spellStart"/>
      <w:r w:rsidRPr="008A6AFC">
        <w:rPr>
          <w:rFonts w:ascii="Times New Roman" w:hAnsi="Times New Roman"/>
        </w:rPr>
        <w:t>AGCOCorp</w:t>
      </w:r>
      <w:proofErr w:type="spellEnd"/>
      <w:r w:rsidRPr="008A6AFC">
        <w:rPr>
          <w:rFonts w:ascii="Times New Roman" w:hAnsi="Times New Roman"/>
        </w:rPr>
        <w:t xml:space="preserve"> в </w:t>
      </w:r>
      <w:proofErr w:type="spellStart"/>
      <w:r w:rsidRPr="008A6AFC">
        <w:rPr>
          <w:rFonts w:ascii="Times New Roman" w:hAnsi="Times New Roman"/>
        </w:rPr>
        <w:t>Twitter</w:t>
      </w:r>
      <w:proofErr w:type="spellEnd"/>
      <w:r w:rsidRPr="008A6AFC">
        <w:rPr>
          <w:rFonts w:ascii="Times New Roman" w:hAnsi="Times New Roman"/>
        </w:rPr>
        <w:t xml:space="preserve">. Финансовые новости корпорации публикуются в </w:t>
      </w:r>
      <w:proofErr w:type="spellStart"/>
      <w:r w:rsidRPr="008A6AFC">
        <w:rPr>
          <w:rFonts w:ascii="Times New Roman" w:hAnsi="Times New Roman"/>
        </w:rPr>
        <w:t>Twitter</w:t>
      </w:r>
      <w:proofErr w:type="spellEnd"/>
      <w:r w:rsidRPr="008A6AFC">
        <w:rPr>
          <w:rFonts w:ascii="Times New Roman" w:hAnsi="Times New Roman"/>
        </w:rPr>
        <w:t xml:space="preserve"> с </w:t>
      </w:r>
      <w:proofErr w:type="spellStart"/>
      <w:r w:rsidRPr="008A6AFC">
        <w:rPr>
          <w:rFonts w:ascii="Times New Roman" w:hAnsi="Times New Roman"/>
        </w:rPr>
        <w:t>хештегом</w:t>
      </w:r>
      <w:proofErr w:type="spellEnd"/>
      <w:r w:rsidRPr="008A6AFC">
        <w:rPr>
          <w:rFonts w:ascii="Times New Roman" w:hAnsi="Times New Roman"/>
        </w:rPr>
        <w:t xml:space="preserve"> #AGCOIR.</w:t>
      </w:r>
    </w:p>
    <w:p w:rsidR="00693FA2" w:rsidRPr="008A6AFC" w:rsidRDefault="00693FA2" w:rsidP="00693FA2">
      <w:pPr>
        <w:pStyle w:val="NoSpacing1"/>
        <w:jc w:val="both"/>
        <w:rPr>
          <w:rFonts w:ascii="Times New Roman" w:hAnsi="Times New Roman"/>
        </w:rPr>
      </w:pPr>
    </w:p>
    <w:p w:rsidR="00693FA2" w:rsidRPr="008A6AFC" w:rsidRDefault="00693FA2" w:rsidP="00693FA2">
      <w:pPr>
        <w:rPr>
          <w:rFonts w:ascii="Times New Roman" w:hAnsi="Times New Roman"/>
          <w:b/>
          <w:u w:val="single"/>
        </w:rPr>
      </w:pPr>
      <w:r w:rsidRPr="008A6AFC">
        <w:rPr>
          <w:rFonts w:ascii="Times New Roman" w:hAnsi="Times New Roman"/>
          <w:b/>
          <w:u w:val="single"/>
        </w:rPr>
        <w:t xml:space="preserve">Об </w:t>
      </w:r>
      <w:r w:rsidRPr="008A6AFC">
        <w:rPr>
          <w:rFonts w:ascii="Times New Roman" w:hAnsi="Times New Roman"/>
          <w:b/>
          <w:u w:val="single"/>
          <w:lang w:val="en-US"/>
        </w:rPr>
        <w:t>AGCO</w:t>
      </w:r>
      <w:r w:rsidR="005A7A07">
        <w:rPr>
          <w:rFonts w:ascii="Times New Roman" w:hAnsi="Times New Roman"/>
          <w:b/>
          <w:u w:val="single"/>
        </w:rPr>
        <w:t xml:space="preserve"> </w:t>
      </w:r>
      <w:r w:rsidRPr="008A6AFC">
        <w:rPr>
          <w:rFonts w:ascii="Times New Roman" w:hAnsi="Times New Roman"/>
          <w:b/>
          <w:u w:val="single"/>
          <w:lang w:val="en-US"/>
        </w:rPr>
        <w:t>Parts</w:t>
      </w:r>
    </w:p>
    <w:p w:rsidR="00693FA2" w:rsidRDefault="00693FA2" w:rsidP="00693FA2">
      <w:pPr>
        <w:jc w:val="both"/>
        <w:rPr>
          <w:rFonts w:ascii="Times New Roman" w:hAnsi="Times New Roman"/>
        </w:rPr>
      </w:pPr>
      <w:r w:rsidRPr="00F47692">
        <w:rPr>
          <w:rFonts w:ascii="Times New Roman" w:hAnsi="Times New Roman"/>
          <w:b/>
        </w:rPr>
        <w:t xml:space="preserve">AGCO </w:t>
      </w:r>
      <w:proofErr w:type="spellStart"/>
      <w:r w:rsidRPr="00F47692">
        <w:rPr>
          <w:rFonts w:ascii="Times New Roman" w:hAnsi="Times New Roman"/>
          <w:b/>
        </w:rPr>
        <w:t>Parts</w:t>
      </w:r>
      <w:proofErr w:type="spellEnd"/>
      <w:r w:rsidRPr="008A6AFC">
        <w:rPr>
          <w:rFonts w:ascii="Times New Roman" w:hAnsi="Times New Roman"/>
        </w:rPr>
        <w:t xml:space="preserve"> – бренд AGCO, под которым корпорация поставляет оригинальные запасные части, смазочные материалы и аксессуары для всей линейки техники </w:t>
      </w:r>
      <w:proofErr w:type="spellStart"/>
      <w:r w:rsidRPr="008A6AFC">
        <w:rPr>
          <w:rFonts w:ascii="Times New Roman" w:hAnsi="Times New Roman"/>
        </w:rPr>
        <w:t>Challenger</w:t>
      </w:r>
      <w:proofErr w:type="spellEnd"/>
      <w:r w:rsidRPr="008A6AFC">
        <w:rPr>
          <w:rFonts w:ascii="Times New Roman" w:hAnsi="Times New Roman"/>
        </w:rPr>
        <w:t xml:space="preserve">, </w:t>
      </w:r>
      <w:proofErr w:type="spellStart"/>
      <w:r w:rsidRPr="008A6AFC">
        <w:rPr>
          <w:rFonts w:ascii="Times New Roman" w:hAnsi="Times New Roman"/>
        </w:rPr>
        <w:t>Fendt</w:t>
      </w:r>
      <w:proofErr w:type="spellEnd"/>
      <w:r w:rsidRPr="008A6AFC">
        <w:rPr>
          <w:rFonts w:ascii="Times New Roman" w:hAnsi="Times New Roman"/>
        </w:rPr>
        <w:t xml:space="preserve">, </w:t>
      </w:r>
      <w:proofErr w:type="spellStart"/>
      <w:r w:rsidRPr="008A6AFC">
        <w:rPr>
          <w:rFonts w:ascii="Times New Roman" w:hAnsi="Times New Roman"/>
        </w:rPr>
        <w:t>Massey</w:t>
      </w:r>
      <w:proofErr w:type="spellEnd"/>
      <w:r w:rsidR="00C60E06">
        <w:rPr>
          <w:rFonts w:ascii="Times New Roman" w:hAnsi="Times New Roman"/>
        </w:rPr>
        <w:t xml:space="preserve">  </w:t>
      </w:r>
      <w:proofErr w:type="spellStart"/>
      <w:r w:rsidRPr="008A6AFC">
        <w:rPr>
          <w:rFonts w:ascii="Times New Roman" w:hAnsi="Times New Roman"/>
        </w:rPr>
        <w:t>Ferguson</w:t>
      </w:r>
      <w:proofErr w:type="spellEnd"/>
      <w:r w:rsidRPr="008A6AFC">
        <w:rPr>
          <w:rFonts w:ascii="Times New Roman" w:hAnsi="Times New Roman"/>
        </w:rPr>
        <w:t xml:space="preserve"> и </w:t>
      </w:r>
      <w:proofErr w:type="spellStart"/>
      <w:r w:rsidRPr="008A6AFC">
        <w:rPr>
          <w:rFonts w:ascii="Times New Roman" w:hAnsi="Times New Roman"/>
        </w:rPr>
        <w:t>Valtra</w:t>
      </w:r>
      <w:proofErr w:type="spellEnd"/>
      <w:r w:rsidRPr="008A6AFC">
        <w:rPr>
          <w:rFonts w:ascii="Times New Roman" w:hAnsi="Times New Roman"/>
        </w:rPr>
        <w:t xml:space="preserve">. Производятся с использованием передовых технологий, сертифицированы и соответствуют самым высоким стандартам качества. Вся продукция AGCO </w:t>
      </w:r>
      <w:proofErr w:type="spellStart"/>
      <w:r w:rsidRPr="008A6AFC">
        <w:rPr>
          <w:rFonts w:ascii="Times New Roman" w:hAnsi="Times New Roman"/>
        </w:rPr>
        <w:t>Parts</w:t>
      </w:r>
      <w:proofErr w:type="spellEnd"/>
      <w:r w:rsidRPr="008A6AFC">
        <w:rPr>
          <w:rFonts w:ascii="Times New Roman" w:hAnsi="Times New Roman"/>
        </w:rPr>
        <w:t xml:space="preserve"> разрабатывается с учетом специфики эксплуатации техники и оборудования и доступна в официальных дилерских центрах AGCO-RM. Подробнее об </w:t>
      </w:r>
      <w:r w:rsidRPr="008A6AFC">
        <w:rPr>
          <w:rFonts w:ascii="Times New Roman" w:hAnsi="Times New Roman"/>
          <w:lang w:val="en-US"/>
        </w:rPr>
        <w:t>AGCO</w:t>
      </w:r>
      <w:r w:rsidR="00405CBF">
        <w:rPr>
          <w:rFonts w:ascii="Times New Roman" w:hAnsi="Times New Roman"/>
        </w:rPr>
        <w:t xml:space="preserve"> </w:t>
      </w:r>
      <w:r w:rsidRPr="008A6AFC">
        <w:rPr>
          <w:rFonts w:ascii="Times New Roman" w:hAnsi="Times New Roman"/>
          <w:lang w:val="en-US"/>
        </w:rPr>
        <w:t>Parts</w:t>
      </w:r>
      <w:r w:rsidRPr="008A6AFC">
        <w:rPr>
          <w:rFonts w:ascii="Times New Roman" w:hAnsi="Times New Roman"/>
        </w:rPr>
        <w:t xml:space="preserve"> можно узнать на сайте </w:t>
      </w:r>
      <w:hyperlink r:id="rId11" w:history="1">
        <w:r w:rsidRPr="008A6AFC">
          <w:rPr>
            <w:rStyle w:val="ab"/>
            <w:rFonts w:ascii="Times New Roman" w:hAnsi="Times New Roman"/>
            <w:lang w:val="en-US"/>
          </w:rPr>
          <w:t>www</w:t>
        </w:r>
        <w:r w:rsidRPr="008A6AFC">
          <w:rPr>
            <w:rStyle w:val="ab"/>
            <w:rFonts w:ascii="Times New Roman" w:hAnsi="Times New Roman"/>
          </w:rPr>
          <w:t>.</w:t>
        </w:r>
        <w:proofErr w:type="spellStart"/>
        <w:r w:rsidRPr="008A6AFC">
          <w:rPr>
            <w:rStyle w:val="ab"/>
            <w:rFonts w:ascii="Times New Roman" w:hAnsi="Times New Roman"/>
            <w:lang w:val="en-US"/>
          </w:rPr>
          <w:t>agcoparts</w:t>
        </w:r>
        <w:proofErr w:type="spellEnd"/>
        <w:r w:rsidRPr="008A6AFC">
          <w:rPr>
            <w:rStyle w:val="ab"/>
            <w:rFonts w:ascii="Times New Roman" w:hAnsi="Times New Roman"/>
          </w:rPr>
          <w:t>.</w:t>
        </w:r>
        <w:r w:rsidRPr="008A6AFC">
          <w:rPr>
            <w:rStyle w:val="ab"/>
            <w:rFonts w:ascii="Times New Roman" w:hAnsi="Times New Roman"/>
            <w:lang w:val="en-US"/>
          </w:rPr>
          <w:t>com</w:t>
        </w:r>
      </w:hyperlink>
      <w:r w:rsidRPr="008A6AFC">
        <w:rPr>
          <w:rFonts w:ascii="Times New Roman" w:hAnsi="Times New Roman"/>
        </w:rPr>
        <w:t>.</w:t>
      </w:r>
    </w:p>
    <w:p w:rsidR="00693FA2" w:rsidRPr="008A6AFC" w:rsidRDefault="00693FA2" w:rsidP="00693FA2">
      <w:pPr>
        <w:jc w:val="both"/>
        <w:rPr>
          <w:rFonts w:ascii="Times New Roman" w:hAnsi="Times New Roman"/>
        </w:rPr>
      </w:pPr>
    </w:p>
    <w:p w:rsidR="006050C3" w:rsidRPr="0036137D" w:rsidRDefault="006050C3" w:rsidP="006050C3">
      <w:pPr>
        <w:jc w:val="both"/>
        <w:rPr>
          <w:rFonts w:ascii="Times New Roman" w:eastAsia="Calibri" w:hAnsi="Times New Roman"/>
          <w:b/>
          <w:u w:val="single"/>
        </w:rPr>
      </w:pPr>
      <w:r w:rsidRPr="0036137D">
        <w:rPr>
          <w:rFonts w:ascii="Times New Roman" w:eastAsia="Calibri" w:hAnsi="Times New Roman"/>
          <w:b/>
          <w:u w:val="single"/>
        </w:rPr>
        <w:t xml:space="preserve">Контакты для СМИ: </w:t>
      </w:r>
    </w:p>
    <w:p w:rsidR="006050C3" w:rsidRPr="0036137D" w:rsidRDefault="006050C3" w:rsidP="006050C3">
      <w:pPr>
        <w:jc w:val="both"/>
        <w:rPr>
          <w:rFonts w:ascii="Times New Roman" w:eastAsia="Cambria" w:hAnsi="Times New Roman"/>
        </w:rPr>
      </w:pPr>
      <w:r w:rsidRPr="0036137D">
        <w:rPr>
          <w:rFonts w:ascii="Times New Roman" w:eastAsia="Cambria" w:hAnsi="Times New Roman"/>
          <w:color w:val="000000"/>
          <w:szCs w:val="24"/>
        </w:rPr>
        <w:t xml:space="preserve">Елена </w:t>
      </w:r>
      <w:proofErr w:type="spellStart"/>
      <w:r w:rsidRPr="0036137D">
        <w:rPr>
          <w:rFonts w:ascii="Times New Roman" w:eastAsia="Cambria" w:hAnsi="Times New Roman"/>
          <w:color w:val="000000"/>
          <w:szCs w:val="24"/>
        </w:rPr>
        <w:t>Швецова</w:t>
      </w:r>
      <w:proofErr w:type="spellEnd"/>
    </w:p>
    <w:p w:rsidR="006050C3" w:rsidRPr="0036137D" w:rsidRDefault="006050C3" w:rsidP="006050C3">
      <w:pPr>
        <w:jc w:val="both"/>
        <w:rPr>
          <w:rFonts w:ascii="Times New Roman" w:eastAsia="Cambria" w:hAnsi="Times New Roman"/>
        </w:rPr>
      </w:pPr>
      <w:r w:rsidRPr="0036137D">
        <w:rPr>
          <w:rFonts w:ascii="Times New Roman" w:eastAsia="Cambria" w:hAnsi="Times New Roman"/>
        </w:rPr>
        <w:t>Пресс-служба AGCO-</w:t>
      </w:r>
      <w:r w:rsidRPr="0036137D">
        <w:rPr>
          <w:rFonts w:ascii="Times New Roman" w:eastAsia="Cambria" w:hAnsi="Times New Roman"/>
          <w:lang w:val="en-US"/>
        </w:rPr>
        <w:t>RM</w:t>
      </w:r>
    </w:p>
    <w:p w:rsidR="006050C3" w:rsidRPr="0036137D" w:rsidRDefault="00C361B8" w:rsidP="006050C3">
      <w:pPr>
        <w:jc w:val="both"/>
        <w:rPr>
          <w:rFonts w:ascii="Times New Roman" w:eastAsia="Cambria" w:hAnsi="Times New Roman"/>
        </w:rPr>
      </w:pPr>
      <w:hyperlink r:id="rId12" w:history="1">
        <w:r w:rsidR="006050C3" w:rsidRPr="0036137D">
          <w:rPr>
            <w:rFonts w:ascii="Times New Roman" w:eastAsia="Cambria" w:hAnsi="Times New Roman"/>
            <w:color w:val="0563C1"/>
            <w:szCs w:val="24"/>
            <w:u w:val="single"/>
            <w:lang w:val="en-US"/>
          </w:rPr>
          <w:t>AGCO</w:t>
        </w:r>
        <w:r w:rsidR="006050C3" w:rsidRPr="0036137D">
          <w:rPr>
            <w:rFonts w:ascii="Times New Roman" w:eastAsia="Cambria" w:hAnsi="Times New Roman"/>
            <w:color w:val="0563C1"/>
            <w:szCs w:val="24"/>
            <w:u w:val="single"/>
          </w:rPr>
          <w:t>-</w:t>
        </w:r>
        <w:r w:rsidR="006050C3" w:rsidRPr="0036137D">
          <w:rPr>
            <w:rFonts w:ascii="Times New Roman" w:eastAsia="Cambria" w:hAnsi="Times New Roman"/>
            <w:color w:val="0563C1"/>
            <w:szCs w:val="24"/>
            <w:u w:val="single"/>
            <w:lang w:val="en-US"/>
          </w:rPr>
          <w:t>RM</w:t>
        </w:r>
        <w:r w:rsidR="006050C3" w:rsidRPr="0036137D">
          <w:rPr>
            <w:rFonts w:ascii="Times New Roman" w:eastAsia="Cambria" w:hAnsi="Times New Roman"/>
            <w:color w:val="0563C1"/>
            <w:szCs w:val="24"/>
            <w:u w:val="single"/>
          </w:rPr>
          <w:t>_</w:t>
        </w:r>
        <w:r w:rsidR="006050C3" w:rsidRPr="0036137D">
          <w:rPr>
            <w:rFonts w:ascii="Times New Roman" w:eastAsia="Cambria" w:hAnsi="Times New Roman"/>
            <w:color w:val="0563C1"/>
            <w:szCs w:val="24"/>
            <w:u w:val="single"/>
            <w:lang w:val="en-US"/>
          </w:rPr>
          <w:t>press</w:t>
        </w:r>
        <w:r w:rsidR="006050C3" w:rsidRPr="0036137D">
          <w:rPr>
            <w:rFonts w:ascii="Times New Roman" w:eastAsia="Cambria" w:hAnsi="Times New Roman"/>
            <w:color w:val="0563C1"/>
            <w:szCs w:val="24"/>
            <w:u w:val="single"/>
          </w:rPr>
          <w:t>@</w:t>
        </w:r>
        <w:proofErr w:type="spellStart"/>
        <w:r w:rsidR="006050C3" w:rsidRPr="0036137D">
          <w:rPr>
            <w:rFonts w:ascii="Times New Roman" w:eastAsia="Cambria" w:hAnsi="Times New Roman"/>
            <w:color w:val="0563C1"/>
            <w:szCs w:val="24"/>
            <w:u w:val="single"/>
            <w:lang w:val="en-US"/>
          </w:rPr>
          <w:t>prp</w:t>
        </w:r>
        <w:proofErr w:type="spellEnd"/>
        <w:r w:rsidR="006050C3" w:rsidRPr="0036137D">
          <w:rPr>
            <w:rFonts w:ascii="Times New Roman" w:eastAsia="Cambria" w:hAnsi="Times New Roman"/>
            <w:color w:val="0563C1"/>
            <w:szCs w:val="24"/>
            <w:u w:val="single"/>
          </w:rPr>
          <w:t>.</w:t>
        </w:r>
        <w:proofErr w:type="spellStart"/>
        <w:r w:rsidR="006050C3" w:rsidRPr="0036137D">
          <w:rPr>
            <w:rFonts w:ascii="Times New Roman" w:eastAsia="Cambria" w:hAnsi="Times New Roman"/>
            <w:color w:val="0563C1"/>
            <w:szCs w:val="24"/>
            <w:u w:val="single"/>
            <w:lang w:val="en-US"/>
          </w:rPr>
          <w:t>ru</w:t>
        </w:r>
        <w:proofErr w:type="spellEnd"/>
      </w:hyperlink>
    </w:p>
    <w:p w:rsidR="00E623C6" w:rsidRPr="00E55A81" w:rsidRDefault="006050C3" w:rsidP="00E55A81">
      <w:pPr>
        <w:jc w:val="both"/>
        <w:rPr>
          <w:rFonts w:ascii="Times New Roman" w:eastAsia="Cambria" w:hAnsi="Times New Roman"/>
        </w:rPr>
      </w:pPr>
      <w:r w:rsidRPr="0036137D">
        <w:rPr>
          <w:rFonts w:ascii="Times New Roman" w:eastAsia="Cambria" w:hAnsi="Times New Roman"/>
        </w:rPr>
        <w:t>+7 (495) 937-31-70</w:t>
      </w:r>
    </w:p>
    <w:sectPr w:rsidR="00E623C6" w:rsidRPr="00E55A81" w:rsidSect="00D06840">
      <w:headerReference w:type="even" r:id="rId13"/>
      <w:headerReference w:type="default" r:id="rId14"/>
      <w:footerReference w:type="default" r:id="rId15"/>
      <w:pgSz w:w="11900" w:h="16840"/>
      <w:pgMar w:top="851" w:right="1127" w:bottom="567" w:left="1134" w:header="0" w:footer="40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21D" w:rsidRDefault="0089021D">
      <w:r>
        <w:separator/>
      </w:r>
    </w:p>
  </w:endnote>
  <w:endnote w:type="continuationSeparator" w:id="0">
    <w:p w:rsidR="0089021D" w:rsidRDefault="00890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F2" w:rsidRDefault="002165F2" w:rsidP="00383F05">
    <w:pPr>
      <w:pStyle w:val="Contact"/>
      <w:jc w:val="both"/>
      <w:rPr>
        <w:lang w:val="ru-RU"/>
      </w:rPr>
    </w:pPr>
  </w:p>
  <w:p w:rsidR="002165F2" w:rsidRPr="00BB7D89" w:rsidRDefault="002165F2" w:rsidP="008A00D2">
    <w:pPr>
      <w:pStyle w:val="Contact"/>
      <w:tabs>
        <w:tab w:val="clear" w:pos="8306"/>
        <w:tab w:val="right" w:pos="4153"/>
        <w:tab w:val="left" w:pos="15451"/>
      </w:tabs>
      <w:jc w:val="both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21D" w:rsidRDefault="0089021D">
      <w:r>
        <w:separator/>
      </w:r>
    </w:p>
  </w:footnote>
  <w:footnote w:type="continuationSeparator" w:id="0">
    <w:p w:rsidR="0089021D" w:rsidRDefault="00890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F2" w:rsidRDefault="002165F2">
    <w:pPr>
      <w:pStyle w:val="a3"/>
    </w:pPr>
    <w:r>
      <w:rPr>
        <w:rFonts w:ascii="Times New Roman" w:hAnsi="Times New Roman"/>
        <w:noProof/>
      </w:rPr>
      <w:drawing>
        <wp:inline distT="0" distB="0" distL="0" distR="0">
          <wp:extent cx="6286500" cy="2686050"/>
          <wp:effectExtent l="0" t="0" r="0" b="0"/>
          <wp:docPr id="7" name="Рисунок 1" descr="AGCO-RM_logo_arche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CO-RM_logo_arches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268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F2" w:rsidRDefault="002165F2" w:rsidP="005F17A2">
    <w:pPr>
      <w:pStyle w:val="a3"/>
      <w:tabs>
        <w:tab w:val="clear" w:pos="4153"/>
        <w:tab w:val="clear" w:pos="8306"/>
        <w:tab w:val="left" w:pos="709"/>
        <w:tab w:val="left" w:pos="4536"/>
        <w:tab w:val="left" w:pos="5000"/>
      </w:tabs>
      <w:rPr>
        <w:rFonts w:ascii="Times New Roman" w:hAnsi="Times New Roman"/>
        <w:lang w:val="en-US"/>
      </w:rPr>
    </w:pPr>
  </w:p>
  <w:p w:rsidR="002165F2" w:rsidRDefault="002165F2" w:rsidP="005F17A2">
    <w:pPr>
      <w:pStyle w:val="a3"/>
      <w:tabs>
        <w:tab w:val="clear" w:pos="4153"/>
        <w:tab w:val="clear" w:pos="8306"/>
        <w:tab w:val="left" w:pos="709"/>
        <w:tab w:val="left" w:pos="4536"/>
        <w:tab w:val="left" w:pos="5000"/>
      </w:tabs>
      <w:rPr>
        <w:rFonts w:ascii="Times New Roman" w:hAnsi="Times New Roman"/>
        <w:lang w:val="en-US"/>
      </w:rPr>
    </w:pPr>
  </w:p>
  <w:p w:rsidR="002165F2" w:rsidRDefault="002165F2" w:rsidP="00DA13E3">
    <w:pPr>
      <w:pStyle w:val="a3"/>
      <w:tabs>
        <w:tab w:val="clear" w:pos="4153"/>
        <w:tab w:val="clear" w:pos="8306"/>
        <w:tab w:val="left" w:pos="709"/>
        <w:tab w:val="left" w:pos="4536"/>
        <w:tab w:val="left" w:pos="5000"/>
      </w:tabs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1552575" cy="666750"/>
          <wp:effectExtent l="0" t="0" r="9525" b="0"/>
          <wp:docPr id="8" name="Рисунок 1" descr="C:\Users\kdemenko\AppData\Local\Microsoft\Windows\INetCache\Content.Word\AGCO-RM_logo_arches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demenko\AppData\Local\Microsoft\Windows\INetCache\Content.Word\AGCO-RM_logo_arches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65F2" w:rsidRPr="00C73513" w:rsidRDefault="002165F2" w:rsidP="00C73513">
    <w:pPr>
      <w:pStyle w:val="a3"/>
      <w:tabs>
        <w:tab w:val="clear" w:pos="4153"/>
        <w:tab w:val="clear" w:pos="8306"/>
        <w:tab w:val="left" w:pos="709"/>
        <w:tab w:val="left" w:pos="4536"/>
        <w:tab w:val="left" w:pos="5000"/>
      </w:tabs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734"/>
    <w:multiLevelType w:val="hybridMultilevel"/>
    <w:tmpl w:val="9CBC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829AD"/>
    <w:multiLevelType w:val="hybridMultilevel"/>
    <w:tmpl w:val="2544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61C56"/>
    <w:multiLevelType w:val="hybridMultilevel"/>
    <w:tmpl w:val="734A3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05C4E"/>
    <w:multiLevelType w:val="hybridMultilevel"/>
    <w:tmpl w:val="FD38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623C6"/>
    <w:rsid w:val="000023DC"/>
    <w:rsid w:val="000115E5"/>
    <w:rsid w:val="0002368F"/>
    <w:rsid w:val="0002392E"/>
    <w:rsid w:val="00027F08"/>
    <w:rsid w:val="0003100D"/>
    <w:rsid w:val="00031941"/>
    <w:rsid w:val="00032769"/>
    <w:rsid w:val="00035EE2"/>
    <w:rsid w:val="00037961"/>
    <w:rsid w:val="00041982"/>
    <w:rsid w:val="00044960"/>
    <w:rsid w:val="00047730"/>
    <w:rsid w:val="000505C3"/>
    <w:rsid w:val="00051CBC"/>
    <w:rsid w:val="00051D18"/>
    <w:rsid w:val="00051E2E"/>
    <w:rsid w:val="00055EE3"/>
    <w:rsid w:val="0006054C"/>
    <w:rsid w:val="00061083"/>
    <w:rsid w:val="00067A02"/>
    <w:rsid w:val="00070C83"/>
    <w:rsid w:val="0007388A"/>
    <w:rsid w:val="00074CF6"/>
    <w:rsid w:val="000800A8"/>
    <w:rsid w:val="0008102D"/>
    <w:rsid w:val="00087A88"/>
    <w:rsid w:val="0009165B"/>
    <w:rsid w:val="000A0B5A"/>
    <w:rsid w:val="000A2419"/>
    <w:rsid w:val="000A31DA"/>
    <w:rsid w:val="000A558F"/>
    <w:rsid w:val="000A5DB2"/>
    <w:rsid w:val="000B11D9"/>
    <w:rsid w:val="000B1668"/>
    <w:rsid w:val="000B3287"/>
    <w:rsid w:val="000B445E"/>
    <w:rsid w:val="000B658E"/>
    <w:rsid w:val="000B6796"/>
    <w:rsid w:val="000B6EE6"/>
    <w:rsid w:val="000B6F02"/>
    <w:rsid w:val="000B7A2F"/>
    <w:rsid w:val="000C2C05"/>
    <w:rsid w:val="000C67B4"/>
    <w:rsid w:val="000D0EC0"/>
    <w:rsid w:val="000D2C31"/>
    <w:rsid w:val="000D3B86"/>
    <w:rsid w:val="000D5DD3"/>
    <w:rsid w:val="000E0304"/>
    <w:rsid w:val="000E0320"/>
    <w:rsid w:val="000E22C7"/>
    <w:rsid w:val="000E338D"/>
    <w:rsid w:val="000F0BB8"/>
    <w:rsid w:val="000F52C6"/>
    <w:rsid w:val="000F7133"/>
    <w:rsid w:val="00100E4E"/>
    <w:rsid w:val="00105080"/>
    <w:rsid w:val="001072F6"/>
    <w:rsid w:val="001074EE"/>
    <w:rsid w:val="0010762C"/>
    <w:rsid w:val="00116E5D"/>
    <w:rsid w:val="00120DED"/>
    <w:rsid w:val="001217BB"/>
    <w:rsid w:val="00122706"/>
    <w:rsid w:val="00122D0B"/>
    <w:rsid w:val="00125536"/>
    <w:rsid w:val="00126493"/>
    <w:rsid w:val="00126BFC"/>
    <w:rsid w:val="00126F55"/>
    <w:rsid w:val="00131976"/>
    <w:rsid w:val="00132316"/>
    <w:rsid w:val="00132D20"/>
    <w:rsid w:val="001335CE"/>
    <w:rsid w:val="00134459"/>
    <w:rsid w:val="00140A6B"/>
    <w:rsid w:val="001425F5"/>
    <w:rsid w:val="00143581"/>
    <w:rsid w:val="001440E2"/>
    <w:rsid w:val="00150047"/>
    <w:rsid w:val="001543DA"/>
    <w:rsid w:val="00154AA5"/>
    <w:rsid w:val="00156270"/>
    <w:rsid w:val="00163FDF"/>
    <w:rsid w:val="001713E5"/>
    <w:rsid w:val="00171937"/>
    <w:rsid w:val="0017334B"/>
    <w:rsid w:val="00174364"/>
    <w:rsid w:val="001771A1"/>
    <w:rsid w:val="00181492"/>
    <w:rsid w:val="0018250F"/>
    <w:rsid w:val="00186394"/>
    <w:rsid w:val="001879CE"/>
    <w:rsid w:val="00192926"/>
    <w:rsid w:val="00195D59"/>
    <w:rsid w:val="001A4043"/>
    <w:rsid w:val="001A5C74"/>
    <w:rsid w:val="001A5D77"/>
    <w:rsid w:val="001A7467"/>
    <w:rsid w:val="001B3B04"/>
    <w:rsid w:val="001C02B6"/>
    <w:rsid w:val="001C0F60"/>
    <w:rsid w:val="001C4598"/>
    <w:rsid w:val="001C48E2"/>
    <w:rsid w:val="001D1AD2"/>
    <w:rsid w:val="001D2B8F"/>
    <w:rsid w:val="001D5762"/>
    <w:rsid w:val="001D598A"/>
    <w:rsid w:val="001D703C"/>
    <w:rsid w:val="001E19E2"/>
    <w:rsid w:val="001E337C"/>
    <w:rsid w:val="001E58A2"/>
    <w:rsid w:val="001F4839"/>
    <w:rsid w:val="001F5261"/>
    <w:rsid w:val="001F5C2F"/>
    <w:rsid w:val="00200A6C"/>
    <w:rsid w:val="00202212"/>
    <w:rsid w:val="00202486"/>
    <w:rsid w:val="00206AF4"/>
    <w:rsid w:val="00207929"/>
    <w:rsid w:val="002100C7"/>
    <w:rsid w:val="00214111"/>
    <w:rsid w:val="00215F0A"/>
    <w:rsid w:val="002165F2"/>
    <w:rsid w:val="002179CC"/>
    <w:rsid w:val="0022024B"/>
    <w:rsid w:val="00220362"/>
    <w:rsid w:val="002217E7"/>
    <w:rsid w:val="00225304"/>
    <w:rsid w:val="00230CC0"/>
    <w:rsid w:val="00233A2F"/>
    <w:rsid w:val="00234433"/>
    <w:rsid w:val="00247DA6"/>
    <w:rsid w:val="00251FDD"/>
    <w:rsid w:val="002536DB"/>
    <w:rsid w:val="00260F87"/>
    <w:rsid w:val="00265A52"/>
    <w:rsid w:val="00270E47"/>
    <w:rsid w:val="00271F1F"/>
    <w:rsid w:val="00272026"/>
    <w:rsid w:val="00280217"/>
    <w:rsid w:val="00281424"/>
    <w:rsid w:val="0028207C"/>
    <w:rsid w:val="0028227B"/>
    <w:rsid w:val="00284A32"/>
    <w:rsid w:val="0028541B"/>
    <w:rsid w:val="00286762"/>
    <w:rsid w:val="00286A8C"/>
    <w:rsid w:val="00292284"/>
    <w:rsid w:val="002941EA"/>
    <w:rsid w:val="00294AAE"/>
    <w:rsid w:val="00297FD1"/>
    <w:rsid w:val="002A155C"/>
    <w:rsid w:val="002A7ECF"/>
    <w:rsid w:val="002B52CB"/>
    <w:rsid w:val="002C08BB"/>
    <w:rsid w:val="002C0FEA"/>
    <w:rsid w:val="002C782B"/>
    <w:rsid w:val="002C7E1C"/>
    <w:rsid w:val="002D14FC"/>
    <w:rsid w:val="002D1B6C"/>
    <w:rsid w:val="002D25D7"/>
    <w:rsid w:val="002D4369"/>
    <w:rsid w:val="002D7E06"/>
    <w:rsid w:val="002E2AE3"/>
    <w:rsid w:val="002E61AB"/>
    <w:rsid w:val="002F20A6"/>
    <w:rsid w:val="00305935"/>
    <w:rsid w:val="00306D6C"/>
    <w:rsid w:val="00306ECD"/>
    <w:rsid w:val="00315356"/>
    <w:rsid w:val="00315BA7"/>
    <w:rsid w:val="00321552"/>
    <w:rsid w:val="00323D63"/>
    <w:rsid w:val="00326E70"/>
    <w:rsid w:val="0033473A"/>
    <w:rsid w:val="003425A1"/>
    <w:rsid w:val="003435B8"/>
    <w:rsid w:val="003479EE"/>
    <w:rsid w:val="0035476F"/>
    <w:rsid w:val="00355674"/>
    <w:rsid w:val="00355BBA"/>
    <w:rsid w:val="0036135A"/>
    <w:rsid w:val="003652AC"/>
    <w:rsid w:val="00370F46"/>
    <w:rsid w:val="0037436D"/>
    <w:rsid w:val="00374EBB"/>
    <w:rsid w:val="00380192"/>
    <w:rsid w:val="00381D67"/>
    <w:rsid w:val="00383F05"/>
    <w:rsid w:val="00394358"/>
    <w:rsid w:val="003A3FA8"/>
    <w:rsid w:val="003A46D8"/>
    <w:rsid w:val="003A79FD"/>
    <w:rsid w:val="003B5FC5"/>
    <w:rsid w:val="003C355C"/>
    <w:rsid w:val="003C3CC5"/>
    <w:rsid w:val="003D13DA"/>
    <w:rsid w:val="003E09E0"/>
    <w:rsid w:val="003E3C7F"/>
    <w:rsid w:val="003F23FF"/>
    <w:rsid w:val="003F49AE"/>
    <w:rsid w:val="003F5F24"/>
    <w:rsid w:val="00400C89"/>
    <w:rsid w:val="00405CBF"/>
    <w:rsid w:val="00412B7B"/>
    <w:rsid w:val="00414826"/>
    <w:rsid w:val="00414BBC"/>
    <w:rsid w:val="00414C7E"/>
    <w:rsid w:val="00420C54"/>
    <w:rsid w:val="0042235E"/>
    <w:rsid w:val="0042569A"/>
    <w:rsid w:val="00430947"/>
    <w:rsid w:val="00431255"/>
    <w:rsid w:val="0043566C"/>
    <w:rsid w:val="0043719E"/>
    <w:rsid w:val="004377BF"/>
    <w:rsid w:val="004406F6"/>
    <w:rsid w:val="00444ECF"/>
    <w:rsid w:val="004519E4"/>
    <w:rsid w:val="004533A6"/>
    <w:rsid w:val="004560D5"/>
    <w:rsid w:val="004568D4"/>
    <w:rsid w:val="004578BC"/>
    <w:rsid w:val="00462C98"/>
    <w:rsid w:val="00463697"/>
    <w:rsid w:val="004722DD"/>
    <w:rsid w:val="004727F3"/>
    <w:rsid w:val="00475C42"/>
    <w:rsid w:val="00477249"/>
    <w:rsid w:val="00480948"/>
    <w:rsid w:val="0049351B"/>
    <w:rsid w:val="00494B10"/>
    <w:rsid w:val="00496D5D"/>
    <w:rsid w:val="00497108"/>
    <w:rsid w:val="004A2015"/>
    <w:rsid w:val="004A373A"/>
    <w:rsid w:val="004A5AF3"/>
    <w:rsid w:val="004A67BD"/>
    <w:rsid w:val="004A7A8D"/>
    <w:rsid w:val="004B2819"/>
    <w:rsid w:val="004C3C9D"/>
    <w:rsid w:val="004D0D79"/>
    <w:rsid w:val="004D4530"/>
    <w:rsid w:val="004D4B86"/>
    <w:rsid w:val="004D4C96"/>
    <w:rsid w:val="004D521F"/>
    <w:rsid w:val="004E670B"/>
    <w:rsid w:val="004E67FE"/>
    <w:rsid w:val="004F2F07"/>
    <w:rsid w:val="004F301E"/>
    <w:rsid w:val="004F5D82"/>
    <w:rsid w:val="004F768F"/>
    <w:rsid w:val="00501359"/>
    <w:rsid w:val="005024CA"/>
    <w:rsid w:val="00502C55"/>
    <w:rsid w:val="005042EB"/>
    <w:rsid w:val="005110E2"/>
    <w:rsid w:val="00512BC5"/>
    <w:rsid w:val="00513527"/>
    <w:rsid w:val="0052478D"/>
    <w:rsid w:val="00525C04"/>
    <w:rsid w:val="00531FCE"/>
    <w:rsid w:val="005322EE"/>
    <w:rsid w:val="00541563"/>
    <w:rsid w:val="005449F3"/>
    <w:rsid w:val="0054528A"/>
    <w:rsid w:val="005465C9"/>
    <w:rsid w:val="005511BA"/>
    <w:rsid w:val="00552828"/>
    <w:rsid w:val="00552B2C"/>
    <w:rsid w:val="0055518B"/>
    <w:rsid w:val="0056200F"/>
    <w:rsid w:val="005761E7"/>
    <w:rsid w:val="0058261D"/>
    <w:rsid w:val="005844B5"/>
    <w:rsid w:val="005850D5"/>
    <w:rsid w:val="0058710F"/>
    <w:rsid w:val="00590BAA"/>
    <w:rsid w:val="00592D6E"/>
    <w:rsid w:val="0059434E"/>
    <w:rsid w:val="0059639E"/>
    <w:rsid w:val="005A12CF"/>
    <w:rsid w:val="005A7A07"/>
    <w:rsid w:val="005B1DB8"/>
    <w:rsid w:val="005B62A9"/>
    <w:rsid w:val="005C6426"/>
    <w:rsid w:val="005C6F43"/>
    <w:rsid w:val="005C75DE"/>
    <w:rsid w:val="005C7ABC"/>
    <w:rsid w:val="005D2F2E"/>
    <w:rsid w:val="005D66C2"/>
    <w:rsid w:val="005E50BA"/>
    <w:rsid w:val="005E7662"/>
    <w:rsid w:val="005E79A3"/>
    <w:rsid w:val="005F0578"/>
    <w:rsid w:val="005F0DD6"/>
    <w:rsid w:val="005F17A2"/>
    <w:rsid w:val="00601072"/>
    <w:rsid w:val="006050C3"/>
    <w:rsid w:val="0061107E"/>
    <w:rsid w:val="00611372"/>
    <w:rsid w:val="00612000"/>
    <w:rsid w:val="00612ED9"/>
    <w:rsid w:val="00614507"/>
    <w:rsid w:val="00614A70"/>
    <w:rsid w:val="006172BE"/>
    <w:rsid w:val="00617348"/>
    <w:rsid w:val="00620958"/>
    <w:rsid w:val="00622E02"/>
    <w:rsid w:val="00623DAD"/>
    <w:rsid w:val="006244FB"/>
    <w:rsid w:val="00624943"/>
    <w:rsid w:val="006261A1"/>
    <w:rsid w:val="0063292D"/>
    <w:rsid w:val="00633B0B"/>
    <w:rsid w:val="00634DAE"/>
    <w:rsid w:val="00637D1F"/>
    <w:rsid w:val="00644891"/>
    <w:rsid w:val="006462C0"/>
    <w:rsid w:val="006475BE"/>
    <w:rsid w:val="00651695"/>
    <w:rsid w:val="006522A7"/>
    <w:rsid w:val="006564DB"/>
    <w:rsid w:val="00660D8C"/>
    <w:rsid w:val="00661C25"/>
    <w:rsid w:val="00663005"/>
    <w:rsid w:val="00663143"/>
    <w:rsid w:val="006632E1"/>
    <w:rsid w:val="00664738"/>
    <w:rsid w:val="006679FD"/>
    <w:rsid w:val="00670492"/>
    <w:rsid w:val="00676EC2"/>
    <w:rsid w:val="00682117"/>
    <w:rsid w:val="00683C10"/>
    <w:rsid w:val="00693D75"/>
    <w:rsid w:val="00693FA2"/>
    <w:rsid w:val="006948B3"/>
    <w:rsid w:val="006A672B"/>
    <w:rsid w:val="006B2157"/>
    <w:rsid w:val="006B424E"/>
    <w:rsid w:val="006B5055"/>
    <w:rsid w:val="006C0EE4"/>
    <w:rsid w:val="006C1601"/>
    <w:rsid w:val="006C18A9"/>
    <w:rsid w:val="006C5DF1"/>
    <w:rsid w:val="006C7BBC"/>
    <w:rsid w:val="006D0F1E"/>
    <w:rsid w:val="006D3483"/>
    <w:rsid w:val="006D5EC5"/>
    <w:rsid w:val="006D60C8"/>
    <w:rsid w:val="006D7BFF"/>
    <w:rsid w:val="006E1641"/>
    <w:rsid w:val="006E3D8C"/>
    <w:rsid w:val="006E6DDB"/>
    <w:rsid w:val="006F08A1"/>
    <w:rsid w:val="006F41CB"/>
    <w:rsid w:val="00702986"/>
    <w:rsid w:val="00704F97"/>
    <w:rsid w:val="00712721"/>
    <w:rsid w:val="007169EB"/>
    <w:rsid w:val="007211DE"/>
    <w:rsid w:val="0072195B"/>
    <w:rsid w:val="007233A2"/>
    <w:rsid w:val="00726DEE"/>
    <w:rsid w:val="00731A26"/>
    <w:rsid w:val="007350C0"/>
    <w:rsid w:val="00737733"/>
    <w:rsid w:val="00741507"/>
    <w:rsid w:val="007441E6"/>
    <w:rsid w:val="007446D5"/>
    <w:rsid w:val="0074655D"/>
    <w:rsid w:val="00746BBA"/>
    <w:rsid w:val="007537CC"/>
    <w:rsid w:val="0075445F"/>
    <w:rsid w:val="00754C1C"/>
    <w:rsid w:val="007559BF"/>
    <w:rsid w:val="007569FE"/>
    <w:rsid w:val="007578D9"/>
    <w:rsid w:val="007617CC"/>
    <w:rsid w:val="007624D3"/>
    <w:rsid w:val="0077044F"/>
    <w:rsid w:val="007715D0"/>
    <w:rsid w:val="0077382C"/>
    <w:rsid w:val="0078726D"/>
    <w:rsid w:val="0079174B"/>
    <w:rsid w:val="00793305"/>
    <w:rsid w:val="007946C4"/>
    <w:rsid w:val="00795317"/>
    <w:rsid w:val="00795BFE"/>
    <w:rsid w:val="007A160F"/>
    <w:rsid w:val="007A1A48"/>
    <w:rsid w:val="007A5D1C"/>
    <w:rsid w:val="007B2A39"/>
    <w:rsid w:val="007B36D3"/>
    <w:rsid w:val="007B7217"/>
    <w:rsid w:val="007C004D"/>
    <w:rsid w:val="007C1B1A"/>
    <w:rsid w:val="007C3AAB"/>
    <w:rsid w:val="007D0E1B"/>
    <w:rsid w:val="007D1EA3"/>
    <w:rsid w:val="007D431B"/>
    <w:rsid w:val="007D4846"/>
    <w:rsid w:val="007D50F2"/>
    <w:rsid w:val="007D7744"/>
    <w:rsid w:val="007E67EB"/>
    <w:rsid w:val="007E7CE3"/>
    <w:rsid w:val="007F00D5"/>
    <w:rsid w:val="007F148D"/>
    <w:rsid w:val="007F1A72"/>
    <w:rsid w:val="007F2020"/>
    <w:rsid w:val="007F314A"/>
    <w:rsid w:val="007F63D0"/>
    <w:rsid w:val="007F677D"/>
    <w:rsid w:val="008039AC"/>
    <w:rsid w:val="008054AD"/>
    <w:rsid w:val="008112CA"/>
    <w:rsid w:val="00815C87"/>
    <w:rsid w:val="00816029"/>
    <w:rsid w:val="00823059"/>
    <w:rsid w:val="00823C69"/>
    <w:rsid w:val="008277F8"/>
    <w:rsid w:val="00832061"/>
    <w:rsid w:val="00833506"/>
    <w:rsid w:val="00833AED"/>
    <w:rsid w:val="00833BE3"/>
    <w:rsid w:val="008351BC"/>
    <w:rsid w:val="00837444"/>
    <w:rsid w:val="0084042B"/>
    <w:rsid w:val="008430F6"/>
    <w:rsid w:val="00844C53"/>
    <w:rsid w:val="00846B10"/>
    <w:rsid w:val="008501D1"/>
    <w:rsid w:val="00852628"/>
    <w:rsid w:val="00861530"/>
    <w:rsid w:val="0086189D"/>
    <w:rsid w:val="00862B9B"/>
    <w:rsid w:val="00863EAA"/>
    <w:rsid w:val="008708BF"/>
    <w:rsid w:val="00871DAB"/>
    <w:rsid w:val="008725FC"/>
    <w:rsid w:val="00874A67"/>
    <w:rsid w:val="00875078"/>
    <w:rsid w:val="008772E9"/>
    <w:rsid w:val="008818E8"/>
    <w:rsid w:val="008834E3"/>
    <w:rsid w:val="0089021D"/>
    <w:rsid w:val="00890FD6"/>
    <w:rsid w:val="00894ACC"/>
    <w:rsid w:val="00894CB8"/>
    <w:rsid w:val="008A00D2"/>
    <w:rsid w:val="008A109E"/>
    <w:rsid w:val="008A2FAF"/>
    <w:rsid w:val="008B3500"/>
    <w:rsid w:val="008B558B"/>
    <w:rsid w:val="008C15BE"/>
    <w:rsid w:val="008C7106"/>
    <w:rsid w:val="008C7DE3"/>
    <w:rsid w:val="008D0942"/>
    <w:rsid w:val="008D11FF"/>
    <w:rsid w:val="008D2F53"/>
    <w:rsid w:val="008D2F8D"/>
    <w:rsid w:val="008E1D45"/>
    <w:rsid w:val="008E216D"/>
    <w:rsid w:val="008E6D4B"/>
    <w:rsid w:val="008E73AA"/>
    <w:rsid w:val="008F226F"/>
    <w:rsid w:val="008F4C6E"/>
    <w:rsid w:val="0090130B"/>
    <w:rsid w:val="009057A5"/>
    <w:rsid w:val="009062B3"/>
    <w:rsid w:val="00914DFB"/>
    <w:rsid w:val="009159B2"/>
    <w:rsid w:val="00922F98"/>
    <w:rsid w:val="00925DAD"/>
    <w:rsid w:val="00930EC1"/>
    <w:rsid w:val="00933EAA"/>
    <w:rsid w:val="00935DDC"/>
    <w:rsid w:val="00942E81"/>
    <w:rsid w:val="00942EFF"/>
    <w:rsid w:val="009446ED"/>
    <w:rsid w:val="0095169E"/>
    <w:rsid w:val="0096406C"/>
    <w:rsid w:val="0097405F"/>
    <w:rsid w:val="00974126"/>
    <w:rsid w:val="009748AE"/>
    <w:rsid w:val="00975441"/>
    <w:rsid w:val="009754AA"/>
    <w:rsid w:val="00985788"/>
    <w:rsid w:val="0098654D"/>
    <w:rsid w:val="009920B0"/>
    <w:rsid w:val="00993304"/>
    <w:rsid w:val="009940B1"/>
    <w:rsid w:val="00994EC1"/>
    <w:rsid w:val="00995D61"/>
    <w:rsid w:val="00996A82"/>
    <w:rsid w:val="00997080"/>
    <w:rsid w:val="0099779A"/>
    <w:rsid w:val="0099792F"/>
    <w:rsid w:val="009A41F1"/>
    <w:rsid w:val="009B31AC"/>
    <w:rsid w:val="009B4974"/>
    <w:rsid w:val="009C26CC"/>
    <w:rsid w:val="009C3487"/>
    <w:rsid w:val="009C4E91"/>
    <w:rsid w:val="009D0BCF"/>
    <w:rsid w:val="009D1858"/>
    <w:rsid w:val="009D31FF"/>
    <w:rsid w:val="009D6E20"/>
    <w:rsid w:val="009D75C9"/>
    <w:rsid w:val="009D7B0E"/>
    <w:rsid w:val="009E1F1A"/>
    <w:rsid w:val="009E2E24"/>
    <w:rsid w:val="009E3098"/>
    <w:rsid w:val="009F1A2C"/>
    <w:rsid w:val="009F2E10"/>
    <w:rsid w:val="009F3A04"/>
    <w:rsid w:val="009F62E5"/>
    <w:rsid w:val="00A03277"/>
    <w:rsid w:val="00A07D77"/>
    <w:rsid w:val="00A12A3D"/>
    <w:rsid w:val="00A154E5"/>
    <w:rsid w:val="00A15BFE"/>
    <w:rsid w:val="00A20D05"/>
    <w:rsid w:val="00A30D92"/>
    <w:rsid w:val="00A33284"/>
    <w:rsid w:val="00A3466F"/>
    <w:rsid w:val="00A415A5"/>
    <w:rsid w:val="00A4209A"/>
    <w:rsid w:val="00A43CF3"/>
    <w:rsid w:val="00A47296"/>
    <w:rsid w:val="00A5393D"/>
    <w:rsid w:val="00A549B7"/>
    <w:rsid w:val="00A601A9"/>
    <w:rsid w:val="00A60B0D"/>
    <w:rsid w:val="00A6400B"/>
    <w:rsid w:val="00A64D30"/>
    <w:rsid w:val="00A67243"/>
    <w:rsid w:val="00A7336B"/>
    <w:rsid w:val="00A77558"/>
    <w:rsid w:val="00A819CB"/>
    <w:rsid w:val="00A83DD5"/>
    <w:rsid w:val="00A85C03"/>
    <w:rsid w:val="00A86675"/>
    <w:rsid w:val="00A945D4"/>
    <w:rsid w:val="00A949BA"/>
    <w:rsid w:val="00AA0E40"/>
    <w:rsid w:val="00AA137C"/>
    <w:rsid w:val="00AA1B3D"/>
    <w:rsid w:val="00AA1C18"/>
    <w:rsid w:val="00AB4D3F"/>
    <w:rsid w:val="00AB6748"/>
    <w:rsid w:val="00AC0090"/>
    <w:rsid w:val="00AC4BA7"/>
    <w:rsid w:val="00AC6E2E"/>
    <w:rsid w:val="00AC76A7"/>
    <w:rsid w:val="00AD09FB"/>
    <w:rsid w:val="00AD1F53"/>
    <w:rsid w:val="00AD51AA"/>
    <w:rsid w:val="00AD5E31"/>
    <w:rsid w:val="00AE27C3"/>
    <w:rsid w:val="00AF3D91"/>
    <w:rsid w:val="00AF5058"/>
    <w:rsid w:val="00AF5F94"/>
    <w:rsid w:val="00B01185"/>
    <w:rsid w:val="00B01AE7"/>
    <w:rsid w:val="00B04F1E"/>
    <w:rsid w:val="00B07A20"/>
    <w:rsid w:val="00B07D52"/>
    <w:rsid w:val="00B132B2"/>
    <w:rsid w:val="00B35B5A"/>
    <w:rsid w:val="00B36FEB"/>
    <w:rsid w:val="00B46702"/>
    <w:rsid w:val="00B47C08"/>
    <w:rsid w:val="00B50839"/>
    <w:rsid w:val="00B555E0"/>
    <w:rsid w:val="00B55F39"/>
    <w:rsid w:val="00B62A44"/>
    <w:rsid w:val="00B64A14"/>
    <w:rsid w:val="00B654FB"/>
    <w:rsid w:val="00B66EC3"/>
    <w:rsid w:val="00B729C9"/>
    <w:rsid w:val="00B761B2"/>
    <w:rsid w:val="00B81419"/>
    <w:rsid w:val="00B95A36"/>
    <w:rsid w:val="00BA133E"/>
    <w:rsid w:val="00BA1484"/>
    <w:rsid w:val="00BA1A31"/>
    <w:rsid w:val="00BA2904"/>
    <w:rsid w:val="00BB3E9A"/>
    <w:rsid w:val="00BB7D89"/>
    <w:rsid w:val="00BC3DF7"/>
    <w:rsid w:val="00BC7B99"/>
    <w:rsid w:val="00BD02F0"/>
    <w:rsid w:val="00BD141B"/>
    <w:rsid w:val="00BD1C59"/>
    <w:rsid w:val="00BD3CC6"/>
    <w:rsid w:val="00BD648F"/>
    <w:rsid w:val="00BD7592"/>
    <w:rsid w:val="00BE5238"/>
    <w:rsid w:val="00BE6903"/>
    <w:rsid w:val="00BE6A9F"/>
    <w:rsid w:val="00BE6C65"/>
    <w:rsid w:val="00BE7002"/>
    <w:rsid w:val="00BF1570"/>
    <w:rsid w:val="00BF2DC2"/>
    <w:rsid w:val="00BF3D33"/>
    <w:rsid w:val="00BF6173"/>
    <w:rsid w:val="00BF6DE9"/>
    <w:rsid w:val="00C02054"/>
    <w:rsid w:val="00C045B2"/>
    <w:rsid w:val="00C107EC"/>
    <w:rsid w:val="00C11B1C"/>
    <w:rsid w:val="00C16411"/>
    <w:rsid w:val="00C22A0C"/>
    <w:rsid w:val="00C24F81"/>
    <w:rsid w:val="00C259E3"/>
    <w:rsid w:val="00C272B6"/>
    <w:rsid w:val="00C272C4"/>
    <w:rsid w:val="00C30125"/>
    <w:rsid w:val="00C317B1"/>
    <w:rsid w:val="00C34776"/>
    <w:rsid w:val="00C361B8"/>
    <w:rsid w:val="00C375B0"/>
    <w:rsid w:val="00C4662E"/>
    <w:rsid w:val="00C46B29"/>
    <w:rsid w:val="00C4716A"/>
    <w:rsid w:val="00C506E1"/>
    <w:rsid w:val="00C54771"/>
    <w:rsid w:val="00C547BE"/>
    <w:rsid w:val="00C60E06"/>
    <w:rsid w:val="00C66765"/>
    <w:rsid w:val="00C66C88"/>
    <w:rsid w:val="00C73513"/>
    <w:rsid w:val="00C742F1"/>
    <w:rsid w:val="00C743F3"/>
    <w:rsid w:val="00C81298"/>
    <w:rsid w:val="00C8671A"/>
    <w:rsid w:val="00C91C3E"/>
    <w:rsid w:val="00C97E8F"/>
    <w:rsid w:val="00CA009D"/>
    <w:rsid w:val="00CA245E"/>
    <w:rsid w:val="00CA5A16"/>
    <w:rsid w:val="00CA680E"/>
    <w:rsid w:val="00CA6EEF"/>
    <w:rsid w:val="00CB205A"/>
    <w:rsid w:val="00CB205C"/>
    <w:rsid w:val="00CB547F"/>
    <w:rsid w:val="00CC00CA"/>
    <w:rsid w:val="00CC1017"/>
    <w:rsid w:val="00CC2C38"/>
    <w:rsid w:val="00CC380D"/>
    <w:rsid w:val="00CC5048"/>
    <w:rsid w:val="00CD3A95"/>
    <w:rsid w:val="00CD7296"/>
    <w:rsid w:val="00CD7929"/>
    <w:rsid w:val="00CE05B3"/>
    <w:rsid w:val="00CE148C"/>
    <w:rsid w:val="00CE2499"/>
    <w:rsid w:val="00CE29B7"/>
    <w:rsid w:val="00CE387E"/>
    <w:rsid w:val="00CF01D1"/>
    <w:rsid w:val="00CF252C"/>
    <w:rsid w:val="00CF7BC9"/>
    <w:rsid w:val="00D02A0F"/>
    <w:rsid w:val="00D04CCB"/>
    <w:rsid w:val="00D0600C"/>
    <w:rsid w:val="00D06840"/>
    <w:rsid w:val="00D11E48"/>
    <w:rsid w:val="00D12300"/>
    <w:rsid w:val="00D213F1"/>
    <w:rsid w:val="00D253A5"/>
    <w:rsid w:val="00D33B18"/>
    <w:rsid w:val="00D44581"/>
    <w:rsid w:val="00D44F2D"/>
    <w:rsid w:val="00D520B7"/>
    <w:rsid w:val="00D5311A"/>
    <w:rsid w:val="00D54DD8"/>
    <w:rsid w:val="00D60E8D"/>
    <w:rsid w:val="00D642B7"/>
    <w:rsid w:val="00D7172F"/>
    <w:rsid w:val="00D729A1"/>
    <w:rsid w:val="00D73724"/>
    <w:rsid w:val="00D74B37"/>
    <w:rsid w:val="00D758DF"/>
    <w:rsid w:val="00D84FED"/>
    <w:rsid w:val="00D9233E"/>
    <w:rsid w:val="00D97358"/>
    <w:rsid w:val="00DA13E3"/>
    <w:rsid w:val="00DA1C4B"/>
    <w:rsid w:val="00DA234D"/>
    <w:rsid w:val="00DA2C09"/>
    <w:rsid w:val="00DA4BA1"/>
    <w:rsid w:val="00DA7272"/>
    <w:rsid w:val="00DB206D"/>
    <w:rsid w:val="00DB3E9F"/>
    <w:rsid w:val="00DB3ED4"/>
    <w:rsid w:val="00DB50B3"/>
    <w:rsid w:val="00DB5177"/>
    <w:rsid w:val="00DC3754"/>
    <w:rsid w:val="00DC3C04"/>
    <w:rsid w:val="00DC6285"/>
    <w:rsid w:val="00DD01BF"/>
    <w:rsid w:val="00DD1861"/>
    <w:rsid w:val="00DD5233"/>
    <w:rsid w:val="00DD7AC4"/>
    <w:rsid w:val="00DE032F"/>
    <w:rsid w:val="00DE4A4D"/>
    <w:rsid w:val="00DE6E28"/>
    <w:rsid w:val="00DF0D40"/>
    <w:rsid w:val="00DF197C"/>
    <w:rsid w:val="00DF1A16"/>
    <w:rsid w:val="00DF2D35"/>
    <w:rsid w:val="00DF3344"/>
    <w:rsid w:val="00E030B3"/>
    <w:rsid w:val="00E04D35"/>
    <w:rsid w:val="00E052B3"/>
    <w:rsid w:val="00E06852"/>
    <w:rsid w:val="00E06EA2"/>
    <w:rsid w:val="00E13443"/>
    <w:rsid w:val="00E245F3"/>
    <w:rsid w:val="00E25767"/>
    <w:rsid w:val="00E2609F"/>
    <w:rsid w:val="00E3026B"/>
    <w:rsid w:val="00E33147"/>
    <w:rsid w:val="00E37140"/>
    <w:rsid w:val="00E42FB4"/>
    <w:rsid w:val="00E4614A"/>
    <w:rsid w:val="00E46858"/>
    <w:rsid w:val="00E46F1E"/>
    <w:rsid w:val="00E51914"/>
    <w:rsid w:val="00E52034"/>
    <w:rsid w:val="00E54A3C"/>
    <w:rsid w:val="00E55A81"/>
    <w:rsid w:val="00E56A66"/>
    <w:rsid w:val="00E6059F"/>
    <w:rsid w:val="00E61D18"/>
    <w:rsid w:val="00E623C6"/>
    <w:rsid w:val="00E65662"/>
    <w:rsid w:val="00E66C35"/>
    <w:rsid w:val="00E70C42"/>
    <w:rsid w:val="00E745FE"/>
    <w:rsid w:val="00E7560E"/>
    <w:rsid w:val="00E87ABD"/>
    <w:rsid w:val="00E87BC9"/>
    <w:rsid w:val="00E920CC"/>
    <w:rsid w:val="00E9280D"/>
    <w:rsid w:val="00EA0442"/>
    <w:rsid w:val="00EA0E06"/>
    <w:rsid w:val="00EA160C"/>
    <w:rsid w:val="00EA7775"/>
    <w:rsid w:val="00EB0DDE"/>
    <w:rsid w:val="00EB4CDB"/>
    <w:rsid w:val="00EB5DDA"/>
    <w:rsid w:val="00EB6739"/>
    <w:rsid w:val="00EC3621"/>
    <w:rsid w:val="00EC5C73"/>
    <w:rsid w:val="00EC6149"/>
    <w:rsid w:val="00ED2091"/>
    <w:rsid w:val="00ED2E6D"/>
    <w:rsid w:val="00ED5F9A"/>
    <w:rsid w:val="00EE125E"/>
    <w:rsid w:val="00EE211B"/>
    <w:rsid w:val="00EE2B09"/>
    <w:rsid w:val="00EF5E58"/>
    <w:rsid w:val="00F033DA"/>
    <w:rsid w:val="00F05EE4"/>
    <w:rsid w:val="00F0763F"/>
    <w:rsid w:val="00F078B3"/>
    <w:rsid w:val="00F13B6D"/>
    <w:rsid w:val="00F164F1"/>
    <w:rsid w:val="00F17632"/>
    <w:rsid w:val="00F26167"/>
    <w:rsid w:val="00F32009"/>
    <w:rsid w:val="00F33E8F"/>
    <w:rsid w:val="00F37C8E"/>
    <w:rsid w:val="00F42A93"/>
    <w:rsid w:val="00F4615A"/>
    <w:rsid w:val="00F461B1"/>
    <w:rsid w:val="00F47692"/>
    <w:rsid w:val="00F53653"/>
    <w:rsid w:val="00F53A24"/>
    <w:rsid w:val="00F54A91"/>
    <w:rsid w:val="00F5564B"/>
    <w:rsid w:val="00F56C4E"/>
    <w:rsid w:val="00F62CAC"/>
    <w:rsid w:val="00F6310A"/>
    <w:rsid w:val="00F66EC5"/>
    <w:rsid w:val="00F677C4"/>
    <w:rsid w:val="00F67B44"/>
    <w:rsid w:val="00F73125"/>
    <w:rsid w:val="00F75433"/>
    <w:rsid w:val="00F76188"/>
    <w:rsid w:val="00F77063"/>
    <w:rsid w:val="00F77C38"/>
    <w:rsid w:val="00F83306"/>
    <w:rsid w:val="00F9081D"/>
    <w:rsid w:val="00F90C4E"/>
    <w:rsid w:val="00F933C5"/>
    <w:rsid w:val="00F94462"/>
    <w:rsid w:val="00F95AE1"/>
    <w:rsid w:val="00F97F07"/>
    <w:rsid w:val="00FA3511"/>
    <w:rsid w:val="00FA7B36"/>
    <w:rsid w:val="00FB0454"/>
    <w:rsid w:val="00FB08CB"/>
    <w:rsid w:val="00FB0AB9"/>
    <w:rsid w:val="00FB18AB"/>
    <w:rsid w:val="00FB52E2"/>
    <w:rsid w:val="00FB559A"/>
    <w:rsid w:val="00FB6CFC"/>
    <w:rsid w:val="00FC5856"/>
    <w:rsid w:val="00FC6A6E"/>
    <w:rsid w:val="00FC7FAC"/>
    <w:rsid w:val="00FD32EC"/>
    <w:rsid w:val="00FD3EA2"/>
    <w:rsid w:val="00FD3F0D"/>
    <w:rsid w:val="00FD5E17"/>
    <w:rsid w:val="00FE07DC"/>
    <w:rsid w:val="00FE117F"/>
    <w:rsid w:val="00FE1791"/>
    <w:rsid w:val="00FE1CBB"/>
    <w:rsid w:val="00FE650E"/>
    <w:rsid w:val="00FE6B45"/>
    <w:rsid w:val="00FF37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E623C6"/>
    <w:rPr>
      <w:rFonts w:ascii="Calibri" w:eastAsiaTheme="minorHAnsi" w:hAnsi="Calibri"/>
      <w:sz w:val="22"/>
      <w:szCs w:val="22"/>
    </w:rPr>
  </w:style>
  <w:style w:type="paragraph" w:styleId="1">
    <w:name w:val="heading 1"/>
    <w:basedOn w:val="a"/>
    <w:next w:val="a"/>
    <w:link w:val="10"/>
    <w:rsid w:val="00126493"/>
    <w:pPr>
      <w:keepNext/>
      <w:keepLines/>
      <w:spacing w:before="400" w:after="300" w:line="216" w:lineRule="auto"/>
      <w:outlineLvl w:val="0"/>
    </w:pPr>
    <w:rPr>
      <w:rFonts w:ascii="Segoe UI Light" w:eastAsia="Times New Roman" w:hAnsi="Segoe UI Light"/>
      <w:bCs/>
      <w:sz w:val="48"/>
      <w:szCs w:val="32"/>
    </w:rPr>
  </w:style>
  <w:style w:type="paragraph" w:styleId="2">
    <w:name w:val="heading 2"/>
    <w:basedOn w:val="a"/>
    <w:next w:val="a"/>
    <w:link w:val="20"/>
    <w:rsid w:val="00BF6173"/>
    <w:pPr>
      <w:keepNext/>
      <w:keepLines/>
      <w:spacing w:before="520" w:after="100" w:line="120" w:lineRule="auto"/>
      <w:outlineLvl w:val="1"/>
    </w:pPr>
    <w:rPr>
      <w:rFonts w:ascii="Segoe UI Light" w:eastAsia="Times New Roman" w:hAnsi="Segoe UI Light"/>
      <w:bCs/>
      <w:sz w:val="44"/>
      <w:szCs w:val="26"/>
    </w:rPr>
  </w:style>
  <w:style w:type="paragraph" w:styleId="3">
    <w:name w:val="heading 3"/>
    <w:basedOn w:val="a"/>
    <w:next w:val="a"/>
    <w:link w:val="30"/>
    <w:rsid w:val="00BF6173"/>
    <w:pPr>
      <w:keepNext/>
      <w:keepLines/>
      <w:spacing w:before="400" w:after="100" w:line="192" w:lineRule="auto"/>
      <w:outlineLvl w:val="2"/>
    </w:pPr>
    <w:rPr>
      <w:rFonts w:ascii="Segoe UI Light" w:eastAsia="Times New Roman" w:hAnsi="Segoe UI Light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7B36"/>
  </w:style>
  <w:style w:type="paragraph" w:styleId="a5">
    <w:name w:val="footer"/>
    <w:basedOn w:val="a"/>
    <w:link w:val="a6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7B36"/>
  </w:style>
  <w:style w:type="table" w:styleId="a7">
    <w:name w:val="Table Grid"/>
    <w:basedOn w:val="a1"/>
    <w:rsid w:val="002822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F6173"/>
    <w:rPr>
      <w:rFonts w:ascii="Segoe UI Light" w:eastAsia="Times New Roman" w:hAnsi="Segoe UI Light" w:cs="Times New Roman"/>
      <w:bCs/>
      <w:color w:val="000000"/>
      <w:sz w:val="44"/>
      <w:szCs w:val="26"/>
    </w:rPr>
  </w:style>
  <w:style w:type="character" w:customStyle="1" w:styleId="30">
    <w:name w:val="Заголовок 3 Знак"/>
    <w:basedOn w:val="a0"/>
    <w:link w:val="3"/>
    <w:rsid w:val="00BF6173"/>
    <w:rPr>
      <w:rFonts w:ascii="Segoe UI Light" w:eastAsia="Times New Roman" w:hAnsi="Segoe UI Light" w:cs="Times New Roman"/>
      <w:bCs/>
      <w:color w:val="000000"/>
      <w:sz w:val="32"/>
    </w:rPr>
  </w:style>
  <w:style w:type="paragraph" w:customStyle="1" w:styleId="11">
    <w:name w:val="Название1"/>
    <w:basedOn w:val="Contact"/>
    <w:qFormat/>
    <w:rsid w:val="008772E9"/>
  </w:style>
  <w:style w:type="paragraph" w:customStyle="1" w:styleId="Contact">
    <w:name w:val="Contact"/>
    <w:basedOn w:val="a5"/>
    <w:qFormat/>
    <w:rsid w:val="00BF6173"/>
    <w:rPr>
      <w:color w:val="9097A2"/>
      <w:sz w:val="18"/>
      <w:lang w:val="en-US"/>
    </w:rPr>
  </w:style>
  <w:style w:type="character" w:customStyle="1" w:styleId="10">
    <w:name w:val="Заголовок 1 Знак"/>
    <w:basedOn w:val="a0"/>
    <w:link w:val="1"/>
    <w:rsid w:val="00126493"/>
    <w:rPr>
      <w:rFonts w:ascii="Segoe UI Light" w:eastAsia="Times New Roman" w:hAnsi="Segoe UI Light" w:cs="Times New Roman"/>
      <w:bCs/>
      <w:color w:val="000000"/>
      <w:sz w:val="48"/>
      <w:szCs w:val="32"/>
    </w:rPr>
  </w:style>
  <w:style w:type="paragraph" w:styleId="a8">
    <w:name w:val="List Paragraph"/>
    <w:basedOn w:val="a"/>
    <w:uiPriority w:val="34"/>
    <w:qFormat/>
    <w:rsid w:val="00BF6173"/>
    <w:pPr>
      <w:ind w:left="720"/>
      <w:contextualSpacing/>
    </w:pPr>
  </w:style>
  <w:style w:type="paragraph" w:styleId="a9">
    <w:name w:val="Balloon Text"/>
    <w:basedOn w:val="a"/>
    <w:link w:val="aa"/>
    <w:rsid w:val="001E337C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rsid w:val="001E337C"/>
    <w:rPr>
      <w:rFonts w:ascii="Lucida Grande CY" w:hAnsi="Lucida Grande CY" w:cs="Lucida Grande CY"/>
      <w:sz w:val="18"/>
      <w:szCs w:val="18"/>
    </w:rPr>
  </w:style>
  <w:style w:type="character" w:styleId="ab">
    <w:name w:val="Hyperlink"/>
    <w:rsid w:val="00E623C6"/>
    <w:rPr>
      <w:color w:val="0000FF"/>
      <w:u w:val="single"/>
    </w:rPr>
  </w:style>
  <w:style w:type="paragraph" w:customStyle="1" w:styleId="NoSpacing1">
    <w:name w:val="No Spacing1"/>
    <w:uiPriority w:val="99"/>
    <w:qFormat/>
    <w:rsid w:val="00E623C6"/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E623C6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E623C6"/>
    <w:rPr>
      <w:rFonts w:ascii="Calibri" w:eastAsia="Calibri" w:hAnsi="Calibri"/>
      <w:sz w:val="22"/>
      <w:szCs w:val="22"/>
      <w:lang w:eastAsia="en-US"/>
    </w:rPr>
  </w:style>
  <w:style w:type="paragraph" w:styleId="ae">
    <w:name w:val="annotation text"/>
    <w:basedOn w:val="a"/>
    <w:link w:val="af"/>
    <w:unhideWhenUsed/>
    <w:rsid w:val="0083206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32061"/>
    <w:rPr>
      <w:rFonts w:ascii="Calibri" w:eastAsiaTheme="minorHAnsi" w:hAnsi="Calibri"/>
    </w:rPr>
  </w:style>
  <w:style w:type="character" w:styleId="af0">
    <w:name w:val="annotation reference"/>
    <w:basedOn w:val="a0"/>
    <w:rsid w:val="00AA0E40"/>
    <w:rPr>
      <w:sz w:val="16"/>
      <w:szCs w:val="16"/>
    </w:rPr>
  </w:style>
  <w:style w:type="paragraph" w:styleId="af1">
    <w:name w:val="annotation subject"/>
    <w:basedOn w:val="ae"/>
    <w:next w:val="ae"/>
    <w:link w:val="af2"/>
    <w:rsid w:val="00AA0E40"/>
    <w:rPr>
      <w:b/>
      <w:bCs/>
    </w:rPr>
  </w:style>
  <w:style w:type="character" w:customStyle="1" w:styleId="af2">
    <w:name w:val="Тема примечания Знак"/>
    <w:basedOn w:val="af"/>
    <w:link w:val="af1"/>
    <w:rsid w:val="00AA0E40"/>
    <w:rPr>
      <w:rFonts w:ascii="Calibri" w:eastAsiaTheme="minorHAnsi" w:hAnsi="Calibri"/>
      <w:b/>
      <w:bCs/>
    </w:rPr>
  </w:style>
  <w:style w:type="paragraph" w:styleId="af3">
    <w:name w:val="Normal (Web)"/>
    <w:basedOn w:val="a"/>
    <w:uiPriority w:val="99"/>
    <w:unhideWhenUsed/>
    <w:rsid w:val="00CE387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A79FD"/>
  </w:style>
  <w:style w:type="paragraph" w:styleId="af4">
    <w:name w:val="Revision"/>
    <w:hidden/>
    <w:semiHidden/>
    <w:rsid w:val="008277F8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E623C6"/>
    <w:rPr>
      <w:rFonts w:ascii="Calibri" w:eastAsiaTheme="minorHAnsi" w:hAnsi="Calibri"/>
      <w:sz w:val="22"/>
      <w:szCs w:val="22"/>
    </w:rPr>
  </w:style>
  <w:style w:type="paragraph" w:styleId="1">
    <w:name w:val="heading 1"/>
    <w:basedOn w:val="a"/>
    <w:next w:val="a"/>
    <w:link w:val="Heading1Char"/>
    <w:rsid w:val="00126493"/>
    <w:pPr>
      <w:keepNext/>
      <w:keepLines/>
      <w:spacing w:before="400" w:after="300" w:line="216" w:lineRule="auto"/>
      <w:outlineLvl w:val="0"/>
    </w:pPr>
    <w:rPr>
      <w:rFonts w:ascii="Segoe UI Light" w:eastAsia="Times New Roman" w:hAnsi="Segoe UI Light"/>
      <w:bCs/>
      <w:sz w:val="48"/>
      <w:szCs w:val="32"/>
    </w:rPr>
  </w:style>
  <w:style w:type="paragraph" w:styleId="2">
    <w:name w:val="heading 2"/>
    <w:basedOn w:val="a"/>
    <w:next w:val="a"/>
    <w:link w:val="Heading2Char"/>
    <w:rsid w:val="00BF6173"/>
    <w:pPr>
      <w:keepNext/>
      <w:keepLines/>
      <w:spacing w:before="520" w:after="100" w:line="120" w:lineRule="auto"/>
      <w:outlineLvl w:val="1"/>
    </w:pPr>
    <w:rPr>
      <w:rFonts w:ascii="Segoe UI Light" w:eastAsia="Times New Roman" w:hAnsi="Segoe UI Light"/>
      <w:bCs/>
      <w:sz w:val="44"/>
      <w:szCs w:val="26"/>
    </w:rPr>
  </w:style>
  <w:style w:type="paragraph" w:styleId="3">
    <w:name w:val="heading 3"/>
    <w:basedOn w:val="a"/>
    <w:next w:val="a"/>
    <w:link w:val="Heading3Char"/>
    <w:rsid w:val="00BF6173"/>
    <w:pPr>
      <w:keepNext/>
      <w:keepLines/>
      <w:spacing w:before="400" w:after="100" w:line="192" w:lineRule="auto"/>
      <w:outlineLvl w:val="2"/>
    </w:pPr>
    <w:rPr>
      <w:rFonts w:ascii="Segoe UI Light" w:eastAsia="Times New Roman" w:hAnsi="Segoe UI Light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link w:val="a3"/>
    <w:uiPriority w:val="99"/>
    <w:rsid w:val="00FA7B36"/>
  </w:style>
  <w:style w:type="paragraph" w:styleId="a4">
    <w:name w:val="footer"/>
    <w:basedOn w:val="a"/>
    <w:link w:val="FooterChar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a0"/>
    <w:link w:val="a4"/>
    <w:uiPriority w:val="99"/>
    <w:rsid w:val="00FA7B36"/>
  </w:style>
  <w:style w:type="table" w:styleId="a5">
    <w:name w:val="Table Grid"/>
    <w:basedOn w:val="a1"/>
    <w:rsid w:val="002822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a0"/>
    <w:link w:val="2"/>
    <w:rsid w:val="00BF6173"/>
    <w:rPr>
      <w:rFonts w:ascii="Segoe UI Light" w:eastAsia="Times New Roman" w:hAnsi="Segoe UI Light" w:cs="Times New Roman"/>
      <w:bCs/>
      <w:color w:val="000000"/>
      <w:sz w:val="44"/>
      <w:szCs w:val="26"/>
    </w:rPr>
  </w:style>
  <w:style w:type="character" w:customStyle="1" w:styleId="Heading3Char">
    <w:name w:val="Heading 3 Char"/>
    <w:basedOn w:val="a0"/>
    <w:link w:val="3"/>
    <w:rsid w:val="00BF6173"/>
    <w:rPr>
      <w:rFonts w:ascii="Segoe UI Light" w:eastAsia="Times New Roman" w:hAnsi="Segoe UI Light" w:cs="Times New Roman"/>
      <w:bCs/>
      <w:color w:val="000000"/>
      <w:sz w:val="32"/>
    </w:rPr>
  </w:style>
  <w:style w:type="paragraph" w:customStyle="1" w:styleId="10">
    <w:name w:val="Название1"/>
    <w:basedOn w:val="Contact"/>
    <w:qFormat/>
    <w:rsid w:val="008772E9"/>
  </w:style>
  <w:style w:type="paragraph" w:customStyle="1" w:styleId="Contact">
    <w:name w:val="Contact"/>
    <w:basedOn w:val="a4"/>
    <w:qFormat/>
    <w:rsid w:val="00BF6173"/>
    <w:rPr>
      <w:color w:val="9097A2"/>
      <w:sz w:val="18"/>
      <w:lang w:val="en-US"/>
    </w:rPr>
  </w:style>
  <w:style w:type="character" w:customStyle="1" w:styleId="Heading1Char">
    <w:name w:val="Heading 1 Char"/>
    <w:basedOn w:val="a0"/>
    <w:link w:val="1"/>
    <w:rsid w:val="00126493"/>
    <w:rPr>
      <w:rFonts w:ascii="Segoe UI Light" w:eastAsia="Times New Roman" w:hAnsi="Segoe UI Light" w:cs="Times New Roman"/>
      <w:bCs/>
      <w:color w:val="000000"/>
      <w:sz w:val="48"/>
      <w:szCs w:val="32"/>
    </w:rPr>
  </w:style>
  <w:style w:type="paragraph" w:styleId="a6">
    <w:name w:val="List Paragraph"/>
    <w:basedOn w:val="a"/>
    <w:uiPriority w:val="34"/>
    <w:qFormat/>
    <w:rsid w:val="00BF6173"/>
    <w:pPr>
      <w:ind w:left="720"/>
      <w:contextualSpacing/>
    </w:pPr>
  </w:style>
  <w:style w:type="paragraph" w:styleId="a7">
    <w:name w:val="Balloon Text"/>
    <w:basedOn w:val="a"/>
    <w:link w:val="BalloonTextChar"/>
    <w:rsid w:val="001E337C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a0"/>
    <w:link w:val="a7"/>
    <w:rsid w:val="001E337C"/>
    <w:rPr>
      <w:rFonts w:ascii="Lucida Grande CY" w:hAnsi="Lucida Grande CY" w:cs="Lucida Grande CY"/>
      <w:sz w:val="18"/>
      <w:szCs w:val="18"/>
    </w:rPr>
  </w:style>
  <w:style w:type="character" w:styleId="a8">
    <w:name w:val="Hyperlink"/>
    <w:rsid w:val="00E623C6"/>
    <w:rPr>
      <w:color w:val="0000FF"/>
      <w:u w:val="single"/>
    </w:rPr>
  </w:style>
  <w:style w:type="paragraph" w:customStyle="1" w:styleId="NoSpacing1">
    <w:name w:val="No Spacing1"/>
    <w:uiPriority w:val="99"/>
    <w:qFormat/>
    <w:rsid w:val="00E623C6"/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link w:val="NoSpacingChar"/>
    <w:uiPriority w:val="1"/>
    <w:qFormat/>
    <w:rsid w:val="00E623C6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a9"/>
    <w:uiPriority w:val="1"/>
    <w:rsid w:val="00E623C6"/>
    <w:rPr>
      <w:rFonts w:ascii="Calibri" w:eastAsia="Calibri" w:hAnsi="Calibri"/>
      <w:sz w:val="22"/>
      <w:szCs w:val="22"/>
      <w:lang w:eastAsia="en-US"/>
    </w:rPr>
  </w:style>
  <w:style w:type="paragraph" w:styleId="aa">
    <w:name w:val="annotation text"/>
    <w:basedOn w:val="a"/>
    <w:link w:val="CommentTextChar"/>
    <w:unhideWhenUsed/>
    <w:rsid w:val="00832061"/>
    <w:rPr>
      <w:sz w:val="20"/>
      <w:szCs w:val="20"/>
    </w:rPr>
  </w:style>
  <w:style w:type="character" w:customStyle="1" w:styleId="CommentTextChar">
    <w:name w:val="Comment Text Char"/>
    <w:basedOn w:val="a0"/>
    <w:link w:val="aa"/>
    <w:rsid w:val="00832061"/>
    <w:rPr>
      <w:rFonts w:ascii="Calibri" w:eastAsiaTheme="minorHAnsi" w:hAnsi="Calibri"/>
    </w:rPr>
  </w:style>
  <w:style w:type="character" w:styleId="ab">
    <w:name w:val="annotation reference"/>
    <w:basedOn w:val="a0"/>
    <w:rsid w:val="00AA0E40"/>
    <w:rPr>
      <w:sz w:val="16"/>
      <w:szCs w:val="16"/>
    </w:rPr>
  </w:style>
  <w:style w:type="paragraph" w:styleId="ac">
    <w:name w:val="annotation subject"/>
    <w:basedOn w:val="aa"/>
    <w:next w:val="aa"/>
    <w:link w:val="CommentSubjectChar"/>
    <w:rsid w:val="00AA0E40"/>
    <w:rPr>
      <w:b/>
      <w:bCs/>
    </w:rPr>
  </w:style>
  <w:style w:type="character" w:customStyle="1" w:styleId="CommentSubjectChar">
    <w:name w:val="Comment Subject Char"/>
    <w:basedOn w:val="CommentTextChar"/>
    <w:link w:val="ac"/>
    <w:rsid w:val="00AA0E40"/>
    <w:rPr>
      <w:rFonts w:ascii="Calibri" w:eastAsiaTheme="minorHAnsi" w:hAnsi="Calibri"/>
      <w:b/>
      <w:bCs/>
    </w:rPr>
  </w:style>
  <w:style w:type="paragraph" w:styleId="ad">
    <w:name w:val="Normal (Web)"/>
    <w:basedOn w:val="a"/>
    <w:uiPriority w:val="99"/>
    <w:unhideWhenUsed/>
    <w:rsid w:val="00CE387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A79FD"/>
  </w:style>
  <w:style w:type="paragraph" w:styleId="ae">
    <w:name w:val="Revision"/>
    <w:hidden/>
    <w:semiHidden/>
    <w:rsid w:val="008277F8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o-rm.ru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CO-RM_press@pr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coparts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GCOcor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COcorp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EC19C-E3E4-4580-B9B2-90D44B80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 Alexandr</dc:creator>
  <cp:lastModifiedBy>atsareva</cp:lastModifiedBy>
  <cp:revision>3</cp:revision>
  <cp:lastPrinted>2017-04-26T07:17:00Z</cp:lastPrinted>
  <dcterms:created xsi:type="dcterms:W3CDTF">2018-06-26T10:01:00Z</dcterms:created>
  <dcterms:modified xsi:type="dcterms:W3CDTF">2018-06-26T10:03:00Z</dcterms:modified>
</cp:coreProperties>
</file>