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DA" w:rsidRPr="00252539" w:rsidRDefault="008567DA" w:rsidP="008567DA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252539">
        <w:rPr>
          <w:rFonts w:ascii="Times New Roman" w:hAnsi="Times New Roman"/>
          <w:b/>
          <w:sz w:val="24"/>
          <w:szCs w:val="24"/>
        </w:rPr>
        <w:t xml:space="preserve">«Балтийский лизинг» предлагает авто от </w:t>
      </w:r>
      <w:proofErr w:type="spellStart"/>
      <w:r w:rsidRPr="00252539">
        <w:rPr>
          <w:rFonts w:ascii="Times New Roman" w:hAnsi="Times New Roman"/>
          <w:b/>
          <w:sz w:val="24"/>
          <w:szCs w:val="24"/>
        </w:rPr>
        <w:t>Land</w:t>
      </w:r>
      <w:proofErr w:type="spellEnd"/>
      <w:r w:rsidRPr="002525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52539">
        <w:rPr>
          <w:rFonts w:ascii="Times New Roman" w:hAnsi="Times New Roman"/>
          <w:b/>
          <w:sz w:val="24"/>
          <w:szCs w:val="24"/>
        </w:rPr>
        <w:t>Rover</w:t>
      </w:r>
      <w:proofErr w:type="spellEnd"/>
      <w:r w:rsidRPr="00252539">
        <w:rPr>
          <w:rFonts w:ascii="Times New Roman" w:hAnsi="Times New Roman"/>
          <w:b/>
          <w:sz w:val="24"/>
          <w:szCs w:val="24"/>
        </w:rPr>
        <w:t xml:space="preserve"> с нулевым авансом и сниженным платежом</w:t>
      </w:r>
    </w:p>
    <w:p w:rsidR="00792465" w:rsidRDefault="00763043" w:rsidP="0079246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792465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AE64F0" w:rsidRPr="00792465">
        <w:rPr>
          <w:rFonts w:ascii="Times New Roman" w:hAnsi="Times New Roman"/>
          <w:b/>
          <w:sz w:val="24"/>
          <w:szCs w:val="24"/>
        </w:rPr>
        <w:t>1</w:t>
      </w:r>
      <w:r w:rsidR="00B25EAE" w:rsidRPr="00792465">
        <w:rPr>
          <w:rFonts w:ascii="Times New Roman" w:hAnsi="Times New Roman"/>
          <w:b/>
          <w:sz w:val="24"/>
          <w:szCs w:val="24"/>
        </w:rPr>
        <w:t>9</w:t>
      </w:r>
      <w:r w:rsidR="002A77F7" w:rsidRPr="00792465">
        <w:rPr>
          <w:rFonts w:ascii="Times New Roman" w:hAnsi="Times New Roman"/>
          <w:b/>
          <w:sz w:val="24"/>
          <w:szCs w:val="24"/>
        </w:rPr>
        <w:t xml:space="preserve"> декабря</w:t>
      </w:r>
      <w:r w:rsidR="000F62C2" w:rsidRPr="00792465">
        <w:rPr>
          <w:rFonts w:ascii="Times New Roman" w:hAnsi="Times New Roman"/>
          <w:b/>
          <w:sz w:val="24"/>
          <w:szCs w:val="24"/>
        </w:rPr>
        <w:t xml:space="preserve"> </w:t>
      </w:r>
      <w:r w:rsidRPr="00792465">
        <w:rPr>
          <w:rFonts w:ascii="Times New Roman" w:hAnsi="Times New Roman"/>
          <w:b/>
          <w:sz w:val="24"/>
          <w:szCs w:val="24"/>
        </w:rPr>
        <w:t>2019 года.</w:t>
      </w:r>
      <w:r w:rsidRPr="00792465">
        <w:rPr>
          <w:rFonts w:ascii="Times New Roman" w:hAnsi="Times New Roman"/>
          <w:sz w:val="24"/>
          <w:szCs w:val="24"/>
        </w:rPr>
        <w:t xml:space="preserve"> </w:t>
      </w:r>
      <w:r w:rsidR="008567DA" w:rsidRPr="00792465">
        <w:rPr>
          <w:rFonts w:ascii="Times New Roman" w:hAnsi="Times New Roman"/>
          <w:sz w:val="24"/>
          <w:szCs w:val="24"/>
        </w:rPr>
        <w:t xml:space="preserve">Клиенты «Балтийского лизинга» могут стать владельцами любой модели </w:t>
      </w:r>
      <w:proofErr w:type="spellStart"/>
      <w:r w:rsidR="008567DA" w:rsidRPr="00792465">
        <w:rPr>
          <w:rFonts w:ascii="Times New Roman" w:hAnsi="Times New Roman"/>
          <w:sz w:val="24"/>
          <w:szCs w:val="24"/>
        </w:rPr>
        <w:t>Land</w:t>
      </w:r>
      <w:proofErr w:type="spellEnd"/>
      <w:r w:rsidR="008567DA" w:rsidRPr="007924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67DA" w:rsidRPr="00792465">
        <w:rPr>
          <w:rFonts w:ascii="Times New Roman" w:hAnsi="Times New Roman"/>
          <w:sz w:val="24"/>
          <w:szCs w:val="24"/>
        </w:rPr>
        <w:t>Rover</w:t>
      </w:r>
      <w:proofErr w:type="spellEnd"/>
      <w:r w:rsidR="008567DA" w:rsidRPr="00792465">
        <w:rPr>
          <w:rFonts w:ascii="Times New Roman" w:hAnsi="Times New Roman"/>
          <w:sz w:val="24"/>
          <w:szCs w:val="24"/>
        </w:rPr>
        <w:t xml:space="preserve"> на уникальных условиях. </w:t>
      </w:r>
      <w:r w:rsidR="00792465" w:rsidRPr="00792465">
        <w:rPr>
          <w:rFonts w:ascii="Times New Roman" w:hAnsi="Times New Roman"/>
          <w:sz w:val="24"/>
          <w:szCs w:val="24"/>
        </w:rPr>
        <w:t xml:space="preserve">Автомобили доступны лизингополучателям с авансом от 0%*, также в рамках </w:t>
      </w:r>
      <w:hyperlink r:id="rId8" w:history="1">
        <w:r w:rsidR="00792465" w:rsidRPr="00792465">
          <w:rPr>
            <w:rStyle w:val="a9"/>
            <w:rFonts w:ascii="Times New Roman" w:hAnsi="Times New Roman"/>
            <w:sz w:val="24"/>
            <w:szCs w:val="24"/>
          </w:rPr>
          <w:t>специального предложения</w:t>
        </w:r>
      </w:hyperlink>
      <w:r w:rsidR="00792465" w:rsidRPr="00792465">
        <w:rPr>
          <w:rFonts w:ascii="Times New Roman" w:hAnsi="Times New Roman"/>
          <w:sz w:val="24"/>
          <w:szCs w:val="24"/>
        </w:rPr>
        <w:t xml:space="preserve"> компания снизила ежемесячн</w:t>
      </w:r>
      <w:r w:rsidR="00792465">
        <w:rPr>
          <w:rFonts w:ascii="Times New Roman" w:hAnsi="Times New Roman"/>
          <w:sz w:val="24"/>
          <w:szCs w:val="24"/>
        </w:rPr>
        <w:t>ый</w:t>
      </w:r>
      <w:r w:rsidR="00792465" w:rsidRPr="00792465">
        <w:rPr>
          <w:rFonts w:ascii="Times New Roman" w:hAnsi="Times New Roman"/>
          <w:sz w:val="24"/>
          <w:szCs w:val="24"/>
        </w:rPr>
        <w:t xml:space="preserve"> платеж. Размер снижения может достигать 15 процентных пунктов** в зависимости от параметров лизинговой сделки.</w:t>
      </w:r>
    </w:p>
    <w:p w:rsidR="008567DA" w:rsidRPr="00252539" w:rsidRDefault="008567DA" w:rsidP="0079246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52539">
        <w:rPr>
          <w:rFonts w:ascii="Times New Roman" w:hAnsi="Times New Roman"/>
          <w:sz w:val="24"/>
          <w:szCs w:val="24"/>
        </w:rPr>
        <w:t>Для заключения сделки необходимо предоставить минимальный пакет документов. Договор оформляется на срок от 12 до 48 месяцев. Предварительное решение принимается за один день. Отметим, что с помощью </w:t>
      </w:r>
      <w:hyperlink r:id="rId9" w:history="1">
        <w:r w:rsidRPr="00252539">
          <w:rPr>
            <w:rStyle w:val="a9"/>
            <w:rFonts w:ascii="Times New Roman" w:hAnsi="Times New Roman"/>
            <w:sz w:val="24"/>
            <w:szCs w:val="24"/>
          </w:rPr>
          <w:t>страхового калькулятора</w:t>
        </w:r>
      </w:hyperlink>
      <w:r w:rsidRPr="00252539">
        <w:rPr>
          <w:rFonts w:ascii="Times New Roman" w:hAnsi="Times New Roman"/>
          <w:sz w:val="24"/>
          <w:szCs w:val="24"/>
        </w:rPr>
        <w:t>, который «Балтийский лизинг» внедрил в работу, расчет стоимости полиса КАСКО производится всего за 2 минуты. </w:t>
      </w:r>
    </w:p>
    <w:p w:rsidR="008567DA" w:rsidRPr="00252539" w:rsidRDefault="008567DA" w:rsidP="0079246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52539">
        <w:rPr>
          <w:rFonts w:ascii="Times New Roman" w:hAnsi="Times New Roman"/>
          <w:sz w:val="24"/>
          <w:szCs w:val="24"/>
        </w:rPr>
        <w:t xml:space="preserve">«Все автомобили семейства </w:t>
      </w:r>
      <w:proofErr w:type="spellStart"/>
      <w:r w:rsidRPr="00252539">
        <w:rPr>
          <w:rFonts w:ascii="Times New Roman" w:hAnsi="Times New Roman"/>
          <w:sz w:val="24"/>
          <w:szCs w:val="24"/>
        </w:rPr>
        <w:t>Range</w:t>
      </w:r>
      <w:proofErr w:type="spellEnd"/>
      <w:r w:rsidRPr="002525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2539">
        <w:rPr>
          <w:rFonts w:ascii="Times New Roman" w:hAnsi="Times New Roman"/>
          <w:sz w:val="24"/>
          <w:szCs w:val="24"/>
        </w:rPr>
        <w:t>Rover</w:t>
      </w:r>
      <w:proofErr w:type="spellEnd"/>
      <w:r w:rsidRPr="00252539">
        <w:rPr>
          <w:rFonts w:ascii="Times New Roman" w:hAnsi="Times New Roman"/>
          <w:sz w:val="24"/>
          <w:szCs w:val="24"/>
        </w:rPr>
        <w:t xml:space="preserve"> предлагают превосходный уровень комфорта и обладают непревзойденными возможностями. &lt;</w:t>
      </w:r>
      <w:r>
        <w:rPr>
          <w:rFonts w:ascii="Times New Roman" w:hAnsi="Times New Roman"/>
          <w:sz w:val="24"/>
          <w:szCs w:val="24"/>
        </w:rPr>
        <w:t>…</w:t>
      </w:r>
      <w:r w:rsidRPr="00252539">
        <w:rPr>
          <w:rFonts w:ascii="Times New Roman" w:hAnsi="Times New Roman"/>
          <w:sz w:val="24"/>
          <w:szCs w:val="24"/>
        </w:rPr>
        <w:t xml:space="preserve">&gt; </w:t>
      </w:r>
      <w:proofErr w:type="spellStart"/>
      <w:r w:rsidRPr="00252539">
        <w:rPr>
          <w:rFonts w:ascii="Times New Roman" w:hAnsi="Times New Roman"/>
          <w:sz w:val="24"/>
          <w:szCs w:val="24"/>
        </w:rPr>
        <w:t>Range</w:t>
      </w:r>
      <w:proofErr w:type="spellEnd"/>
      <w:r w:rsidRPr="002525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2539">
        <w:rPr>
          <w:rFonts w:ascii="Times New Roman" w:hAnsi="Times New Roman"/>
          <w:sz w:val="24"/>
          <w:szCs w:val="24"/>
        </w:rPr>
        <w:t>Rover</w:t>
      </w:r>
      <w:proofErr w:type="spellEnd"/>
      <w:r w:rsidRPr="002525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2539">
        <w:rPr>
          <w:rFonts w:ascii="Times New Roman" w:hAnsi="Times New Roman"/>
          <w:sz w:val="24"/>
          <w:szCs w:val="24"/>
        </w:rPr>
        <w:t>дополнен</w:t>
      </w:r>
      <w:proofErr w:type="gramEnd"/>
      <w:r w:rsidRPr="00252539">
        <w:rPr>
          <w:rFonts w:ascii="Times New Roman" w:hAnsi="Times New Roman"/>
          <w:sz w:val="24"/>
          <w:szCs w:val="24"/>
        </w:rPr>
        <w:t xml:space="preserve"> самыми разнообразными высокотехнологичными элементами, которые делают вождение комфортным и приятным — от незаметных до активации сенсорно-тактильных переключателей на рулевом колесе до органично интегрированных 10-дюймовых сенсорны</w:t>
      </w:r>
      <w:r>
        <w:rPr>
          <w:rFonts w:ascii="Times New Roman" w:hAnsi="Times New Roman"/>
          <w:sz w:val="24"/>
          <w:szCs w:val="24"/>
        </w:rPr>
        <w:t xml:space="preserve">х экранов системы </w:t>
      </w:r>
      <w:proofErr w:type="spellStart"/>
      <w:r>
        <w:rPr>
          <w:rFonts w:ascii="Times New Roman" w:hAnsi="Times New Roman"/>
          <w:sz w:val="24"/>
          <w:szCs w:val="24"/>
        </w:rPr>
        <w:t>Touch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Duo</w:t>
      </w:r>
      <w:proofErr w:type="spellEnd"/>
      <w:r w:rsidRPr="00252539">
        <w:rPr>
          <w:rFonts w:ascii="Times New Roman" w:hAnsi="Times New Roman"/>
          <w:sz w:val="24"/>
          <w:szCs w:val="24"/>
        </w:rPr>
        <w:t xml:space="preserve">», - говорится в сообщении на официальном сайте представителя </w:t>
      </w:r>
      <w:proofErr w:type="spellStart"/>
      <w:r w:rsidRPr="00252539">
        <w:rPr>
          <w:rFonts w:ascii="Times New Roman" w:hAnsi="Times New Roman"/>
          <w:sz w:val="24"/>
          <w:szCs w:val="24"/>
        </w:rPr>
        <w:t>Land</w:t>
      </w:r>
      <w:proofErr w:type="spellEnd"/>
      <w:r w:rsidRPr="002525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2539">
        <w:rPr>
          <w:rFonts w:ascii="Times New Roman" w:hAnsi="Times New Roman"/>
          <w:sz w:val="24"/>
          <w:szCs w:val="24"/>
        </w:rPr>
        <w:t>Rover</w:t>
      </w:r>
      <w:proofErr w:type="spellEnd"/>
      <w:r w:rsidRPr="00252539">
        <w:rPr>
          <w:rFonts w:ascii="Times New Roman" w:hAnsi="Times New Roman"/>
          <w:sz w:val="24"/>
          <w:szCs w:val="24"/>
        </w:rPr>
        <w:t xml:space="preserve"> в России. </w:t>
      </w:r>
    </w:p>
    <w:p w:rsidR="008567DA" w:rsidRPr="00252539" w:rsidRDefault="008567DA" w:rsidP="008567D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52539">
        <w:rPr>
          <w:rFonts w:ascii="Times New Roman" w:hAnsi="Times New Roman"/>
          <w:sz w:val="24"/>
          <w:szCs w:val="24"/>
        </w:rPr>
        <w:t xml:space="preserve">Клиенты могут быстро получить информацию о том, в каких дилерских центрах автомобили </w:t>
      </w:r>
      <w:proofErr w:type="spellStart"/>
      <w:r w:rsidRPr="00252539">
        <w:rPr>
          <w:rFonts w:ascii="Times New Roman" w:hAnsi="Times New Roman"/>
          <w:sz w:val="24"/>
          <w:szCs w:val="24"/>
        </w:rPr>
        <w:t>Land</w:t>
      </w:r>
      <w:proofErr w:type="spellEnd"/>
      <w:r w:rsidRPr="002525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2539">
        <w:rPr>
          <w:rFonts w:ascii="Times New Roman" w:hAnsi="Times New Roman"/>
          <w:sz w:val="24"/>
          <w:szCs w:val="24"/>
        </w:rPr>
        <w:t>Rover</w:t>
      </w:r>
      <w:proofErr w:type="spellEnd"/>
      <w:r w:rsidRPr="00252539">
        <w:rPr>
          <w:rFonts w:ascii="Times New Roman" w:hAnsi="Times New Roman"/>
          <w:sz w:val="24"/>
          <w:szCs w:val="24"/>
        </w:rPr>
        <w:t xml:space="preserve"> есть в наличии, и рассчитать стоимость лизинга прямо на сайте. «Балтийский лизинг» внедрил в свой </w:t>
      </w:r>
      <w:hyperlink r:id="rId10" w:history="1">
        <w:r w:rsidRPr="00252539">
          <w:rPr>
            <w:rStyle w:val="a9"/>
            <w:rFonts w:ascii="Times New Roman" w:hAnsi="Times New Roman"/>
            <w:sz w:val="24"/>
            <w:szCs w:val="24"/>
          </w:rPr>
          <w:t>автомобильный каталог</w:t>
        </w:r>
      </w:hyperlink>
      <w:r w:rsidRPr="00252539">
        <w:rPr>
          <w:rFonts w:ascii="Times New Roman" w:hAnsi="Times New Roman"/>
          <w:sz w:val="24"/>
          <w:szCs w:val="24"/>
        </w:rPr>
        <w:t xml:space="preserve"> многоканальную поисковую систему, собирающую информацию более чем из 900 дилерских центров. </w:t>
      </w:r>
    </w:p>
    <w:p w:rsidR="008567DA" w:rsidRPr="00252539" w:rsidRDefault="008567DA" w:rsidP="008567DA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252539">
        <w:rPr>
          <w:rFonts w:ascii="Times New Roman" w:hAnsi="Times New Roman"/>
          <w:b/>
          <w:sz w:val="24"/>
          <w:szCs w:val="24"/>
        </w:rPr>
        <w:t>Справка:</w:t>
      </w:r>
    </w:p>
    <w:p w:rsidR="008567DA" w:rsidRPr="008567DA" w:rsidRDefault="008567DA" w:rsidP="008567DA">
      <w:pPr>
        <w:spacing w:after="240"/>
        <w:ind w:firstLine="0"/>
        <w:jc w:val="both"/>
        <w:rPr>
          <w:rFonts w:ascii="Times New Roman" w:hAnsi="Times New Roman"/>
          <w:sz w:val="20"/>
          <w:szCs w:val="20"/>
        </w:rPr>
      </w:pPr>
      <w:r w:rsidRPr="008567DA">
        <w:rPr>
          <w:rFonts w:ascii="Times New Roman" w:hAnsi="Times New Roman"/>
          <w:sz w:val="20"/>
          <w:szCs w:val="20"/>
        </w:rPr>
        <w:t xml:space="preserve">* Предложение распространяется на новые автомобили марки стоимостью до 4,5 </w:t>
      </w:r>
      <w:proofErr w:type="spellStart"/>
      <w:proofErr w:type="gramStart"/>
      <w:r w:rsidRPr="008567DA">
        <w:rPr>
          <w:rFonts w:ascii="Times New Roman" w:hAnsi="Times New Roman"/>
          <w:sz w:val="20"/>
          <w:szCs w:val="20"/>
        </w:rPr>
        <w:t>млн</w:t>
      </w:r>
      <w:proofErr w:type="spellEnd"/>
      <w:proofErr w:type="gramEnd"/>
      <w:r w:rsidRPr="008567DA">
        <w:rPr>
          <w:rFonts w:ascii="Times New Roman" w:hAnsi="Times New Roman"/>
          <w:sz w:val="20"/>
          <w:szCs w:val="20"/>
        </w:rPr>
        <w:t xml:space="preserve"> рублей.</w:t>
      </w:r>
    </w:p>
    <w:p w:rsidR="008567DA" w:rsidRPr="008567DA" w:rsidRDefault="008567DA" w:rsidP="008567DA">
      <w:pPr>
        <w:spacing w:after="240"/>
        <w:ind w:firstLine="0"/>
        <w:jc w:val="both"/>
        <w:rPr>
          <w:rFonts w:ascii="Times New Roman" w:hAnsi="Times New Roman"/>
          <w:sz w:val="20"/>
          <w:szCs w:val="20"/>
        </w:rPr>
      </w:pPr>
      <w:r w:rsidRPr="008567DA">
        <w:rPr>
          <w:rFonts w:ascii="Times New Roman" w:hAnsi="Times New Roman"/>
          <w:sz w:val="20"/>
          <w:szCs w:val="20"/>
        </w:rPr>
        <w:t xml:space="preserve">** Платежи снижены относительно стандартных условий финансирования на все модели </w:t>
      </w:r>
      <w:proofErr w:type="spellStart"/>
      <w:r w:rsidRPr="008567DA">
        <w:rPr>
          <w:rFonts w:ascii="Times New Roman" w:hAnsi="Times New Roman"/>
          <w:sz w:val="20"/>
          <w:szCs w:val="20"/>
        </w:rPr>
        <w:t>Land</w:t>
      </w:r>
      <w:proofErr w:type="spellEnd"/>
      <w:r w:rsidRPr="008567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567DA">
        <w:rPr>
          <w:rFonts w:ascii="Times New Roman" w:hAnsi="Times New Roman"/>
          <w:sz w:val="20"/>
          <w:szCs w:val="20"/>
        </w:rPr>
        <w:t>Rover</w:t>
      </w:r>
      <w:proofErr w:type="spellEnd"/>
      <w:r w:rsidRPr="008567DA">
        <w:rPr>
          <w:rFonts w:ascii="Times New Roman" w:hAnsi="Times New Roman"/>
          <w:sz w:val="20"/>
          <w:szCs w:val="20"/>
        </w:rPr>
        <w:t>. Подробности уточняйте у сотрудников ООО «Балтийский лизинг». Сумма страхования не включена в расчет, регистрация в ГИБДД на имя лизингополучателя.</w:t>
      </w:r>
    </w:p>
    <w:p w:rsidR="008567DA" w:rsidRPr="008567DA" w:rsidRDefault="008567DA" w:rsidP="008567DA">
      <w:pPr>
        <w:spacing w:after="240"/>
        <w:ind w:firstLine="0"/>
        <w:jc w:val="both"/>
        <w:rPr>
          <w:rFonts w:ascii="Times New Roman" w:hAnsi="Times New Roman"/>
          <w:sz w:val="20"/>
          <w:szCs w:val="20"/>
        </w:rPr>
      </w:pPr>
      <w:r w:rsidRPr="008567DA">
        <w:rPr>
          <w:rFonts w:ascii="Times New Roman" w:hAnsi="Times New Roman"/>
          <w:sz w:val="20"/>
          <w:szCs w:val="20"/>
        </w:rPr>
        <w:t>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балансодержателя предмета лизинга, стороны, на имя которой регистрируется предмет лизинга. Предложение не является офертой. ООО «Балтийский лизинг».</w:t>
      </w:r>
    </w:p>
    <w:p w:rsidR="00AE6084" w:rsidRPr="00221CB3" w:rsidRDefault="00BC47D2" w:rsidP="008F0B34">
      <w:pPr>
        <w:spacing w:after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1CB3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DF6D01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1E2995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1E2995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="00227367" w:rsidRPr="001E2995">
        <w:rPr>
          <w:rFonts w:ascii="Times New Roman" w:hAnsi="Times New Roman"/>
          <w:i/>
          <w:sz w:val="20"/>
          <w:szCs w:val="20"/>
        </w:rPr>
        <w:t>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</w:t>
      </w:r>
      <w:r w:rsidR="00B25EAE">
        <w:rPr>
          <w:rFonts w:ascii="Times New Roman" w:hAnsi="Times New Roman"/>
          <w:i/>
          <w:sz w:val="20"/>
          <w:szCs w:val="20"/>
        </w:rPr>
        <w:t xml:space="preserve">итоспособности на уровне </w:t>
      </w:r>
      <w:proofErr w:type="spellStart"/>
      <w:r w:rsidR="00B25EAE">
        <w:rPr>
          <w:rFonts w:ascii="Times New Roman" w:hAnsi="Times New Roman"/>
          <w:i/>
          <w:sz w:val="20"/>
          <w:szCs w:val="20"/>
        </w:rPr>
        <w:t>ruA</w:t>
      </w:r>
      <w:proofErr w:type="spellEnd"/>
      <w:r w:rsidR="00B25EAE">
        <w:rPr>
          <w:rFonts w:ascii="Times New Roman" w:hAnsi="Times New Roman"/>
          <w:i/>
          <w:sz w:val="20"/>
          <w:szCs w:val="20"/>
        </w:rPr>
        <w:t xml:space="preserve"> с позитивным </w:t>
      </w:r>
      <w:r w:rsidRPr="001E2995">
        <w:rPr>
          <w:rFonts w:ascii="Times New Roman" w:hAnsi="Times New Roman"/>
          <w:i/>
          <w:sz w:val="20"/>
          <w:szCs w:val="20"/>
        </w:rPr>
        <w:t xml:space="preserve">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</w:t>
      </w:r>
      <w:r w:rsidRPr="001E2995">
        <w:rPr>
          <w:rFonts w:ascii="Times New Roman" w:hAnsi="Times New Roman"/>
          <w:i/>
          <w:sz w:val="20"/>
          <w:szCs w:val="20"/>
        </w:rPr>
        <w:lastRenderedPageBreak/>
        <w:t>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AE64F0">
        <w:rPr>
          <w:rFonts w:ascii="Times New Roman" w:hAnsi="Times New Roman"/>
          <w:i/>
          <w:sz w:val="20"/>
          <w:szCs w:val="20"/>
        </w:rPr>
        <w:t xml:space="preserve">» со стабильным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1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BC1099" w:rsidRDefault="00BC1099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DA4825" w:rsidRDefault="004D2DDD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AB17FE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2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AB17FE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3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DA4825" w:rsidSect="00DD3567">
      <w:headerReference w:type="default" r:id="rId14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AB17FE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77570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1643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B61BD"/>
    <w:rsid w:val="001C2572"/>
    <w:rsid w:val="001C6589"/>
    <w:rsid w:val="001C6839"/>
    <w:rsid w:val="001D15AC"/>
    <w:rsid w:val="001D1922"/>
    <w:rsid w:val="001D486D"/>
    <w:rsid w:val="001D60B8"/>
    <w:rsid w:val="001E2995"/>
    <w:rsid w:val="001E4974"/>
    <w:rsid w:val="001E4CBA"/>
    <w:rsid w:val="001E6F13"/>
    <w:rsid w:val="001F37EC"/>
    <w:rsid w:val="001F7E1E"/>
    <w:rsid w:val="00202865"/>
    <w:rsid w:val="00202F5A"/>
    <w:rsid w:val="00203E67"/>
    <w:rsid w:val="002050CA"/>
    <w:rsid w:val="00206356"/>
    <w:rsid w:val="00212BE4"/>
    <w:rsid w:val="00214BFB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7F7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2156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BB1"/>
    <w:rsid w:val="00505235"/>
    <w:rsid w:val="005055F5"/>
    <w:rsid w:val="00505B6E"/>
    <w:rsid w:val="00513CD1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465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567DA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7176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753EA"/>
    <w:rsid w:val="00A818FD"/>
    <w:rsid w:val="00A90700"/>
    <w:rsid w:val="00A969C4"/>
    <w:rsid w:val="00AA0BCE"/>
    <w:rsid w:val="00AA302C"/>
    <w:rsid w:val="00AA5237"/>
    <w:rsid w:val="00AA60B2"/>
    <w:rsid w:val="00AB17FE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D86"/>
    <w:rsid w:val="00B926D6"/>
    <w:rsid w:val="00B94399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7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light/Land-Rover/" TargetMode="External"/><Relationship Id="rId13" Type="http://schemas.openxmlformats.org/officeDocument/2006/relationships/hyperlink" Target="mailto:Markovskaya.A@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rfenova.K@baltleas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ltleas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ltlease.ru/catalog-ligh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press/news/549208-baltiyskiy-lizing-uskoril-raschet-strakhovok-dlya-svoikh-klientov-v-4-raza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B4C4E-1240-4525-951D-9DAC1FD0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405</cp:revision>
  <dcterms:created xsi:type="dcterms:W3CDTF">2018-07-26T07:30:00Z</dcterms:created>
  <dcterms:modified xsi:type="dcterms:W3CDTF">2019-12-19T11:24:00Z</dcterms:modified>
</cp:coreProperties>
</file>