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B2" w:rsidRDefault="003D45B2" w:rsidP="00D975F5">
      <w:pPr>
        <w:autoSpaceDE w:val="0"/>
        <w:autoSpaceDN w:val="0"/>
        <w:adjustRightInd w:val="0"/>
        <w:spacing w:after="200" w:line="360" w:lineRule="auto"/>
        <w:ind w:hanging="426"/>
        <w:jc w:val="both"/>
        <w:rPr>
          <w:b/>
          <w:bCs/>
        </w:rPr>
      </w:pPr>
      <w:r w:rsidRPr="00543ABF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чтпз-2" style="width:124.5pt;height:122.25pt;visibility:visible">
            <v:imagedata r:id="rId5" o:title=""/>
          </v:shape>
        </w:pict>
      </w:r>
    </w:p>
    <w:p w:rsidR="003D45B2" w:rsidRDefault="003D45B2" w:rsidP="00D975F5">
      <w:pPr>
        <w:autoSpaceDE w:val="0"/>
        <w:autoSpaceDN w:val="0"/>
        <w:adjustRightInd w:val="0"/>
        <w:spacing w:after="200" w:line="360" w:lineRule="auto"/>
        <w:jc w:val="both"/>
        <w:rPr>
          <w:b/>
          <w:bCs/>
        </w:rPr>
      </w:pPr>
      <w:r>
        <w:rPr>
          <w:b/>
          <w:bCs/>
        </w:rPr>
        <w:t>27 января 2015 г.</w:t>
      </w:r>
      <w:r w:rsidRPr="00E267A6">
        <w:rPr>
          <w:b/>
          <w:bCs/>
        </w:rPr>
        <w:tab/>
        <w:t xml:space="preserve">           </w:t>
      </w:r>
      <w:r w:rsidRPr="00E267A6">
        <w:rPr>
          <w:b/>
          <w:bCs/>
        </w:rPr>
        <w:tab/>
        <w:t xml:space="preserve">   </w:t>
      </w:r>
      <w:r w:rsidRPr="00E267A6">
        <w:rPr>
          <w:b/>
          <w:bCs/>
        </w:rPr>
        <w:tab/>
        <w:t xml:space="preserve">     </w:t>
      </w:r>
      <w:r w:rsidRPr="00E267A6">
        <w:rPr>
          <w:b/>
          <w:bCs/>
        </w:rPr>
        <w:tab/>
        <w:t xml:space="preserve">                                      ПРЕСС-РЕЛИЗ</w:t>
      </w:r>
    </w:p>
    <w:p w:rsidR="003D45B2" w:rsidRDefault="003D45B2" w:rsidP="00130022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097E64">
        <w:rPr>
          <w:rFonts w:ascii="Arial" w:hAnsi="Arial" w:cs="Arial"/>
          <w:b/>
          <w:bCs/>
          <w:sz w:val="24"/>
          <w:szCs w:val="24"/>
        </w:rPr>
        <w:t xml:space="preserve">Группа ЧТПЗ </w:t>
      </w:r>
      <w:r>
        <w:rPr>
          <w:rFonts w:ascii="Arial" w:hAnsi="Arial" w:cs="Arial"/>
          <w:b/>
          <w:bCs/>
          <w:sz w:val="24"/>
          <w:szCs w:val="24"/>
        </w:rPr>
        <w:t xml:space="preserve">отгрузит трубы для строительства стадиона к </w:t>
      </w:r>
      <w:r w:rsidRPr="00097E64">
        <w:rPr>
          <w:rFonts w:ascii="Arial" w:hAnsi="Arial" w:cs="Arial"/>
          <w:b/>
          <w:bCs/>
          <w:sz w:val="24"/>
          <w:szCs w:val="24"/>
        </w:rPr>
        <w:t>чемпионат</w:t>
      </w:r>
      <w:r>
        <w:rPr>
          <w:rFonts w:ascii="Arial" w:hAnsi="Arial" w:cs="Arial"/>
          <w:b/>
          <w:bCs/>
          <w:sz w:val="24"/>
          <w:szCs w:val="24"/>
        </w:rPr>
        <w:t>у</w:t>
      </w:r>
      <w:r w:rsidRPr="00097E64">
        <w:rPr>
          <w:rFonts w:ascii="Arial" w:hAnsi="Arial" w:cs="Arial"/>
          <w:b/>
          <w:bCs/>
          <w:sz w:val="24"/>
          <w:szCs w:val="24"/>
        </w:rPr>
        <w:t xml:space="preserve"> мира по футболу-2018</w:t>
      </w:r>
      <w:r>
        <w:rPr>
          <w:rFonts w:ascii="Arial" w:hAnsi="Arial" w:cs="Arial"/>
          <w:b/>
          <w:bCs/>
          <w:sz w:val="24"/>
          <w:szCs w:val="24"/>
        </w:rPr>
        <w:t xml:space="preserve"> в Самаре</w:t>
      </w:r>
    </w:p>
    <w:p w:rsidR="003D45B2" w:rsidRDefault="003D45B2" w:rsidP="00130022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:rsidR="003D45B2" w:rsidRDefault="003D45B2" w:rsidP="00D975F5">
      <w:pPr>
        <w:pStyle w:val="NoSpacing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Челябинский трубопрокатный завод − единственный поставщик труб большого диаметра (ТБД) для опорных металлоконструкций стадиона в Самаре, возводимого в рамках подготовки к чемпионату мира по футболу-2018.</w:t>
      </w:r>
    </w:p>
    <w:p w:rsidR="003D45B2" w:rsidRDefault="003D45B2" w:rsidP="00D975F5">
      <w:pPr>
        <w:pStyle w:val="NoSpacing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условиям контракта ЧТПЗ с января по февраль отгрузит 6 700 тонн ТБД в адрес ЗАО «Курганстальмост» − производителя металлоконструкций. П</w:t>
      </w:r>
      <w:r w:rsidRPr="00097E64">
        <w:rPr>
          <w:rFonts w:ascii="Arial" w:hAnsi="Arial" w:cs="Arial"/>
          <w:sz w:val="24"/>
          <w:szCs w:val="24"/>
        </w:rPr>
        <w:t xml:space="preserve">артия состоит из широкого сортаментного ряда труб диаметром от 530 до 1220 мм с толщиной стенок от 12 до 40 мм из стали класса прочности К60. </w:t>
      </w:r>
      <w:r>
        <w:rPr>
          <w:rFonts w:ascii="Arial" w:hAnsi="Arial" w:cs="Arial"/>
          <w:sz w:val="24"/>
          <w:szCs w:val="24"/>
        </w:rPr>
        <w:t xml:space="preserve">Специально для выполнения заказа группа ЧТПЗ совместно с </w:t>
      </w:r>
      <w:r w:rsidRPr="00E3506B">
        <w:rPr>
          <w:rFonts w:ascii="Arial" w:hAnsi="Arial" w:cs="Arial"/>
          <w:sz w:val="24"/>
          <w:szCs w:val="24"/>
        </w:rPr>
        <w:t>Центральным</w:t>
      </w:r>
      <w:r>
        <w:rPr>
          <w:rFonts w:ascii="Arial" w:hAnsi="Arial" w:cs="Arial"/>
          <w:sz w:val="24"/>
          <w:szCs w:val="24"/>
        </w:rPr>
        <w:t xml:space="preserve"> научно-исследовательским</w:t>
      </w:r>
      <w:r w:rsidRPr="00E3506B">
        <w:rPr>
          <w:rFonts w:ascii="Arial" w:hAnsi="Arial" w:cs="Arial"/>
          <w:sz w:val="24"/>
          <w:szCs w:val="24"/>
        </w:rPr>
        <w:t xml:space="preserve"> институт</w:t>
      </w:r>
      <w:r>
        <w:rPr>
          <w:rFonts w:ascii="Arial" w:hAnsi="Arial" w:cs="Arial"/>
          <w:sz w:val="24"/>
          <w:szCs w:val="24"/>
        </w:rPr>
        <w:t>ом</w:t>
      </w:r>
      <w:r w:rsidRPr="00E3506B">
        <w:rPr>
          <w:rFonts w:ascii="Arial" w:hAnsi="Arial" w:cs="Arial"/>
          <w:sz w:val="24"/>
          <w:szCs w:val="24"/>
        </w:rPr>
        <w:t xml:space="preserve"> стальных конструкций им В.А. Кучеренко</w:t>
      </w:r>
      <w:r w:rsidRPr="009D3F1D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разработали технические условия на производство данной продукции. </w:t>
      </w:r>
      <w:r w:rsidRPr="00097E64">
        <w:rPr>
          <w:rFonts w:ascii="Arial" w:hAnsi="Arial" w:cs="Arial"/>
          <w:sz w:val="24"/>
          <w:szCs w:val="24"/>
        </w:rPr>
        <w:t>При выпуске</w:t>
      </w:r>
      <w:r>
        <w:rPr>
          <w:rFonts w:ascii="Arial" w:hAnsi="Arial" w:cs="Arial"/>
          <w:sz w:val="24"/>
          <w:szCs w:val="24"/>
        </w:rPr>
        <w:t xml:space="preserve"> ТБД</w:t>
      </w:r>
      <w:r w:rsidRPr="00097E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сотрудники</w:t>
      </w:r>
      <w:r w:rsidRPr="00097E64">
        <w:rPr>
          <w:rFonts w:ascii="Arial" w:hAnsi="Arial" w:cs="Arial"/>
          <w:sz w:val="24"/>
          <w:szCs w:val="24"/>
        </w:rPr>
        <w:t xml:space="preserve"> ЧТПЗ обеспечивают ряд жестких требований – весь металл</w:t>
      </w:r>
      <w:r>
        <w:rPr>
          <w:rFonts w:ascii="Arial" w:hAnsi="Arial" w:cs="Arial"/>
          <w:sz w:val="24"/>
          <w:szCs w:val="24"/>
        </w:rPr>
        <w:t xml:space="preserve"> </w:t>
      </w:r>
      <w:r w:rsidRPr="00097E64">
        <w:rPr>
          <w:rFonts w:ascii="Arial" w:hAnsi="Arial" w:cs="Arial"/>
          <w:sz w:val="24"/>
          <w:szCs w:val="24"/>
        </w:rPr>
        <w:t xml:space="preserve">и трубы подвергаются дополнительным испытаниям, проходят нормирование по химическому составу. </w:t>
      </w:r>
      <w:r w:rsidRPr="00611AD2">
        <w:rPr>
          <w:rFonts w:ascii="Arial" w:hAnsi="Arial" w:cs="Arial"/>
          <w:color w:val="000000"/>
          <w:sz w:val="24"/>
          <w:szCs w:val="24"/>
        </w:rPr>
        <w:t xml:space="preserve">Сегодня в адрес </w:t>
      </w:r>
      <w:r>
        <w:rPr>
          <w:rFonts w:ascii="Arial" w:hAnsi="Arial" w:cs="Arial"/>
          <w:color w:val="000000"/>
          <w:sz w:val="24"/>
          <w:szCs w:val="24"/>
        </w:rPr>
        <w:t>заказчика поставлено</w:t>
      </w:r>
      <w:r w:rsidRPr="00611A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611AD2">
        <w:rPr>
          <w:rFonts w:ascii="Arial" w:hAnsi="Arial" w:cs="Arial"/>
          <w:sz w:val="24"/>
          <w:szCs w:val="24"/>
        </w:rPr>
        <w:t>1 500 тонн труб</w:t>
      </w:r>
      <w:r>
        <w:rPr>
          <w:rFonts w:ascii="Arial" w:hAnsi="Arial" w:cs="Arial"/>
          <w:sz w:val="24"/>
          <w:szCs w:val="24"/>
        </w:rPr>
        <w:t xml:space="preserve">, специалисты приступили к производству </w:t>
      </w:r>
      <w:r w:rsidRPr="00611AD2">
        <w:rPr>
          <w:rFonts w:ascii="Arial" w:hAnsi="Arial" w:cs="Arial"/>
          <w:sz w:val="24"/>
          <w:szCs w:val="24"/>
        </w:rPr>
        <w:t>металлоконструкций</w:t>
      </w:r>
      <w:r>
        <w:rPr>
          <w:rFonts w:ascii="Arial" w:hAnsi="Arial" w:cs="Arial"/>
          <w:sz w:val="24"/>
          <w:szCs w:val="24"/>
        </w:rPr>
        <w:t>.</w:t>
      </w:r>
    </w:p>
    <w:p w:rsidR="003D45B2" w:rsidRDefault="003D45B2" w:rsidP="00E3506B">
      <w:pPr>
        <w:pStyle w:val="NoSpacing"/>
        <w:spacing w:line="36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975F5">
        <w:rPr>
          <w:rFonts w:ascii="Arial" w:hAnsi="Arial" w:cs="Arial"/>
          <w:sz w:val="24"/>
          <w:szCs w:val="24"/>
          <w:shd w:val="clear" w:color="auto" w:fill="FFFFFF"/>
        </w:rPr>
        <w:t xml:space="preserve">Стадион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в Самаре </w:t>
      </w:r>
      <w:r w:rsidRPr="00D975F5">
        <w:rPr>
          <w:rFonts w:ascii="Arial" w:hAnsi="Arial" w:cs="Arial"/>
          <w:sz w:val="24"/>
          <w:szCs w:val="24"/>
          <w:shd w:val="clear" w:color="auto" w:fill="FFFFFF"/>
        </w:rPr>
        <w:t xml:space="preserve">строится к чемпионату мира по футболу. Его площадь составит около </w:t>
      </w:r>
      <w:r w:rsidRPr="00E3506B">
        <w:rPr>
          <w:rFonts w:ascii="Arial" w:hAnsi="Arial" w:cs="Arial"/>
          <w:sz w:val="24"/>
          <w:szCs w:val="24"/>
          <w:shd w:val="clear" w:color="auto" w:fill="FFFFFF"/>
        </w:rPr>
        <w:t>153 тысяч квадратных метров, трибуны  смогут вместить 45 тысяч зрителей. Согласно проекту, сооружение будет иметь форму купола, максимальная высота которого составит 60 метров.</w:t>
      </w:r>
      <w:r w:rsidRPr="00E3506B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Сдача в </w:t>
      </w:r>
      <w:r w:rsidRPr="00E3506B">
        <w:rPr>
          <w:rFonts w:ascii="Arial" w:hAnsi="Arial" w:cs="Arial"/>
          <w:sz w:val="24"/>
          <w:szCs w:val="24"/>
          <w:shd w:val="clear" w:color="auto" w:fill="FFFFFF"/>
        </w:rPr>
        <w:t xml:space="preserve">эксплуатацию </w:t>
      </w:r>
      <w:r>
        <w:rPr>
          <w:rFonts w:ascii="Arial" w:hAnsi="Arial" w:cs="Arial"/>
          <w:sz w:val="24"/>
          <w:szCs w:val="24"/>
          <w:shd w:val="clear" w:color="auto" w:fill="FFFFFF"/>
        </w:rPr>
        <w:t>запланирована на</w:t>
      </w:r>
      <w:r w:rsidRPr="00E3506B">
        <w:rPr>
          <w:rFonts w:ascii="Arial" w:hAnsi="Arial" w:cs="Arial"/>
          <w:sz w:val="24"/>
          <w:szCs w:val="24"/>
          <w:shd w:val="clear" w:color="auto" w:fill="FFFFFF"/>
        </w:rPr>
        <w:t xml:space="preserve"> 2017 год.</w:t>
      </w:r>
    </w:p>
    <w:p w:rsidR="003D45B2" w:rsidRPr="00D975F5" w:rsidRDefault="003D45B2" w:rsidP="00E3506B">
      <w:pPr>
        <w:pStyle w:val="NoSpacing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Группа ЧТПЗ и «Курганстальмост» имеют успешный опыт совместных поставок для строительства спортивных объектов. Компа</w:t>
      </w:r>
      <w:r w:rsidRPr="008E703A">
        <w:rPr>
          <w:rFonts w:ascii="Arial" w:hAnsi="Arial" w:cs="Arial"/>
          <w:sz w:val="24"/>
          <w:szCs w:val="24"/>
        </w:rPr>
        <w:t xml:space="preserve">нии отгружали </w:t>
      </w:r>
      <w:r>
        <w:rPr>
          <w:rFonts w:ascii="Arial" w:hAnsi="Arial" w:cs="Arial"/>
          <w:sz w:val="24"/>
          <w:szCs w:val="24"/>
        </w:rPr>
        <w:t xml:space="preserve">продукцию для возведения </w:t>
      </w:r>
      <w:r w:rsidRPr="00D975F5">
        <w:rPr>
          <w:rFonts w:ascii="Arial" w:hAnsi="Arial" w:cs="Arial"/>
          <w:sz w:val="24"/>
          <w:szCs w:val="24"/>
        </w:rPr>
        <w:t>стадиона «Спартак»</w:t>
      </w:r>
      <w:r>
        <w:rPr>
          <w:rFonts w:ascii="Arial" w:hAnsi="Arial" w:cs="Arial"/>
          <w:sz w:val="24"/>
          <w:szCs w:val="24"/>
        </w:rPr>
        <w:t xml:space="preserve"> (</w:t>
      </w:r>
      <w:r w:rsidRPr="00D975F5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> </w:t>
      </w:r>
      <w:r w:rsidRPr="00D975F5">
        <w:rPr>
          <w:rFonts w:ascii="Arial" w:hAnsi="Arial" w:cs="Arial"/>
          <w:sz w:val="24"/>
          <w:szCs w:val="24"/>
        </w:rPr>
        <w:t>Москва</w:t>
      </w:r>
      <w:r>
        <w:rPr>
          <w:rFonts w:ascii="Arial" w:hAnsi="Arial" w:cs="Arial"/>
          <w:sz w:val="24"/>
          <w:szCs w:val="24"/>
        </w:rPr>
        <w:t>)</w:t>
      </w:r>
      <w:r w:rsidRPr="00D975F5">
        <w:rPr>
          <w:rFonts w:ascii="Arial" w:hAnsi="Arial" w:cs="Arial"/>
          <w:sz w:val="24"/>
          <w:szCs w:val="24"/>
        </w:rPr>
        <w:t xml:space="preserve"> и конькобежн</w:t>
      </w:r>
      <w:r>
        <w:rPr>
          <w:rFonts w:ascii="Arial" w:hAnsi="Arial" w:cs="Arial"/>
          <w:sz w:val="24"/>
          <w:szCs w:val="24"/>
        </w:rPr>
        <w:t>ого</w:t>
      </w:r>
      <w:r w:rsidRPr="00D975F5">
        <w:rPr>
          <w:rFonts w:ascii="Arial" w:hAnsi="Arial" w:cs="Arial"/>
          <w:sz w:val="24"/>
          <w:szCs w:val="24"/>
        </w:rPr>
        <w:t xml:space="preserve"> центр</w:t>
      </w:r>
      <w:r>
        <w:rPr>
          <w:rFonts w:ascii="Arial" w:hAnsi="Arial" w:cs="Arial"/>
          <w:sz w:val="24"/>
          <w:szCs w:val="24"/>
        </w:rPr>
        <w:t>а (</w:t>
      </w:r>
      <w:r w:rsidRPr="00D975F5">
        <w:rPr>
          <w:rFonts w:ascii="Arial" w:hAnsi="Arial" w:cs="Arial"/>
          <w:sz w:val="24"/>
          <w:szCs w:val="24"/>
        </w:rPr>
        <w:t>г.Сочи</w:t>
      </w:r>
      <w:r>
        <w:rPr>
          <w:rFonts w:ascii="Arial" w:hAnsi="Arial" w:cs="Arial"/>
          <w:sz w:val="24"/>
          <w:szCs w:val="24"/>
        </w:rPr>
        <w:t>)</w:t>
      </w:r>
      <w:r w:rsidRPr="00D975F5">
        <w:rPr>
          <w:rFonts w:ascii="Arial" w:hAnsi="Arial" w:cs="Arial"/>
          <w:sz w:val="24"/>
          <w:szCs w:val="24"/>
        </w:rPr>
        <w:t>.</w:t>
      </w:r>
    </w:p>
    <w:p w:rsidR="003D45B2" w:rsidRDefault="003D45B2" w:rsidP="00D07388">
      <w:pPr>
        <w:pStyle w:val="NoSpacing"/>
        <w:tabs>
          <w:tab w:val="left" w:pos="2415"/>
        </w:tabs>
        <w:jc w:val="both"/>
        <w:rPr>
          <w:rFonts w:ascii="Arial" w:hAnsi="Arial" w:cs="Arial"/>
          <w:b/>
          <w:bCs/>
          <w:i/>
          <w:iCs/>
        </w:rPr>
      </w:pPr>
    </w:p>
    <w:p w:rsidR="003D45B2" w:rsidRDefault="003D45B2" w:rsidP="00D07388">
      <w:pPr>
        <w:pStyle w:val="NoSpacing"/>
        <w:tabs>
          <w:tab w:val="left" w:pos="2415"/>
        </w:tabs>
        <w:jc w:val="both"/>
        <w:rPr>
          <w:rFonts w:ascii="Arial" w:hAnsi="Arial" w:cs="Arial"/>
          <w:b/>
          <w:bCs/>
          <w:i/>
          <w:iCs/>
        </w:rPr>
      </w:pPr>
    </w:p>
    <w:p w:rsidR="003D45B2" w:rsidRDefault="003D45B2" w:rsidP="00D07388">
      <w:pPr>
        <w:pStyle w:val="NoSpacing"/>
        <w:tabs>
          <w:tab w:val="left" w:pos="2415"/>
        </w:tabs>
        <w:jc w:val="both"/>
        <w:rPr>
          <w:rFonts w:ascii="Arial" w:hAnsi="Arial" w:cs="Arial"/>
          <w:b/>
          <w:bCs/>
          <w:i/>
          <w:iCs/>
        </w:rPr>
      </w:pPr>
    </w:p>
    <w:p w:rsidR="003D45B2" w:rsidRPr="00D07388" w:rsidRDefault="003D45B2" w:rsidP="00D07388">
      <w:pPr>
        <w:pStyle w:val="NoSpacing"/>
        <w:tabs>
          <w:tab w:val="left" w:pos="2415"/>
        </w:tabs>
        <w:jc w:val="both"/>
        <w:rPr>
          <w:rFonts w:ascii="Arial" w:hAnsi="Arial" w:cs="Arial"/>
          <w:b/>
          <w:bCs/>
          <w:i/>
          <w:iCs/>
        </w:rPr>
      </w:pPr>
      <w:r w:rsidRPr="00D07388">
        <w:rPr>
          <w:rFonts w:ascii="Arial" w:hAnsi="Arial" w:cs="Arial"/>
          <w:b/>
          <w:bCs/>
          <w:i/>
          <w:iCs/>
        </w:rPr>
        <w:t>Справочно:</w:t>
      </w:r>
      <w:r>
        <w:rPr>
          <w:rFonts w:ascii="Arial" w:hAnsi="Arial" w:cs="Arial"/>
          <w:b/>
          <w:bCs/>
          <w:i/>
          <w:iCs/>
        </w:rPr>
        <w:tab/>
      </w:r>
    </w:p>
    <w:p w:rsidR="003D45B2" w:rsidRDefault="003D45B2" w:rsidP="00D07388">
      <w:pPr>
        <w:pStyle w:val="NoSpacing"/>
        <w:jc w:val="both"/>
        <w:rPr>
          <w:rFonts w:ascii="Arial" w:hAnsi="Arial" w:cs="Arial"/>
          <w:i/>
          <w:iCs/>
        </w:rPr>
      </w:pPr>
      <w:r w:rsidRPr="00961128">
        <w:rPr>
          <w:rFonts w:ascii="Arial" w:hAnsi="Arial" w:cs="Arial"/>
          <w:b/>
          <w:bCs/>
          <w:i/>
          <w:iCs/>
        </w:rPr>
        <w:t>Группа ЧТПЗ</w:t>
      </w:r>
      <w:r w:rsidRPr="00961128">
        <w:rPr>
          <w:rFonts w:ascii="Arial" w:hAnsi="Arial" w:cs="Arial"/>
          <w:i/>
          <w:iCs/>
        </w:rPr>
        <w:t xml:space="preserve"> является одной из ведущих промышленных групп металлургического комплекса России. По итогам 2013 года доля компании в совокупных отгрузках российских трубных производителей составила 16,2%. Группа ЧТПЗ объединяет предприятия и компании черной металлургии: Челябинский трубопрокатный завод, Первоуральский новотрубный завод, складской комплекс, осуществляющий реализацию трубной продукции группы в регионах, компанию по заготовке и переработке металлолома «МЕТА»; нефтесервисный бизнес представлен компанией «Римера».</w:t>
      </w:r>
    </w:p>
    <w:p w:rsidR="003D45B2" w:rsidRDefault="003D45B2" w:rsidP="00D07388">
      <w:pPr>
        <w:pStyle w:val="NoSpacing"/>
        <w:jc w:val="both"/>
        <w:rPr>
          <w:rFonts w:ascii="Arial" w:hAnsi="Arial" w:cs="Arial"/>
          <w:i/>
          <w:iCs/>
        </w:rPr>
      </w:pPr>
    </w:p>
    <w:p w:rsidR="003D45B2" w:rsidRDefault="003D45B2" w:rsidP="00E3506B">
      <w:pPr>
        <w:shd w:val="clear" w:color="auto" w:fill="FFFFFF"/>
        <w:spacing w:after="120" w:line="240" w:lineRule="auto"/>
        <w:jc w:val="both"/>
        <w:outlineLvl w:val="1"/>
        <w:rPr>
          <w:i/>
          <w:iCs/>
        </w:rPr>
      </w:pPr>
      <w:r w:rsidRPr="00097E64">
        <w:rPr>
          <w:b/>
          <w:bCs/>
          <w:i/>
          <w:iCs/>
          <w:sz w:val="22"/>
          <w:szCs w:val="22"/>
          <w:lang w:eastAsia="ru-RU"/>
        </w:rPr>
        <w:t>ЗАО «Курганстальмост»</w:t>
      </w:r>
      <w:r>
        <w:rPr>
          <w:i/>
          <w:iCs/>
          <w:sz w:val="22"/>
          <w:szCs w:val="22"/>
          <w:lang w:eastAsia="ru-RU"/>
        </w:rPr>
        <w:t xml:space="preserve"> </w:t>
      </w:r>
      <w:r w:rsidRPr="00097E64">
        <w:rPr>
          <w:i/>
          <w:iCs/>
          <w:sz w:val="22"/>
          <w:szCs w:val="22"/>
          <w:lang w:eastAsia="ru-RU"/>
        </w:rPr>
        <w:t>— это специализированное предприятие по изготовлению металлоконструкций пролетных строений мостов.</w:t>
      </w:r>
      <w:r w:rsidRPr="009D3F1D">
        <w:rPr>
          <w:i/>
          <w:iCs/>
          <w:sz w:val="22"/>
          <w:szCs w:val="22"/>
          <w:lang w:eastAsia="ru-RU"/>
        </w:rPr>
        <w:t xml:space="preserve"> В</w:t>
      </w:r>
      <w:r w:rsidRPr="009D3F1D">
        <w:rPr>
          <w:i/>
          <w:iCs/>
          <w:sz w:val="22"/>
          <w:szCs w:val="22"/>
          <w:shd w:val="clear" w:color="auto" w:fill="FFFFFF"/>
        </w:rPr>
        <w:t xml:space="preserve"> своей отрасли промышленности «Курганстальмост» — ведущее предприятие по объему выпускаемой продукции.</w:t>
      </w:r>
      <w:r>
        <w:rPr>
          <w:i/>
          <w:iCs/>
          <w:sz w:val="22"/>
          <w:szCs w:val="22"/>
          <w:shd w:val="clear" w:color="auto" w:fill="FFFFFF"/>
        </w:rPr>
        <w:t xml:space="preserve"> </w:t>
      </w:r>
      <w:r w:rsidRPr="009D3F1D">
        <w:rPr>
          <w:i/>
          <w:iCs/>
          <w:sz w:val="22"/>
          <w:szCs w:val="22"/>
          <w:shd w:val="clear" w:color="auto" w:fill="FFFFFF"/>
        </w:rPr>
        <w:t xml:space="preserve">Производственные мощности — около 65 тысяч тонн металлоконструкций в год. Автодорожные, железнодорожные, совмещенные мосты, иные изделия предприятия эксплуатируются во многих областях и регионах России, а также в Казахстане, </w:t>
      </w:r>
    </w:p>
    <w:p w:rsidR="003D45B2" w:rsidRDefault="003D45B2" w:rsidP="00215EBB">
      <w:pPr>
        <w:pStyle w:val="NoSpacing"/>
        <w:jc w:val="right"/>
        <w:rPr>
          <w:rFonts w:ascii="Arial" w:hAnsi="Arial" w:cs="Arial"/>
          <w:i/>
          <w:iCs/>
        </w:rPr>
      </w:pPr>
    </w:p>
    <w:p w:rsidR="003D45B2" w:rsidRPr="00F2379E" w:rsidRDefault="003D45B2" w:rsidP="001C44CE">
      <w:pPr>
        <w:spacing w:after="0" w:line="240" w:lineRule="auto"/>
        <w:jc w:val="right"/>
        <w:rPr>
          <w:i/>
          <w:iCs/>
          <w:sz w:val="22"/>
          <w:szCs w:val="22"/>
          <w:lang w:eastAsia="ar-SA"/>
        </w:rPr>
      </w:pPr>
      <w:r w:rsidRPr="00F2379E">
        <w:rPr>
          <w:i/>
          <w:iCs/>
          <w:sz w:val="22"/>
          <w:szCs w:val="22"/>
          <w:lang w:eastAsia="ar-SA"/>
        </w:rPr>
        <w:t>менеджер по связям с общественностью</w:t>
      </w:r>
    </w:p>
    <w:p w:rsidR="003D45B2" w:rsidRPr="00F2379E" w:rsidRDefault="003D45B2" w:rsidP="001C44CE">
      <w:pPr>
        <w:spacing w:after="0" w:line="240" w:lineRule="auto"/>
        <w:jc w:val="right"/>
        <w:rPr>
          <w:b/>
          <w:bCs/>
          <w:i/>
          <w:iCs/>
          <w:sz w:val="22"/>
          <w:szCs w:val="22"/>
          <w:lang w:eastAsia="ar-SA"/>
        </w:rPr>
      </w:pPr>
      <w:r w:rsidRPr="00F2379E">
        <w:rPr>
          <w:b/>
          <w:bCs/>
          <w:i/>
          <w:iCs/>
          <w:sz w:val="22"/>
          <w:szCs w:val="22"/>
          <w:lang w:eastAsia="ar-SA"/>
        </w:rPr>
        <w:t>Лидия Хазова</w:t>
      </w:r>
    </w:p>
    <w:p w:rsidR="003D45B2" w:rsidRPr="00F2379E" w:rsidRDefault="003D45B2" w:rsidP="001C44CE">
      <w:pPr>
        <w:spacing w:after="0" w:line="240" w:lineRule="auto"/>
        <w:jc w:val="right"/>
        <w:rPr>
          <w:b/>
          <w:bCs/>
          <w:i/>
          <w:iCs/>
          <w:sz w:val="22"/>
          <w:szCs w:val="22"/>
          <w:lang w:eastAsia="ar-SA"/>
        </w:rPr>
      </w:pPr>
      <w:r w:rsidRPr="00F2379E">
        <w:rPr>
          <w:b/>
          <w:bCs/>
          <w:i/>
          <w:iCs/>
          <w:sz w:val="22"/>
          <w:szCs w:val="22"/>
          <w:lang w:eastAsia="ar-SA"/>
        </w:rPr>
        <w:t>тел. 8(495)775-35-55; моб. 8(916)590-15-30</w:t>
      </w:r>
    </w:p>
    <w:p w:rsidR="003D45B2" w:rsidRPr="00F2379E" w:rsidRDefault="003D45B2" w:rsidP="001C44CE">
      <w:pPr>
        <w:spacing w:after="0" w:line="240" w:lineRule="auto"/>
        <w:jc w:val="right"/>
        <w:rPr>
          <w:i/>
          <w:iCs/>
          <w:sz w:val="22"/>
          <w:szCs w:val="22"/>
          <w:u w:val="single"/>
          <w:lang w:eastAsia="ar-SA"/>
        </w:rPr>
      </w:pPr>
      <w:hyperlink r:id="rId6" w:history="1">
        <w:r w:rsidRPr="00F2379E">
          <w:rPr>
            <w:rStyle w:val="Hyperlink"/>
            <w:rFonts w:cs="Arial"/>
            <w:i/>
            <w:iCs/>
            <w:sz w:val="22"/>
            <w:szCs w:val="22"/>
            <w:lang w:val="en-US" w:eastAsia="ar-SA"/>
          </w:rPr>
          <w:t>Lidiya</w:t>
        </w:r>
        <w:r w:rsidRPr="00F2379E">
          <w:rPr>
            <w:rStyle w:val="Hyperlink"/>
            <w:rFonts w:cs="Arial"/>
            <w:i/>
            <w:iCs/>
            <w:sz w:val="22"/>
            <w:szCs w:val="22"/>
            <w:lang w:eastAsia="ar-SA"/>
          </w:rPr>
          <w:t>.</w:t>
        </w:r>
        <w:r w:rsidRPr="00F2379E">
          <w:rPr>
            <w:rStyle w:val="Hyperlink"/>
            <w:rFonts w:cs="Arial"/>
            <w:i/>
            <w:iCs/>
            <w:sz w:val="22"/>
            <w:szCs w:val="22"/>
            <w:lang w:val="en-US" w:eastAsia="ar-SA"/>
          </w:rPr>
          <w:t>Khazova</w:t>
        </w:r>
        <w:r w:rsidRPr="00F2379E">
          <w:rPr>
            <w:rStyle w:val="Hyperlink"/>
            <w:rFonts w:cs="Arial"/>
            <w:i/>
            <w:iCs/>
            <w:sz w:val="22"/>
            <w:szCs w:val="22"/>
            <w:lang w:eastAsia="ar-SA"/>
          </w:rPr>
          <w:t>@chelpipe.ru</w:t>
        </w:r>
      </w:hyperlink>
      <w:r w:rsidRPr="00F2379E">
        <w:rPr>
          <w:i/>
          <w:iCs/>
          <w:sz w:val="22"/>
          <w:szCs w:val="22"/>
          <w:u w:val="single"/>
          <w:lang w:eastAsia="ar-SA"/>
        </w:rPr>
        <w:t xml:space="preserve"> </w:t>
      </w:r>
    </w:p>
    <w:p w:rsidR="003D45B2" w:rsidRPr="00F2379E" w:rsidRDefault="003D45B2" w:rsidP="001C44CE">
      <w:pPr>
        <w:spacing w:after="0" w:line="240" w:lineRule="auto"/>
        <w:ind w:firstLine="567"/>
        <w:jc w:val="both"/>
        <w:rPr>
          <w:i/>
          <w:iCs/>
          <w:sz w:val="22"/>
          <w:szCs w:val="22"/>
          <w:lang w:eastAsia="ru-RU"/>
        </w:rPr>
      </w:pPr>
    </w:p>
    <w:p w:rsidR="003D45B2" w:rsidRPr="00215EBB" w:rsidRDefault="003D45B2" w:rsidP="00215EBB">
      <w:pPr>
        <w:jc w:val="both"/>
        <w:rPr>
          <w:sz w:val="22"/>
          <w:szCs w:val="22"/>
        </w:rPr>
      </w:pPr>
      <w:bookmarkStart w:id="0" w:name="_GoBack"/>
      <w:bookmarkEnd w:id="0"/>
    </w:p>
    <w:p w:rsidR="003D45B2" w:rsidRPr="00215EBB" w:rsidRDefault="003D45B2">
      <w:pPr>
        <w:pStyle w:val="NoSpacing"/>
        <w:jc w:val="both"/>
        <w:rPr>
          <w:rFonts w:ascii="Arial" w:hAnsi="Arial" w:cs="Arial"/>
          <w:b/>
          <w:bCs/>
          <w:i/>
          <w:iCs/>
        </w:rPr>
      </w:pPr>
    </w:p>
    <w:sectPr w:rsidR="003D45B2" w:rsidRPr="00215EBB" w:rsidSect="00014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A3790"/>
    <w:multiLevelType w:val="multilevel"/>
    <w:tmpl w:val="9800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9A8405F"/>
    <w:multiLevelType w:val="hybridMultilevel"/>
    <w:tmpl w:val="8FB8F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F82061"/>
    <w:multiLevelType w:val="multilevel"/>
    <w:tmpl w:val="C4EE55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556971A8"/>
    <w:multiLevelType w:val="hybridMultilevel"/>
    <w:tmpl w:val="D812D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0842"/>
    <w:rsid w:val="00002230"/>
    <w:rsid w:val="000136D7"/>
    <w:rsid w:val="00014F96"/>
    <w:rsid w:val="00014FE0"/>
    <w:rsid w:val="00020842"/>
    <w:rsid w:val="00020C23"/>
    <w:rsid w:val="00020E49"/>
    <w:rsid w:val="00023593"/>
    <w:rsid w:val="000257B1"/>
    <w:rsid w:val="00027A25"/>
    <w:rsid w:val="0003309F"/>
    <w:rsid w:val="00044FBC"/>
    <w:rsid w:val="00045800"/>
    <w:rsid w:val="00045D97"/>
    <w:rsid w:val="00047420"/>
    <w:rsid w:val="000533B7"/>
    <w:rsid w:val="00057327"/>
    <w:rsid w:val="000620C4"/>
    <w:rsid w:val="000660FF"/>
    <w:rsid w:val="000850E9"/>
    <w:rsid w:val="00087E69"/>
    <w:rsid w:val="000940D4"/>
    <w:rsid w:val="00097E64"/>
    <w:rsid w:val="000A1B2A"/>
    <w:rsid w:val="000A4C00"/>
    <w:rsid w:val="000A5A0B"/>
    <w:rsid w:val="000B7B8C"/>
    <w:rsid w:val="000C4CC3"/>
    <w:rsid w:val="000D1B10"/>
    <w:rsid w:val="000D34EC"/>
    <w:rsid w:val="000F3E8F"/>
    <w:rsid w:val="00103F40"/>
    <w:rsid w:val="0011202E"/>
    <w:rsid w:val="001278CA"/>
    <w:rsid w:val="00130022"/>
    <w:rsid w:val="00152AAC"/>
    <w:rsid w:val="00155C2C"/>
    <w:rsid w:val="00160039"/>
    <w:rsid w:val="001643B6"/>
    <w:rsid w:val="00170E6E"/>
    <w:rsid w:val="00183E8C"/>
    <w:rsid w:val="001873B7"/>
    <w:rsid w:val="001937A0"/>
    <w:rsid w:val="001A0CA7"/>
    <w:rsid w:val="001A758D"/>
    <w:rsid w:val="001B5E68"/>
    <w:rsid w:val="001B7531"/>
    <w:rsid w:val="001B7B16"/>
    <w:rsid w:val="001C44CE"/>
    <w:rsid w:val="001D6A9D"/>
    <w:rsid w:val="001E3837"/>
    <w:rsid w:val="00202770"/>
    <w:rsid w:val="0021239B"/>
    <w:rsid w:val="00215EBB"/>
    <w:rsid w:val="00223044"/>
    <w:rsid w:val="00225158"/>
    <w:rsid w:val="00225E96"/>
    <w:rsid w:val="00241C48"/>
    <w:rsid w:val="0024368E"/>
    <w:rsid w:val="00254F35"/>
    <w:rsid w:val="002611E5"/>
    <w:rsid w:val="00284F61"/>
    <w:rsid w:val="00287988"/>
    <w:rsid w:val="00291A92"/>
    <w:rsid w:val="002A4C7D"/>
    <w:rsid w:val="002A7938"/>
    <w:rsid w:val="002D56C3"/>
    <w:rsid w:val="002E6B9A"/>
    <w:rsid w:val="003115B4"/>
    <w:rsid w:val="00313375"/>
    <w:rsid w:val="00320CD0"/>
    <w:rsid w:val="003355EE"/>
    <w:rsid w:val="003363B7"/>
    <w:rsid w:val="00346E27"/>
    <w:rsid w:val="0034780E"/>
    <w:rsid w:val="003523E6"/>
    <w:rsid w:val="0036336C"/>
    <w:rsid w:val="00380868"/>
    <w:rsid w:val="00386429"/>
    <w:rsid w:val="003A577B"/>
    <w:rsid w:val="003B4804"/>
    <w:rsid w:val="003D2FCD"/>
    <w:rsid w:val="003D45B2"/>
    <w:rsid w:val="003D5ACB"/>
    <w:rsid w:val="003D6EF3"/>
    <w:rsid w:val="003E7DB0"/>
    <w:rsid w:val="003F2C8C"/>
    <w:rsid w:val="003F7CFA"/>
    <w:rsid w:val="00403189"/>
    <w:rsid w:val="004103F3"/>
    <w:rsid w:val="004105D2"/>
    <w:rsid w:val="00411AAC"/>
    <w:rsid w:val="00420413"/>
    <w:rsid w:val="004206C9"/>
    <w:rsid w:val="00426D13"/>
    <w:rsid w:val="0043407A"/>
    <w:rsid w:val="00454298"/>
    <w:rsid w:val="0047638A"/>
    <w:rsid w:val="00483342"/>
    <w:rsid w:val="00490660"/>
    <w:rsid w:val="00494148"/>
    <w:rsid w:val="0049486F"/>
    <w:rsid w:val="004B2528"/>
    <w:rsid w:val="004C0128"/>
    <w:rsid w:val="004C497C"/>
    <w:rsid w:val="004E0BD8"/>
    <w:rsid w:val="004F162D"/>
    <w:rsid w:val="004F2852"/>
    <w:rsid w:val="004F2AD3"/>
    <w:rsid w:val="004F529F"/>
    <w:rsid w:val="005015BA"/>
    <w:rsid w:val="0051733D"/>
    <w:rsid w:val="00537E57"/>
    <w:rsid w:val="00543ABF"/>
    <w:rsid w:val="005534F4"/>
    <w:rsid w:val="005610A3"/>
    <w:rsid w:val="0057477C"/>
    <w:rsid w:val="0058106C"/>
    <w:rsid w:val="00585C49"/>
    <w:rsid w:val="0059016A"/>
    <w:rsid w:val="005A23CA"/>
    <w:rsid w:val="005A5945"/>
    <w:rsid w:val="005C2748"/>
    <w:rsid w:val="005C287A"/>
    <w:rsid w:val="005D1390"/>
    <w:rsid w:val="005D6B10"/>
    <w:rsid w:val="005E4CE3"/>
    <w:rsid w:val="005F4F87"/>
    <w:rsid w:val="00600923"/>
    <w:rsid w:val="0060720C"/>
    <w:rsid w:val="00611AD2"/>
    <w:rsid w:val="00617B03"/>
    <w:rsid w:val="006230BA"/>
    <w:rsid w:val="006235C8"/>
    <w:rsid w:val="00627CFC"/>
    <w:rsid w:val="0063359F"/>
    <w:rsid w:val="00635D54"/>
    <w:rsid w:val="00637FDB"/>
    <w:rsid w:val="00640FC1"/>
    <w:rsid w:val="006449C6"/>
    <w:rsid w:val="006722CB"/>
    <w:rsid w:val="006770A0"/>
    <w:rsid w:val="0067743F"/>
    <w:rsid w:val="00684BDB"/>
    <w:rsid w:val="00685B57"/>
    <w:rsid w:val="0069242A"/>
    <w:rsid w:val="006B05D1"/>
    <w:rsid w:val="006B47EC"/>
    <w:rsid w:val="006B7BA0"/>
    <w:rsid w:val="006D1168"/>
    <w:rsid w:val="006E5523"/>
    <w:rsid w:val="006E57E0"/>
    <w:rsid w:val="006F186A"/>
    <w:rsid w:val="006F7240"/>
    <w:rsid w:val="00706885"/>
    <w:rsid w:val="00707908"/>
    <w:rsid w:val="00712717"/>
    <w:rsid w:val="007129D1"/>
    <w:rsid w:val="00730F20"/>
    <w:rsid w:val="00741CC9"/>
    <w:rsid w:val="00742330"/>
    <w:rsid w:val="007463E7"/>
    <w:rsid w:val="0076634C"/>
    <w:rsid w:val="00767F5C"/>
    <w:rsid w:val="007730AE"/>
    <w:rsid w:val="00780D2F"/>
    <w:rsid w:val="0078679A"/>
    <w:rsid w:val="00793AD8"/>
    <w:rsid w:val="007A5E18"/>
    <w:rsid w:val="007B1A90"/>
    <w:rsid w:val="007B2F48"/>
    <w:rsid w:val="007B44CA"/>
    <w:rsid w:val="007B6F59"/>
    <w:rsid w:val="007E221E"/>
    <w:rsid w:val="007F6319"/>
    <w:rsid w:val="00805355"/>
    <w:rsid w:val="00821468"/>
    <w:rsid w:val="008216FD"/>
    <w:rsid w:val="0084731A"/>
    <w:rsid w:val="0086418D"/>
    <w:rsid w:val="00865B4B"/>
    <w:rsid w:val="008823F2"/>
    <w:rsid w:val="00893BE3"/>
    <w:rsid w:val="008A7520"/>
    <w:rsid w:val="008B6074"/>
    <w:rsid w:val="008B62F2"/>
    <w:rsid w:val="008B7FFE"/>
    <w:rsid w:val="008D0E40"/>
    <w:rsid w:val="008D4BF4"/>
    <w:rsid w:val="008D53DB"/>
    <w:rsid w:val="008E703A"/>
    <w:rsid w:val="008F3497"/>
    <w:rsid w:val="008F6A15"/>
    <w:rsid w:val="008F7EEF"/>
    <w:rsid w:val="00906ED6"/>
    <w:rsid w:val="00925D0D"/>
    <w:rsid w:val="0094077E"/>
    <w:rsid w:val="00940B40"/>
    <w:rsid w:val="009417EA"/>
    <w:rsid w:val="00942045"/>
    <w:rsid w:val="009472D3"/>
    <w:rsid w:val="00960AF5"/>
    <w:rsid w:val="00961128"/>
    <w:rsid w:val="00970F18"/>
    <w:rsid w:val="00972E2E"/>
    <w:rsid w:val="009856A4"/>
    <w:rsid w:val="00992AC2"/>
    <w:rsid w:val="009A0C26"/>
    <w:rsid w:val="009A6EFD"/>
    <w:rsid w:val="009B24B6"/>
    <w:rsid w:val="009B2F47"/>
    <w:rsid w:val="009B7512"/>
    <w:rsid w:val="009C0819"/>
    <w:rsid w:val="009C2C24"/>
    <w:rsid w:val="009D3F1D"/>
    <w:rsid w:val="009E2F92"/>
    <w:rsid w:val="009E4913"/>
    <w:rsid w:val="009E59DE"/>
    <w:rsid w:val="009F14D1"/>
    <w:rsid w:val="009F2E6F"/>
    <w:rsid w:val="00A03981"/>
    <w:rsid w:val="00A32F51"/>
    <w:rsid w:val="00A423B7"/>
    <w:rsid w:val="00A45EB1"/>
    <w:rsid w:val="00A5415F"/>
    <w:rsid w:val="00A60D23"/>
    <w:rsid w:val="00A67F92"/>
    <w:rsid w:val="00A71479"/>
    <w:rsid w:val="00A8156B"/>
    <w:rsid w:val="00A85DC2"/>
    <w:rsid w:val="00AA2561"/>
    <w:rsid w:val="00AA284E"/>
    <w:rsid w:val="00AA3CA8"/>
    <w:rsid w:val="00AB5BB2"/>
    <w:rsid w:val="00AB7F70"/>
    <w:rsid w:val="00AE20E2"/>
    <w:rsid w:val="00AE34DD"/>
    <w:rsid w:val="00B033D4"/>
    <w:rsid w:val="00B110FB"/>
    <w:rsid w:val="00B37A0D"/>
    <w:rsid w:val="00B6078E"/>
    <w:rsid w:val="00B6772A"/>
    <w:rsid w:val="00B73CDB"/>
    <w:rsid w:val="00B82194"/>
    <w:rsid w:val="00BA5DB6"/>
    <w:rsid w:val="00BB2B14"/>
    <w:rsid w:val="00BB61DE"/>
    <w:rsid w:val="00BD335C"/>
    <w:rsid w:val="00BD4E75"/>
    <w:rsid w:val="00BF1D66"/>
    <w:rsid w:val="00C13CDB"/>
    <w:rsid w:val="00C16640"/>
    <w:rsid w:val="00C2151B"/>
    <w:rsid w:val="00C34282"/>
    <w:rsid w:val="00C37BB7"/>
    <w:rsid w:val="00C417EB"/>
    <w:rsid w:val="00C428FC"/>
    <w:rsid w:val="00C42C19"/>
    <w:rsid w:val="00C45B50"/>
    <w:rsid w:val="00C53A47"/>
    <w:rsid w:val="00C80BCF"/>
    <w:rsid w:val="00C87A3D"/>
    <w:rsid w:val="00C93C68"/>
    <w:rsid w:val="00C97855"/>
    <w:rsid w:val="00CB221B"/>
    <w:rsid w:val="00CB47DC"/>
    <w:rsid w:val="00CB6055"/>
    <w:rsid w:val="00CC168A"/>
    <w:rsid w:val="00CC527E"/>
    <w:rsid w:val="00CE5809"/>
    <w:rsid w:val="00CF2A8B"/>
    <w:rsid w:val="00CF4F92"/>
    <w:rsid w:val="00CF787F"/>
    <w:rsid w:val="00D07388"/>
    <w:rsid w:val="00D25C34"/>
    <w:rsid w:val="00D41B20"/>
    <w:rsid w:val="00D75C0D"/>
    <w:rsid w:val="00D837BF"/>
    <w:rsid w:val="00D90B3F"/>
    <w:rsid w:val="00D975F5"/>
    <w:rsid w:val="00DA2B90"/>
    <w:rsid w:val="00DB693F"/>
    <w:rsid w:val="00DC2272"/>
    <w:rsid w:val="00DD2199"/>
    <w:rsid w:val="00DD2D36"/>
    <w:rsid w:val="00DE3C14"/>
    <w:rsid w:val="00E03529"/>
    <w:rsid w:val="00E17CAC"/>
    <w:rsid w:val="00E267A6"/>
    <w:rsid w:val="00E3506B"/>
    <w:rsid w:val="00E46C2D"/>
    <w:rsid w:val="00E62DC1"/>
    <w:rsid w:val="00E66C31"/>
    <w:rsid w:val="00E716AE"/>
    <w:rsid w:val="00E7667A"/>
    <w:rsid w:val="00E9281D"/>
    <w:rsid w:val="00EA5EFB"/>
    <w:rsid w:val="00EC006F"/>
    <w:rsid w:val="00EC33DC"/>
    <w:rsid w:val="00ED4C23"/>
    <w:rsid w:val="00EF5DE4"/>
    <w:rsid w:val="00F11C12"/>
    <w:rsid w:val="00F232A9"/>
    <w:rsid w:val="00F2379E"/>
    <w:rsid w:val="00F40FEA"/>
    <w:rsid w:val="00F42F73"/>
    <w:rsid w:val="00F43B1D"/>
    <w:rsid w:val="00F4671B"/>
    <w:rsid w:val="00F520C4"/>
    <w:rsid w:val="00F546DE"/>
    <w:rsid w:val="00F673B8"/>
    <w:rsid w:val="00F82E32"/>
    <w:rsid w:val="00FD5777"/>
    <w:rsid w:val="00FE35BE"/>
    <w:rsid w:val="00FF0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3B7"/>
    <w:pPr>
      <w:spacing w:after="160" w:line="259" w:lineRule="auto"/>
    </w:pPr>
    <w:rPr>
      <w:rFonts w:ascii="Arial" w:hAnsi="Arial" w:cs="Arial"/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097E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97E64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27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7A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27A25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34780E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EF5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3523E6"/>
    <w:rPr>
      <w:rFonts w:cs="Times New Roman"/>
    </w:rPr>
  </w:style>
  <w:style w:type="paragraph" w:styleId="ListParagraph">
    <w:name w:val="List Paragraph"/>
    <w:basedOn w:val="Normal"/>
    <w:uiPriority w:val="99"/>
    <w:qFormat/>
    <w:rsid w:val="001643B6"/>
    <w:pPr>
      <w:spacing w:after="0" w:line="240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customStyle="1" w:styleId="EmailStyle22">
    <w:name w:val="EmailStyle22"/>
    <w:basedOn w:val="DefaultParagraphFont"/>
    <w:uiPriority w:val="99"/>
    <w:semiHidden/>
    <w:rsid w:val="004F162D"/>
    <w:rPr>
      <w:rFonts w:ascii="Arial" w:hAnsi="Arial" w:cs="Arial"/>
      <w:color w:val="000080"/>
      <w:sz w:val="20"/>
      <w:szCs w:val="20"/>
    </w:rPr>
  </w:style>
  <w:style w:type="character" w:customStyle="1" w:styleId="subfoto">
    <w:name w:val="subfoto"/>
    <w:basedOn w:val="DefaultParagraphFont"/>
    <w:uiPriority w:val="99"/>
    <w:rsid w:val="00097E64"/>
    <w:rPr>
      <w:rFonts w:cs="Times New Roman"/>
    </w:rPr>
  </w:style>
  <w:style w:type="character" w:styleId="Strong">
    <w:name w:val="Strong"/>
    <w:basedOn w:val="DefaultParagraphFont"/>
    <w:uiPriority w:val="99"/>
    <w:qFormat/>
    <w:rsid w:val="00097E6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51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diya.Khazova@chelpipe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428</Words>
  <Characters>2440</Characters>
  <Application>Microsoft Office Outlook</Application>
  <DocSecurity>0</DocSecurity>
  <Lines>0</Lines>
  <Paragraphs>0</Paragraphs>
  <ScaleCrop>false</ScaleCrop>
  <Company>Megasoft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</dc:creator>
  <cp:keywords/>
  <dc:description/>
  <cp:lastModifiedBy>admin</cp:lastModifiedBy>
  <cp:revision>2</cp:revision>
  <cp:lastPrinted>2015-01-26T07:58:00Z</cp:lastPrinted>
  <dcterms:created xsi:type="dcterms:W3CDTF">2015-01-27T10:53:00Z</dcterms:created>
  <dcterms:modified xsi:type="dcterms:W3CDTF">2015-01-27T10:53:00Z</dcterms:modified>
</cp:coreProperties>
</file>