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Дачный вопрос: что проверить и отремонтировать в доме и на участке до начала сезона</w:t>
        <w:br w:type="textWrapping"/>
        <w:br w:type="textWrapping"/>
      </w:r>
      <w:r w:rsidDel="00000000" w:rsidR="00000000" w:rsidRPr="00000000">
        <w:rPr>
          <w:rtl w:val="0"/>
        </w:rPr>
        <w:t xml:space="preserve">С наступлением первых теплых дней многие жители страны отправляются загород. Эксперты Авито подготовили чек-лист, на что обратить внимание в преддверии дачного сезона: от ремонта фасада и крыши до обихода садового участка. Все необходимые товары доступны на Авито в Ярославле.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Надежная крыша и крепкий фасад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Весна -– это не только яркое солнце, но и дожди. Именно в начале сезона стоит проверить крышу и изоляцию в доме. Если кровлю необходимо менять — можно рассмотреть современный вариант отделки — гибкую черепицу. Цена за квадратный метр в регион</w:t>
      </w:r>
      <w:r w:rsidDel="00000000" w:rsidR="00000000" w:rsidRPr="00000000">
        <w:rPr>
          <w:rtl w:val="0"/>
        </w:rPr>
        <w:t xml:space="preserve">е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515 рублей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Фасад каждого деревянного дома также неизбежно ветшает. Есть несколько вариантов: от покраски до обшивки панелями. На Авито в регионе представлен широкий выбор панелей для отделки фасада — например, термопанели. Этот мaтepиaл состоит из утеплителя и дeкopaтивнoe слоя, имитиpующегo кирпичную кладку. Цена за одно изделие размером 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1115*450 мм составляет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1100 рублей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915155" cy="1996046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3394" r="339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5155" cy="1996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675646" cy="2002121"/>
            <wp:effectExtent b="0" l="0" r="0" t="0"/>
            <wp:docPr id="9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5646" cy="20021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Эстетика в деталях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Один из способов преобразить внешний вид дома — заменить входную дверь или окна. Однако на многих дачах сохранились прекрасные наличники —  это не только яркий декоративный элемент в русском стиле, но и важная функциональная деталь, которая защищает окна от влаги и закрывают стыки. Если эти элементы пришли в упадок, можно попробовать их восстановить. На Авито в регионе представлен широкий выбор лакокрасочных материалов и расходников. Например, белую фасадную краску можно купить </w:t>
      </w:r>
      <w:r w:rsidDel="00000000" w:rsidR="00000000" w:rsidRPr="00000000">
        <w:rPr>
          <w:rtl w:val="0"/>
        </w:rPr>
        <w:t xml:space="preserve">за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1400 рублей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Краску можно наносить на дерево, бетон или кирпич. Также перед нанесением необходимо удалить старое покрытие — для этого можно использовать строительный фен. Цена такого устройства на Авито в Ярославле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2500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рублей.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580987" cy="2580987"/>
            <wp:effectExtent b="0" l="0" r="0" t="0"/>
            <wp:docPr id="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12604" l="0" r="0" t="12604"/>
                    <a:stretch>
                      <a:fillRect/>
                    </a:stretch>
                  </pic:blipFill>
                  <pic:spPr>
                    <a:xfrm>
                      <a:off x="0" y="0"/>
                      <a:ext cx="2580987" cy="2580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47875" cy="2591088"/>
            <wp:effectExtent b="0" l="0" r="0" t="0"/>
            <wp:docPr id="6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11524" r="115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9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На неведомых дорожках</w:t>
        <w:br w:type="textWrapping"/>
        <w:br w:type="textWrapping"/>
      </w:r>
      <w:r w:rsidDel="00000000" w:rsidR="00000000" w:rsidRPr="00000000">
        <w:rPr>
          <w:rtl w:val="0"/>
        </w:rPr>
        <w:t xml:space="preserve">Д</w:t>
      </w:r>
      <w:r w:rsidDel="00000000" w:rsidR="00000000" w:rsidRPr="00000000">
        <w:rPr>
          <w:rtl w:val="0"/>
        </w:rPr>
        <w:t xml:space="preserve">ля комфорта, эстетики и удобства стоит позаботиться о покрытии дорожек на участке. Их можно оформить в духе старины брусчаткой, либо современной тротуарной плиткой. Важно не забыть про изоляцию от сорняков — в этом поможет 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геотекстиль.</w:t>
        </w:r>
      </w:hyperlink>
      <w:r w:rsidDel="00000000" w:rsidR="00000000" w:rsidRPr="00000000">
        <w:rPr>
          <w:rtl w:val="0"/>
        </w:rPr>
        <w:t xml:space="preserve"> На Авито в регионе представлен широкий выбор отделочных материалов на любой вкус и кошелек от компаний и частных продавцов. Например, можно украсить участок тротуарной плиткой </w:t>
      </w:r>
      <w:r w:rsidDel="00000000" w:rsidR="00000000" w:rsidRPr="00000000">
        <w:rPr>
          <w:rtl w:val="0"/>
        </w:rPr>
        <w:t xml:space="preserve">в виде брусчатки </w:t>
      </w:r>
      <w:r w:rsidDel="00000000" w:rsidR="00000000" w:rsidRPr="00000000">
        <w:rPr>
          <w:rtl w:val="0"/>
        </w:rPr>
        <w:t xml:space="preserve">— стоимость одного изделия</w:t>
      </w: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560 рублей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Необычное и стильное решение для благоустройства участка — дорожка из тротуарной плитки. Стильный дизайн и долговечный материал делают плитку отличным вариантом для благоустройства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придомовых территорий, дорожек,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площадoк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и других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oткpытыx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пpoстранств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Цена за 1 квадратный метр</w:t>
      </w:r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760 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руб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лей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757735" cy="1738313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0"/>
                    <a:srcRect b="552" l="0" r="0" t="552"/>
                    <a:stretch>
                      <a:fillRect/>
                    </a:stretch>
                  </pic:blipFill>
                  <pic:spPr>
                    <a:xfrm>
                      <a:off x="0" y="0"/>
                      <a:ext cx="1757735" cy="1738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1749262" cy="1749262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1"/>
                    <a:srcRect b="11145" l="0" r="0" t="11145"/>
                    <a:stretch>
                      <a:fillRect/>
                    </a:stretch>
                  </pic:blipFill>
                  <pic:spPr>
                    <a:xfrm>
                      <a:off x="0" y="0"/>
                      <a:ext cx="1749262" cy="1749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1695450" cy="1749439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9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Осторожно! новый забор</w:t>
        <w:br w:type="textWrapping"/>
      </w:r>
      <w:r w:rsidDel="00000000" w:rsidR="00000000" w:rsidRPr="00000000">
        <w:rPr>
          <w:rtl w:val="0"/>
        </w:rPr>
        <w:br w:type="textWrapping"/>
        <w:t xml:space="preserve">Деревянный забор или плетеная изгородь — дело вкуса, но важно, чтобы ограждение не только украшало участок, но и служило надежной защитой. В начале сезона стоит не только обновить фасад дачи, но и позаботиться о заборе — отремонтировать, покрасить или заменить его при необходимости.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На Авито можно найти множество вариантов заборов и ворот: от классических деревянных до современных металлических конструкций. Например, в регионе доступен бюджетный профнастил для забора по цене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480 рублей </w:t>
        </w:r>
      </w:hyperlink>
      <w:r w:rsidDel="00000000" w:rsidR="00000000" w:rsidRPr="00000000">
        <w:rPr>
          <w:rtl w:val="0"/>
        </w:rPr>
        <w:t xml:space="preserve">за  квадратный метр </w:t>
      </w:r>
      <w:r w:rsidDel="00000000" w:rsidR="00000000" w:rsidRPr="00000000">
        <w:rPr>
          <w:rtl w:val="0"/>
        </w:rPr>
        <w:t xml:space="preserve"> — это практичное и долговечное решение. А для тех, кто предпочитает </w:t>
      </w:r>
      <w:r w:rsidDel="00000000" w:rsidR="00000000" w:rsidRPr="00000000">
        <w:rPr>
          <w:rtl w:val="0"/>
        </w:rPr>
        <w:t xml:space="preserve">натуральные материалы, представлен деревянный штакетник</w:t>
      </w:r>
      <w:r w:rsidDel="00000000" w:rsidR="00000000" w:rsidRPr="00000000">
        <w:rPr>
          <w:rtl w:val="0"/>
        </w:rPr>
        <w:t xml:space="preserve"> по цене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105 рублей</w:t>
        </w:r>
      </w:hyperlink>
      <w:r w:rsidDel="00000000" w:rsidR="00000000" w:rsidRPr="00000000">
        <w:rPr>
          <w:rtl w:val="0"/>
        </w:rPr>
        <w:t xml:space="preserve"> за балку</w:t>
      </w:r>
      <w:r w:rsidDel="00000000" w:rsidR="00000000" w:rsidRPr="00000000">
        <w:rPr>
          <w:rtl w:val="0"/>
        </w:rPr>
        <w:t xml:space="preserve">. Такой забор вписывается в природный ландшафт и при правильном уходе прослужит долгие годы.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805113" cy="2224053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5"/>
                    <a:srcRect b="0" l="8023" r="80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5113" cy="2224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2667848" cy="2221689"/>
            <wp:effectExtent b="0" l="0" r="0" t="0"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6"/>
                    <a:srcRect b="0" l="4969" r="496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848" cy="22216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Вечер у костра</w:t>
        <w:br w:type="textWrapping"/>
      </w:r>
      <w:r w:rsidDel="00000000" w:rsidR="00000000" w:rsidRPr="00000000">
        <w:rPr>
          <w:rtl w:val="0"/>
        </w:rPr>
        <w:br w:type="textWrapping"/>
        <w:t xml:space="preserve">Невозможно представить дачный сезон без шашлыков. Но где принимать гостей? Если участок позволяет, то можно рассмотреть обустройство зоны барбекю. Для этого стоит закупиться материалами для жаропрочного настила, а для приготовления блюд — рассмотреть приобретение мангала, либо возвести настоящую русскую печь.. Например, в регионе огнеупорный кирпич для печи можно приобрести </w:t>
      </w:r>
      <w:r w:rsidDel="00000000" w:rsidR="00000000" w:rsidRPr="00000000">
        <w:rPr>
          <w:rtl w:val="0"/>
        </w:rPr>
        <w:t xml:space="preserve">за</w:t>
      </w:r>
      <w:r w:rsidDel="00000000" w:rsidR="00000000" w:rsidRPr="00000000">
        <w:rPr>
          <w:rtl w:val="0"/>
        </w:rPr>
        <w:t xml:space="preserve">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110 рублей за штуку.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Д</w:t>
      </w:r>
      <w:r w:rsidDel="00000000" w:rsidR="00000000" w:rsidRPr="00000000">
        <w:rPr>
          <w:rtl w:val="0"/>
        </w:rPr>
        <w:t xml:space="preserve">ля работ также понадобится цемент — цена за мешок на Авито в Ярославле составляет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 510 рублей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114300" distT="114300" distL="114300" distR="114300">
            <wp:extent cx="2886075" cy="2208563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9"/>
                    <a:srcRect b="5924" l="0" r="0" t="592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08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24125" cy="2220562"/>
            <wp:effectExtent b="0" l="0" r="0" t="0"/>
            <wp:docPr id="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0"/>
                    <a:srcRect b="21768" l="0" r="0" t="21768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20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jpg"/><Relationship Id="rId22" Type="http://schemas.openxmlformats.org/officeDocument/2006/relationships/image" Target="media/image8.png"/><Relationship Id="rId21" Type="http://schemas.openxmlformats.org/officeDocument/2006/relationships/image" Target="media/image1.jpg"/><Relationship Id="rId24" Type="http://schemas.openxmlformats.org/officeDocument/2006/relationships/hyperlink" Target="https://www.avito.ru/yaroslavl/remont_i_stroitelstvo/shtaketnik_derevyannyy_3512719572?context=H4sIAAAAAAAA_wE_AMD_YToyOntzOjEzOiJsb2NhbFByaW9yaXR5IjtiOjA7czoxOiJ4IjtzOjE2OiJqS3FLUUtKRnN3UDliUlVuIjt9zwMUHz8AAAA" TargetMode="External"/><Relationship Id="rId23" Type="http://schemas.openxmlformats.org/officeDocument/2006/relationships/hyperlink" Target="https://www.avito.ru/yaroslavl/remont_i_stroitelstvo/profnastil_dlya_zabora_figurnyy_4592626468?context=H4sIAAAAAAAA_wE_AMD_YToyOntzOjEzOiJsb2NhbFByaW9yaXR5IjtiOjA7czoxOiJ4IjtzOjE2OiJZd0JYRTVFOUZOcDlBZ1FsIjt9N-8aZz8AA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26" Type="http://schemas.openxmlformats.org/officeDocument/2006/relationships/image" Target="media/image7.jpg"/><Relationship Id="rId25" Type="http://schemas.openxmlformats.org/officeDocument/2006/relationships/image" Target="media/image4.jpg"/><Relationship Id="rId28" Type="http://schemas.openxmlformats.org/officeDocument/2006/relationships/hyperlink" Target="https://www.avito.ru/yaroslavl/remont_i_stroitelstvo/tsement_v_meshkah_50_kg_s_dostavkoy_m500_3799974979?context=H4sIAAAAAAAA_wE_AMD_YToyOntzOjEzOiJsb2NhbFByaW9yaXR5IjtiOjA7czoxOiJ4IjtzOjE2OiJ2VHNpaWRPdzNYaVFPMFlFIjt9DcmKyj8AAAA" TargetMode="External"/><Relationship Id="rId27" Type="http://schemas.openxmlformats.org/officeDocument/2006/relationships/hyperlink" Target="https://www.avito.ru/yaroslavl/remont_i_stroitelstvo/kirpich_ogneupornyy_shb-5_borovichi_2609703550?context=H4sIAAAAAAAA_wE_AMD_YToyOntzOjEzOiJsb2NhbFByaW9yaXR5IjtiOjA7czoxOiJ4IjtzOjE2OiJjWEF5Tm5VbTBVZlNsTWFtIjt9gkFoFT8AAA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vito.ru/yaroslavl/remont_i_stroitelstvo/gibkaya_cherepitsa_2_sloynaya_docke_dragon_2513667202?context=H4sIAAAAAAAA_wE_AMD_YToyOntzOjEzOiJsb2NhbFByaW9yaXR5IjtiOjA7czoxOiJ4IjtzOjE2OiJmWHJGTUltOFJqb2c2OEhkIjt9OYD5Lz8AAAA" TargetMode="External"/><Relationship Id="rId29" Type="http://schemas.openxmlformats.org/officeDocument/2006/relationships/image" Target="media/image3.jpg"/><Relationship Id="rId7" Type="http://schemas.openxmlformats.org/officeDocument/2006/relationships/hyperlink" Target="https://www.avito.ru/yaroslavl/remont_i_stroitelstvo/klinkernye_termopaneli_s_gotovymi_shvami_4592643116?context=H4sIAAAAAAAA_wE_AMD_YToyOntzOjEzOiJsb2NhbFByaW9yaXR5IjtiOjA7czoxOiJ4IjtzOjE2OiJKa2dva3JQcVIxNms5a1BOIjt9I0zF0T8AAAA" TargetMode="External"/><Relationship Id="rId8" Type="http://schemas.openxmlformats.org/officeDocument/2006/relationships/image" Target="media/image5.jpg"/><Relationship Id="rId30" Type="http://schemas.openxmlformats.org/officeDocument/2006/relationships/image" Target="media/image6.jpg"/><Relationship Id="rId11" Type="http://schemas.openxmlformats.org/officeDocument/2006/relationships/hyperlink" Target="https://www.avito.ru/yaroslavl/remont_i_stroitelstvo/fen_stroitelnyy_interskol_fe-2000e_7261836147?slocation=662530&amp;context=H4sIAAAAAAAA_wE_AMD_YToyOntzOjEzOiJsb2NhbFByaW9yaXR5IjtiOjE7czoxOiJ4IjtzOjE2OiJJWEg5cEh4MFB4RDFtTTBrIjt9BhKK3j8AAAA" TargetMode="External"/><Relationship Id="rId10" Type="http://schemas.openxmlformats.org/officeDocument/2006/relationships/hyperlink" Target="https://www.avito.ru/yaroslavl/remont_i_stroitelstvo/kraska_fasadnaya_vd-ak_1180_belaya_2602315323?context=H4sIAAAAAAAA_wE_AMD_YToyOntzOjEzOiJsb2NhbFByaW9yaXR5IjtiOjA7czoxOiJ4IjtzOjE2OiJBZllRcGhKR0ZSaWZJbGFuIjt9NDmFpT8AAAA" TargetMode="External"/><Relationship Id="rId13" Type="http://schemas.openxmlformats.org/officeDocument/2006/relationships/image" Target="media/image9.jpg"/><Relationship Id="rId12" Type="http://schemas.openxmlformats.org/officeDocument/2006/relationships/hyperlink" Target="https://www.avito.ru/yaroslavl/remont_i_stroitelstvo/fen_stroitelnyy_interskol_fe-2000e_7261836147?slocation=662530&amp;context=H4sIAAAAAAAA_wE_AMD_YToyOntzOjEzOiJsb2NhbFByaW9yaXR5IjtiOjE7czoxOiJ4IjtzOjE2OiJJWEg5cEh4MFB4RDFtTTBrIjt9BhKK3j8AAAA" TargetMode="External"/><Relationship Id="rId15" Type="http://schemas.openxmlformats.org/officeDocument/2006/relationships/hyperlink" Target="https://www.avito.ru/yaroslavl/remont_i_stroitelstvo/geotekstil_igloprobivnoy_dornit_1118317137?context=H4sIAAAAAAAA_wE_AMD_YToyOntzOjEzOiJsb2NhbFByaW9yaXR5IjtiOjA7czoxOiJ4IjtzOjE2OiJKVmdqYjc0OVhrZlI3ZTdPIjt989RNPT8AAAA" TargetMode="External"/><Relationship Id="rId14" Type="http://schemas.openxmlformats.org/officeDocument/2006/relationships/image" Target="media/image10.jpg"/><Relationship Id="rId17" Type="http://schemas.openxmlformats.org/officeDocument/2006/relationships/hyperlink" Target="https://www.avito.ru/yaroslavl/remont_i_stroitelstvo/trotuarnaya_plitka_siyan_4127737163?context=H4sIAAAAAAAA_wE_AMD_YToyOntzOjEzOiJsb2NhbFByaW9yaXR5IjtiOjA7czoxOiJ4IjtzOjE2OiJCbnI0UHU5RWNhSTU5d3V4Ijt9xuwHMz8AAAA" TargetMode="External"/><Relationship Id="rId16" Type="http://schemas.openxmlformats.org/officeDocument/2006/relationships/hyperlink" Target="https://www.avito.ru/yaroslavl/remont_i_stroitelstvo/bruschatka_4373424957?context=H4sIAAAAAAAA_wE_AMD_YToyOntzOjEzOiJsb2NhbFByaW9yaXR5IjtiOjA7czoxOiJ4IjtzOjE2OiJwMzREaDNlTkRCMkhEYmw2Ijt9Ot3i7j8AAAA" TargetMode="External"/><Relationship Id="rId19" Type="http://schemas.openxmlformats.org/officeDocument/2006/relationships/hyperlink" Target="https://www.avito.ru/yaroslavl/remont_i_stroitelstvo/trotuarnaya_plitka_siyan_4127737163?context=H4sIAAAAAAAA_wE_AMD_YToyOntzOjEzOiJsb2NhbFByaW9yaXR5IjtiOjA7czoxOiJ4IjtzOjE2OiJCbnI0UHU5RWNhSTU5d3V4Ijt9xuwHMz8AAAA" TargetMode="External"/><Relationship Id="rId18" Type="http://schemas.openxmlformats.org/officeDocument/2006/relationships/hyperlink" Target="https://www.avito.ru/yaroslavl/remont_i_stroitelstvo/trotuarnaya_plitka_siyan_4127737163?context=H4sIAAAAAAAA_wE_AMD_YToyOntzOjEzOiJsb2NhbFByaW9yaXR5IjtiOjA7czoxOiJ4IjtzOjE2OiJCbnI0UHU5RWNhSTU5d3V4Ijt9xuwHMz8AA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