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-529590</wp:posOffset>
            </wp:positionV>
            <wp:extent cx="1408430" cy="1371600"/>
            <wp:effectExtent l="19050" t="0" r="1270" b="0"/>
            <wp:wrapTight wrapText="bothSides">
              <wp:wrapPolygon edited="0">
                <wp:start x="-292" y="0"/>
                <wp:lineTo x="-292" y="21300"/>
                <wp:lineTo x="21619" y="21300"/>
                <wp:lineTo x="21619" y="0"/>
                <wp:lineTo x="-292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487E3A" w:rsidRDefault="00487E3A" w:rsidP="00CD6B2D">
      <w:pPr>
        <w:pStyle w:val="a6"/>
        <w:rPr>
          <w:b/>
          <w:bCs/>
          <w:sz w:val="24"/>
          <w:szCs w:val="24"/>
        </w:rPr>
      </w:pPr>
    </w:p>
    <w:p w:rsidR="00203D62" w:rsidRDefault="00203D62" w:rsidP="00CD6B2D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D6B2D" w:rsidRPr="005F0E4B" w:rsidRDefault="00203D62" w:rsidP="00CD6B2D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 июня</w:t>
      </w:r>
      <w:r w:rsidR="00A00BB9" w:rsidRPr="005F0E4B">
        <w:rPr>
          <w:b/>
          <w:bCs/>
          <w:sz w:val="24"/>
          <w:szCs w:val="24"/>
        </w:rPr>
        <w:tab/>
      </w:r>
      <w:r w:rsidR="00CD6B2D" w:rsidRPr="005F0E4B">
        <w:rPr>
          <w:b/>
          <w:bCs/>
          <w:sz w:val="24"/>
          <w:szCs w:val="24"/>
        </w:rPr>
        <w:t xml:space="preserve"> </w:t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06353B" w:rsidRPr="005F0E4B">
        <w:rPr>
          <w:b/>
          <w:bCs/>
          <w:sz w:val="24"/>
          <w:szCs w:val="24"/>
        </w:rPr>
        <w:t xml:space="preserve">         </w:t>
      </w:r>
      <w:r w:rsidR="00A00BB9" w:rsidRPr="005F0E4B">
        <w:rPr>
          <w:b/>
          <w:bCs/>
          <w:sz w:val="24"/>
          <w:szCs w:val="24"/>
        </w:rPr>
        <w:tab/>
      </w:r>
      <w:r w:rsidR="0006353B" w:rsidRPr="005F0E4B">
        <w:rPr>
          <w:b/>
          <w:bCs/>
          <w:sz w:val="24"/>
          <w:szCs w:val="24"/>
        </w:rPr>
        <w:t xml:space="preserve">      </w:t>
      </w:r>
      <w:r w:rsidR="004912B4" w:rsidRPr="005F0E4B">
        <w:rPr>
          <w:b/>
          <w:bCs/>
          <w:sz w:val="24"/>
          <w:szCs w:val="24"/>
        </w:rPr>
        <w:t xml:space="preserve">  </w:t>
      </w:r>
      <w:r w:rsidR="00933502" w:rsidRPr="005F0E4B">
        <w:rPr>
          <w:b/>
          <w:bCs/>
          <w:sz w:val="24"/>
          <w:szCs w:val="24"/>
        </w:rPr>
        <w:t>ПРЕСС-</w:t>
      </w:r>
      <w:r w:rsidR="002A7401" w:rsidRPr="005F0E4B">
        <w:rPr>
          <w:b/>
          <w:bCs/>
          <w:sz w:val="24"/>
          <w:szCs w:val="24"/>
        </w:rPr>
        <w:t>РЕЛИЗ</w:t>
      </w:r>
    </w:p>
    <w:p w:rsidR="004912B4" w:rsidRPr="00203D62" w:rsidRDefault="004912B4" w:rsidP="00203D6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03D62" w:rsidRPr="00203D62" w:rsidRDefault="00203D62" w:rsidP="00203D62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03D62">
        <w:rPr>
          <w:rFonts w:ascii="Arial" w:hAnsi="Arial" w:cs="Arial"/>
          <w:b/>
          <w:bCs/>
          <w:sz w:val="24"/>
          <w:szCs w:val="24"/>
        </w:rPr>
        <w:t>Группа ЧТПЗ участвует в проекте «Роснефти» – «Ямал»</w:t>
      </w:r>
    </w:p>
    <w:p w:rsidR="00203D62" w:rsidRPr="00203D62" w:rsidRDefault="00203D62" w:rsidP="00203D6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3D62">
        <w:rPr>
          <w:rFonts w:ascii="Arial" w:hAnsi="Arial" w:cs="Arial"/>
          <w:sz w:val="24"/>
          <w:szCs w:val="24"/>
        </w:rPr>
        <w:t>Челябинский трубопрокатный завод поставит более 9 000 тонн труб большого диаметра (ТБД) для строительства нефтепровода «</w:t>
      </w:r>
      <w:proofErr w:type="spellStart"/>
      <w:r w:rsidRPr="00203D62">
        <w:rPr>
          <w:rFonts w:ascii="Arial" w:hAnsi="Arial" w:cs="Arial"/>
          <w:sz w:val="24"/>
          <w:szCs w:val="24"/>
        </w:rPr>
        <w:t>Сузун-Ванкор</w:t>
      </w:r>
      <w:proofErr w:type="spellEnd"/>
      <w:r w:rsidRPr="00203D62">
        <w:rPr>
          <w:rFonts w:ascii="Arial" w:hAnsi="Arial" w:cs="Arial"/>
          <w:sz w:val="24"/>
          <w:szCs w:val="24"/>
        </w:rPr>
        <w:t>» ОАО «НК «Роснефть», который реализуется в рамках трубопроводной системы «Ямал», сроки поставки партии – май-июль 2014 г.</w:t>
      </w:r>
    </w:p>
    <w:p w:rsidR="00203D62" w:rsidRPr="00203D62" w:rsidRDefault="00E56F6D" w:rsidP="00203D6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Трубы д</w:t>
      </w:r>
      <w:r w:rsidR="00203D62" w:rsidRPr="00203D62">
        <w:rPr>
          <w:rFonts w:ascii="Arial" w:hAnsi="Arial" w:cs="Arial"/>
          <w:sz w:val="24"/>
          <w:szCs w:val="24"/>
        </w:rPr>
        <w:t xml:space="preserve">иаметром 530 мм с толщиной стенки 9 мм из </w:t>
      </w:r>
      <w:proofErr w:type="spellStart"/>
      <w:r w:rsidR="00203D62" w:rsidRPr="00203D62">
        <w:rPr>
          <w:rFonts w:ascii="Arial" w:hAnsi="Arial" w:cs="Arial"/>
          <w:sz w:val="24"/>
          <w:szCs w:val="24"/>
        </w:rPr>
        <w:t>коррозионностойкой</w:t>
      </w:r>
      <w:proofErr w:type="spellEnd"/>
      <w:r w:rsidR="00203D62" w:rsidRPr="00203D62">
        <w:rPr>
          <w:rFonts w:ascii="Arial" w:hAnsi="Arial" w:cs="Arial"/>
          <w:sz w:val="24"/>
          <w:szCs w:val="24"/>
        </w:rPr>
        <w:t xml:space="preserve"> марки стали 09ГБЮ изготовлены с пенополиуретановым покрытием – ППУ (толщина ППУ – 100 мм, оцинкованной оболочки – более 1,5 мм), рабочее давление</w:t>
      </w:r>
      <w:r>
        <w:rPr>
          <w:rFonts w:ascii="Arial" w:hAnsi="Arial" w:cs="Arial"/>
          <w:sz w:val="24"/>
          <w:szCs w:val="24"/>
        </w:rPr>
        <w:t xml:space="preserve"> ТБД</w:t>
      </w:r>
      <w:r w:rsidR="00203D62" w:rsidRPr="00203D62">
        <w:rPr>
          <w:rFonts w:ascii="Arial" w:hAnsi="Arial" w:cs="Arial"/>
          <w:sz w:val="24"/>
          <w:szCs w:val="24"/>
        </w:rPr>
        <w:t xml:space="preserve"> </w:t>
      </w:r>
      <w:r w:rsidRPr="00203D62">
        <w:rPr>
          <w:rFonts w:ascii="Arial" w:hAnsi="Arial" w:cs="Arial"/>
          <w:sz w:val="24"/>
          <w:szCs w:val="24"/>
        </w:rPr>
        <w:t>–</w:t>
      </w:r>
      <w:r w:rsidR="00203D62" w:rsidRPr="00203D62">
        <w:rPr>
          <w:rFonts w:ascii="Arial" w:hAnsi="Arial" w:cs="Arial"/>
          <w:sz w:val="24"/>
          <w:szCs w:val="24"/>
        </w:rPr>
        <w:t xml:space="preserve"> 6,3 МПа.</w:t>
      </w:r>
      <w:r w:rsidR="00203D62">
        <w:rPr>
          <w:rFonts w:ascii="Arial" w:hAnsi="Arial" w:cs="Arial"/>
          <w:sz w:val="24"/>
          <w:szCs w:val="24"/>
        </w:rPr>
        <w:t xml:space="preserve"> </w:t>
      </w:r>
      <w:r w:rsidR="00203D62" w:rsidRPr="00203D62">
        <w:rPr>
          <w:rFonts w:ascii="Arial" w:hAnsi="Arial" w:cs="Arial"/>
          <w:sz w:val="24"/>
          <w:szCs w:val="24"/>
        </w:rPr>
        <w:t>Данное теплоизоляционное покрытие –  необходимое условие для успешной длительной эксплуатации труб</w:t>
      </w:r>
      <w:r>
        <w:rPr>
          <w:rFonts w:ascii="Arial" w:hAnsi="Arial" w:cs="Arial"/>
          <w:sz w:val="24"/>
          <w:szCs w:val="24"/>
        </w:rPr>
        <w:t xml:space="preserve">ной продукции. </w:t>
      </w:r>
      <w:r w:rsidR="00B054B0">
        <w:rPr>
          <w:rFonts w:ascii="Arial" w:hAnsi="Arial" w:cs="Arial"/>
          <w:sz w:val="24"/>
          <w:szCs w:val="24"/>
        </w:rPr>
        <w:t>Трубо</w:t>
      </w:r>
      <w:r>
        <w:rPr>
          <w:rFonts w:ascii="Arial" w:hAnsi="Arial" w:cs="Arial"/>
          <w:sz w:val="24"/>
          <w:szCs w:val="24"/>
        </w:rPr>
        <w:t>п</w:t>
      </w:r>
      <w:r w:rsidR="00203D62" w:rsidRPr="00203D62">
        <w:rPr>
          <w:rFonts w:ascii="Arial" w:hAnsi="Arial" w:cs="Arial"/>
          <w:sz w:val="24"/>
          <w:szCs w:val="24"/>
        </w:rPr>
        <w:t>ровод «</w:t>
      </w:r>
      <w:proofErr w:type="spellStart"/>
      <w:r w:rsidR="00203D62" w:rsidRPr="00203D62">
        <w:rPr>
          <w:rFonts w:ascii="Arial" w:hAnsi="Arial" w:cs="Arial"/>
          <w:sz w:val="24"/>
          <w:szCs w:val="24"/>
        </w:rPr>
        <w:t>Сузун-Ванкор</w:t>
      </w:r>
      <w:proofErr w:type="spellEnd"/>
      <w:r w:rsidR="00203D62" w:rsidRPr="00203D62">
        <w:rPr>
          <w:rFonts w:ascii="Arial" w:hAnsi="Arial" w:cs="Arial"/>
          <w:sz w:val="24"/>
          <w:szCs w:val="24"/>
        </w:rPr>
        <w:t xml:space="preserve">» будет проложен через местность с суровыми климатическими условиями: температура </w:t>
      </w:r>
      <w:r w:rsidR="000F475C" w:rsidRPr="00203D6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 </w:t>
      </w:r>
      <w:r w:rsidR="00203D62" w:rsidRPr="00203D62">
        <w:rPr>
          <w:rFonts w:ascii="Arial" w:hAnsi="Arial" w:cs="Arial"/>
          <w:sz w:val="24"/>
          <w:szCs w:val="24"/>
        </w:rPr>
        <w:t xml:space="preserve">от </w:t>
      </w:r>
      <w:r w:rsidR="000F475C">
        <w:rPr>
          <w:rFonts w:ascii="Arial" w:hAnsi="Arial" w:cs="Arial"/>
          <w:sz w:val="24"/>
          <w:szCs w:val="24"/>
        </w:rPr>
        <w:t>-</w:t>
      </w:r>
      <w:r w:rsidR="00203D62" w:rsidRPr="00203D62">
        <w:rPr>
          <w:rFonts w:ascii="Arial" w:hAnsi="Arial" w:cs="Arial"/>
          <w:sz w:val="24"/>
          <w:szCs w:val="24"/>
        </w:rPr>
        <w:t>55 до +50 °С</w:t>
      </w:r>
      <w:r w:rsidR="00203D62">
        <w:rPr>
          <w:rFonts w:ascii="Arial" w:hAnsi="Arial" w:cs="Arial"/>
          <w:sz w:val="24"/>
          <w:szCs w:val="24"/>
        </w:rPr>
        <w:t>.</w:t>
      </w:r>
    </w:p>
    <w:p w:rsidR="00203D62" w:rsidRPr="00203D62" w:rsidRDefault="00203D62" w:rsidP="00203D6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3D62">
        <w:rPr>
          <w:rFonts w:ascii="Arial" w:hAnsi="Arial" w:cs="Arial"/>
          <w:sz w:val="24"/>
          <w:szCs w:val="24"/>
        </w:rPr>
        <w:t xml:space="preserve">Сложность заказа заключается в сжатых сроках поставки. </w:t>
      </w:r>
      <w:r w:rsidR="00B054B0">
        <w:rPr>
          <w:rFonts w:ascii="Arial" w:hAnsi="Arial" w:cs="Arial"/>
          <w:sz w:val="24"/>
          <w:szCs w:val="24"/>
        </w:rPr>
        <w:t>Нефте</w:t>
      </w:r>
      <w:r w:rsidRPr="00203D62">
        <w:rPr>
          <w:rFonts w:ascii="Arial" w:hAnsi="Arial" w:cs="Arial"/>
          <w:sz w:val="24"/>
          <w:szCs w:val="24"/>
        </w:rPr>
        <w:t>провод «</w:t>
      </w:r>
      <w:proofErr w:type="spellStart"/>
      <w:r w:rsidRPr="00203D62">
        <w:rPr>
          <w:rFonts w:ascii="Arial" w:hAnsi="Arial" w:cs="Arial"/>
          <w:sz w:val="24"/>
          <w:szCs w:val="24"/>
        </w:rPr>
        <w:t>Сузун-Ванкор</w:t>
      </w:r>
      <w:proofErr w:type="spellEnd"/>
      <w:r w:rsidRPr="00203D62">
        <w:rPr>
          <w:rFonts w:ascii="Arial" w:hAnsi="Arial" w:cs="Arial"/>
          <w:sz w:val="24"/>
          <w:szCs w:val="24"/>
        </w:rPr>
        <w:t xml:space="preserve">», связывающий </w:t>
      </w:r>
      <w:proofErr w:type="spellStart"/>
      <w:r w:rsidRPr="00203D62">
        <w:rPr>
          <w:rFonts w:ascii="Arial" w:hAnsi="Arial" w:cs="Arial"/>
          <w:sz w:val="24"/>
          <w:szCs w:val="24"/>
        </w:rPr>
        <w:t>Сузунское</w:t>
      </w:r>
      <w:proofErr w:type="spellEnd"/>
      <w:r w:rsidRPr="00203D62">
        <w:rPr>
          <w:rFonts w:ascii="Arial" w:hAnsi="Arial" w:cs="Arial"/>
          <w:sz w:val="24"/>
          <w:szCs w:val="24"/>
        </w:rPr>
        <w:t xml:space="preserve"> месторождение и трубопровод «</w:t>
      </w:r>
      <w:proofErr w:type="spellStart"/>
      <w:r w:rsidRPr="00203D62">
        <w:rPr>
          <w:rFonts w:ascii="Arial" w:hAnsi="Arial" w:cs="Arial"/>
          <w:sz w:val="24"/>
          <w:szCs w:val="24"/>
        </w:rPr>
        <w:t>Ванкор-Пурпе</w:t>
      </w:r>
      <w:proofErr w:type="spellEnd"/>
      <w:r w:rsidRPr="00203D62">
        <w:rPr>
          <w:rFonts w:ascii="Arial" w:hAnsi="Arial" w:cs="Arial"/>
          <w:sz w:val="24"/>
          <w:szCs w:val="24"/>
        </w:rPr>
        <w:t xml:space="preserve">», должен быть запущен в январе 2015 года, поставку ТБД под его строительство необходимо завершить до конца июля. </w:t>
      </w:r>
    </w:p>
    <w:p w:rsidR="00203D62" w:rsidRDefault="00203D62" w:rsidP="00203D6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03D62">
        <w:rPr>
          <w:rFonts w:ascii="Arial" w:hAnsi="Arial" w:cs="Arial"/>
          <w:sz w:val="24"/>
          <w:szCs w:val="24"/>
        </w:rPr>
        <w:t>Трубный</w:t>
      </w:r>
      <w:proofErr w:type="gramEnd"/>
      <w:r w:rsidRPr="00203D6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03D62">
        <w:rPr>
          <w:rFonts w:ascii="Arial" w:hAnsi="Arial" w:cs="Arial"/>
          <w:sz w:val="24"/>
          <w:szCs w:val="24"/>
        </w:rPr>
        <w:t>нефтесервисны</w:t>
      </w:r>
      <w:r>
        <w:rPr>
          <w:rFonts w:ascii="Arial" w:hAnsi="Arial" w:cs="Arial"/>
          <w:sz w:val="24"/>
          <w:szCs w:val="24"/>
        </w:rPr>
        <w:t>й</w:t>
      </w:r>
      <w:proofErr w:type="spellEnd"/>
      <w:r>
        <w:rPr>
          <w:rFonts w:ascii="Arial" w:hAnsi="Arial" w:cs="Arial"/>
          <w:sz w:val="24"/>
          <w:szCs w:val="24"/>
        </w:rPr>
        <w:t xml:space="preserve"> дивизионы группы ЧТПЗ связывае</w:t>
      </w:r>
      <w:r w:rsidRPr="00203D62">
        <w:rPr>
          <w:rFonts w:ascii="Arial" w:hAnsi="Arial" w:cs="Arial"/>
          <w:sz w:val="24"/>
          <w:szCs w:val="24"/>
        </w:rPr>
        <w:t xml:space="preserve">т с «Роснефтью» многолетнее плодотворное сотрудничество. В адрес нефтяной компании белые металлурги поставляют весь спектр трубной продукции и оборудования для обустройства нефтяных месторождений. Участие ЧТПЗ в подобных сложных проектах нефтегазового сектора подтверждает репутацию группы как надежного поставщика продукции гарантированного качества.  </w:t>
      </w:r>
    </w:p>
    <w:p w:rsidR="00203D62" w:rsidRPr="00203D62" w:rsidRDefault="00203D62" w:rsidP="00203D6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A7401" w:rsidRPr="009B6235" w:rsidRDefault="002A7401" w:rsidP="009B6235">
      <w:pPr>
        <w:jc w:val="both"/>
        <w:rPr>
          <w:rFonts w:ascii="Arial" w:hAnsi="Arial" w:cs="Arial"/>
          <w:b/>
          <w:i/>
          <w:iCs/>
        </w:rPr>
      </w:pPr>
      <w:proofErr w:type="spellStart"/>
      <w:r w:rsidRPr="009B6235">
        <w:rPr>
          <w:rFonts w:ascii="Arial" w:hAnsi="Arial" w:cs="Arial"/>
          <w:b/>
          <w:i/>
          <w:iCs/>
        </w:rPr>
        <w:t>Справочно</w:t>
      </w:r>
      <w:proofErr w:type="spellEnd"/>
      <w:r w:rsidRPr="009B6235">
        <w:rPr>
          <w:rFonts w:ascii="Arial" w:hAnsi="Arial" w:cs="Arial"/>
          <w:b/>
          <w:i/>
          <w:iCs/>
        </w:rPr>
        <w:t xml:space="preserve">: </w:t>
      </w:r>
    </w:p>
    <w:p w:rsidR="002A7401" w:rsidRPr="009B6235" w:rsidRDefault="002A7401" w:rsidP="009B6235">
      <w:pPr>
        <w:jc w:val="both"/>
        <w:rPr>
          <w:rFonts w:ascii="Arial" w:hAnsi="Arial" w:cs="Arial"/>
          <w:i/>
          <w:iCs/>
        </w:rPr>
      </w:pPr>
      <w:r w:rsidRPr="009B6235">
        <w:rPr>
          <w:rFonts w:ascii="Arial" w:hAnsi="Arial" w:cs="Arial"/>
          <w:b/>
          <w:bCs/>
          <w:i/>
          <w:iCs/>
        </w:rPr>
        <w:t xml:space="preserve">Группа ЧТПЗ </w:t>
      </w:r>
      <w:r w:rsidRPr="009B6235">
        <w:rPr>
          <w:rFonts w:ascii="Arial" w:hAnsi="Arial" w:cs="Arial"/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 </w:t>
      </w:r>
    </w:p>
    <w:p w:rsidR="002A7401" w:rsidRPr="009B6235" w:rsidRDefault="002A7401" w:rsidP="00B72BF4">
      <w:pPr>
        <w:pStyle w:val="a6"/>
        <w:jc w:val="right"/>
        <w:rPr>
          <w:i/>
          <w:iCs/>
        </w:rPr>
      </w:pPr>
      <w:r w:rsidRPr="009B6235">
        <w:rPr>
          <w:i/>
          <w:iCs/>
        </w:rPr>
        <w:t xml:space="preserve">заместитель генерального директора – </w:t>
      </w:r>
    </w:p>
    <w:p w:rsidR="002A7401" w:rsidRPr="009B6235" w:rsidRDefault="002A7401" w:rsidP="00B72BF4">
      <w:pPr>
        <w:pStyle w:val="a6"/>
        <w:jc w:val="right"/>
        <w:rPr>
          <w:i/>
          <w:iCs/>
        </w:rPr>
      </w:pPr>
      <w:r w:rsidRPr="009B6235">
        <w:rPr>
          <w:i/>
          <w:iCs/>
        </w:rPr>
        <w:t>начальник управления по связям с общественностью</w:t>
      </w:r>
    </w:p>
    <w:p w:rsidR="002A7401" w:rsidRPr="009B6235" w:rsidRDefault="002A7401" w:rsidP="00B72BF4">
      <w:pPr>
        <w:pStyle w:val="a6"/>
        <w:jc w:val="right"/>
        <w:rPr>
          <w:i/>
          <w:iCs/>
        </w:rPr>
      </w:pPr>
      <w:r w:rsidRPr="009B6235">
        <w:rPr>
          <w:i/>
          <w:iCs/>
        </w:rPr>
        <w:t xml:space="preserve">ОАО «ЧТПЗ» </w:t>
      </w:r>
    </w:p>
    <w:p w:rsidR="002A7401" w:rsidRPr="009B6235" w:rsidRDefault="002A7401" w:rsidP="00B72BF4">
      <w:pPr>
        <w:pStyle w:val="a6"/>
        <w:jc w:val="right"/>
        <w:rPr>
          <w:b/>
          <w:bCs/>
          <w:i/>
          <w:iCs/>
        </w:rPr>
      </w:pPr>
      <w:r w:rsidRPr="009B6235">
        <w:rPr>
          <w:b/>
          <w:bCs/>
          <w:i/>
          <w:iCs/>
        </w:rPr>
        <w:lastRenderedPageBreak/>
        <w:t>Э.Ю.Григорьева</w:t>
      </w:r>
    </w:p>
    <w:p w:rsidR="002A7401" w:rsidRPr="009B6235" w:rsidRDefault="002A7401" w:rsidP="00B72BF4">
      <w:pPr>
        <w:pStyle w:val="a6"/>
        <w:jc w:val="right"/>
        <w:rPr>
          <w:b/>
          <w:bCs/>
          <w:i/>
          <w:iCs/>
        </w:rPr>
      </w:pPr>
      <w:r w:rsidRPr="009B6235">
        <w:rPr>
          <w:b/>
          <w:bCs/>
          <w:i/>
          <w:iCs/>
        </w:rPr>
        <w:t>тел. (351) 255-79-99; 255-79-92</w:t>
      </w:r>
    </w:p>
    <w:p w:rsidR="002A7401" w:rsidRPr="009B6235" w:rsidRDefault="007179A9" w:rsidP="00F7627A">
      <w:pPr>
        <w:jc w:val="right"/>
        <w:rPr>
          <w:rFonts w:ascii="Arial" w:hAnsi="Arial" w:cs="Arial"/>
        </w:rPr>
      </w:pPr>
      <w:hyperlink r:id="rId7" w:history="1">
        <w:r w:rsidR="002A7401" w:rsidRPr="009B6235">
          <w:rPr>
            <w:rStyle w:val="a7"/>
            <w:rFonts w:ascii="Arial" w:hAnsi="Arial" w:cs="Arial"/>
            <w:i/>
            <w:iCs/>
          </w:rPr>
          <w:t>Evelina.Grigoreva@chelpipe.ru</w:t>
        </w:r>
      </w:hyperlink>
    </w:p>
    <w:sectPr w:rsidR="002A7401" w:rsidRPr="009B6235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051DB"/>
    <w:rsid w:val="000063EE"/>
    <w:rsid w:val="00033456"/>
    <w:rsid w:val="00040808"/>
    <w:rsid w:val="00050BA1"/>
    <w:rsid w:val="00056FB6"/>
    <w:rsid w:val="0006353B"/>
    <w:rsid w:val="00065429"/>
    <w:rsid w:val="00065C27"/>
    <w:rsid w:val="000740B3"/>
    <w:rsid w:val="00085E98"/>
    <w:rsid w:val="000A6A23"/>
    <w:rsid w:val="000B7129"/>
    <w:rsid w:val="000B7768"/>
    <w:rsid w:val="000D68F5"/>
    <w:rsid w:val="000F0250"/>
    <w:rsid w:val="000F239B"/>
    <w:rsid w:val="000F475C"/>
    <w:rsid w:val="00135BAB"/>
    <w:rsid w:val="00135CBB"/>
    <w:rsid w:val="00152499"/>
    <w:rsid w:val="00184263"/>
    <w:rsid w:val="00187B96"/>
    <w:rsid w:val="001C5622"/>
    <w:rsid w:val="001E2195"/>
    <w:rsid w:val="001F2421"/>
    <w:rsid w:val="001F610C"/>
    <w:rsid w:val="00203D62"/>
    <w:rsid w:val="0024242C"/>
    <w:rsid w:val="00270435"/>
    <w:rsid w:val="002721B5"/>
    <w:rsid w:val="00274AD1"/>
    <w:rsid w:val="00281D8B"/>
    <w:rsid w:val="002A7401"/>
    <w:rsid w:val="002D031A"/>
    <w:rsid w:val="002E03F5"/>
    <w:rsid w:val="002E2516"/>
    <w:rsid w:val="0032226F"/>
    <w:rsid w:val="00334247"/>
    <w:rsid w:val="00340F3E"/>
    <w:rsid w:val="00350CE2"/>
    <w:rsid w:val="003520C4"/>
    <w:rsid w:val="00353F69"/>
    <w:rsid w:val="00360979"/>
    <w:rsid w:val="00363E63"/>
    <w:rsid w:val="00373A1A"/>
    <w:rsid w:val="00382D90"/>
    <w:rsid w:val="00386CE5"/>
    <w:rsid w:val="003A7D26"/>
    <w:rsid w:val="003C0236"/>
    <w:rsid w:val="003C34DE"/>
    <w:rsid w:val="00410B4B"/>
    <w:rsid w:val="0041296E"/>
    <w:rsid w:val="004153AC"/>
    <w:rsid w:val="00424372"/>
    <w:rsid w:val="0043089E"/>
    <w:rsid w:val="00474E6B"/>
    <w:rsid w:val="00480E16"/>
    <w:rsid w:val="00487E3A"/>
    <w:rsid w:val="00490DAE"/>
    <w:rsid w:val="004912B4"/>
    <w:rsid w:val="004A4B9F"/>
    <w:rsid w:val="004B3175"/>
    <w:rsid w:val="004E3433"/>
    <w:rsid w:val="004E44ED"/>
    <w:rsid w:val="00522063"/>
    <w:rsid w:val="00522E62"/>
    <w:rsid w:val="00523B48"/>
    <w:rsid w:val="00527A75"/>
    <w:rsid w:val="00534C34"/>
    <w:rsid w:val="00550123"/>
    <w:rsid w:val="00552878"/>
    <w:rsid w:val="00564577"/>
    <w:rsid w:val="005722C7"/>
    <w:rsid w:val="0059218F"/>
    <w:rsid w:val="005B7C51"/>
    <w:rsid w:val="005C10F8"/>
    <w:rsid w:val="005D1C33"/>
    <w:rsid w:val="005F0E4B"/>
    <w:rsid w:val="005F7CD9"/>
    <w:rsid w:val="00602BBE"/>
    <w:rsid w:val="00615710"/>
    <w:rsid w:val="00626032"/>
    <w:rsid w:val="00645FAE"/>
    <w:rsid w:val="006606BC"/>
    <w:rsid w:val="006664DB"/>
    <w:rsid w:val="006705FA"/>
    <w:rsid w:val="00671482"/>
    <w:rsid w:val="0067740B"/>
    <w:rsid w:val="006A037C"/>
    <w:rsid w:val="006A415B"/>
    <w:rsid w:val="006A7820"/>
    <w:rsid w:val="006B1415"/>
    <w:rsid w:val="006C3D86"/>
    <w:rsid w:val="006D1F40"/>
    <w:rsid w:val="006E38D3"/>
    <w:rsid w:val="006F2A59"/>
    <w:rsid w:val="006F5B1D"/>
    <w:rsid w:val="00716D75"/>
    <w:rsid w:val="00717255"/>
    <w:rsid w:val="007179A9"/>
    <w:rsid w:val="00724556"/>
    <w:rsid w:val="007362F6"/>
    <w:rsid w:val="007414E4"/>
    <w:rsid w:val="00741799"/>
    <w:rsid w:val="00764DC1"/>
    <w:rsid w:val="00783E9B"/>
    <w:rsid w:val="0079525F"/>
    <w:rsid w:val="007A0A05"/>
    <w:rsid w:val="007B699C"/>
    <w:rsid w:val="007B6ED0"/>
    <w:rsid w:val="007C13E4"/>
    <w:rsid w:val="007C3ADF"/>
    <w:rsid w:val="007E4277"/>
    <w:rsid w:val="008072A8"/>
    <w:rsid w:val="0082340D"/>
    <w:rsid w:val="0086444C"/>
    <w:rsid w:val="00895014"/>
    <w:rsid w:val="008B4E65"/>
    <w:rsid w:val="008C5574"/>
    <w:rsid w:val="008E0BFC"/>
    <w:rsid w:val="008F1A9A"/>
    <w:rsid w:val="008F400F"/>
    <w:rsid w:val="008F50A3"/>
    <w:rsid w:val="009050DF"/>
    <w:rsid w:val="009320E9"/>
    <w:rsid w:val="00933502"/>
    <w:rsid w:val="00960072"/>
    <w:rsid w:val="00966512"/>
    <w:rsid w:val="0097219A"/>
    <w:rsid w:val="00991E86"/>
    <w:rsid w:val="009954BA"/>
    <w:rsid w:val="009969E6"/>
    <w:rsid w:val="00996DB7"/>
    <w:rsid w:val="009B233D"/>
    <w:rsid w:val="009B34EF"/>
    <w:rsid w:val="009B6235"/>
    <w:rsid w:val="009C372D"/>
    <w:rsid w:val="009D3359"/>
    <w:rsid w:val="00A00AF4"/>
    <w:rsid w:val="00A00BB9"/>
    <w:rsid w:val="00A37975"/>
    <w:rsid w:val="00A45705"/>
    <w:rsid w:val="00A70BDB"/>
    <w:rsid w:val="00AC0201"/>
    <w:rsid w:val="00AE3818"/>
    <w:rsid w:val="00AE747D"/>
    <w:rsid w:val="00B054B0"/>
    <w:rsid w:val="00B12F34"/>
    <w:rsid w:val="00B409D1"/>
    <w:rsid w:val="00B44B6D"/>
    <w:rsid w:val="00B72BF4"/>
    <w:rsid w:val="00B734B1"/>
    <w:rsid w:val="00B8148B"/>
    <w:rsid w:val="00B9035A"/>
    <w:rsid w:val="00BD2D49"/>
    <w:rsid w:val="00BD5553"/>
    <w:rsid w:val="00BE5C3D"/>
    <w:rsid w:val="00C03952"/>
    <w:rsid w:val="00C05263"/>
    <w:rsid w:val="00C14FF0"/>
    <w:rsid w:val="00C57756"/>
    <w:rsid w:val="00C75685"/>
    <w:rsid w:val="00C760B8"/>
    <w:rsid w:val="00C80BBF"/>
    <w:rsid w:val="00CB3B63"/>
    <w:rsid w:val="00CD3340"/>
    <w:rsid w:val="00CD6B2D"/>
    <w:rsid w:val="00CD74FD"/>
    <w:rsid w:val="00D04335"/>
    <w:rsid w:val="00D11253"/>
    <w:rsid w:val="00D130E5"/>
    <w:rsid w:val="00D132EC"/>
    <w:rsid w:val="00D2176D"/>
    <w:rsid w:val="00D3458E"/>
    <w:rsid w:val="00D42502"/>
    <w:rsid w:val="00D51006"/>
    <w:rsid w:val="00D53862"/>
    <w:rsid w:val="00D71043"/>
    <w:rsid w:val="00D82CC1"/>
    <w:rsid w:val="00D905EF"/>
    <w:rsid w:val="00D972E7"/>
    <w:rsid w:val="00DB1F34"/>
    <w:rsid w:val="00DD3861"/>
    <w:rsid w:val="00DE470F"/>
    <w:rsid w:val="00E040C1"/>
    <w:rsid w:val="00E306D2"/>
    <w:rsid w:val="00E3329F"/>
    <w:rsid w:val="00E541D4"/>
    <w:rsid w:val="00E56F6D"/>
    <w:rsid w:val="00E72324"/>
    <w:rsid w:val="00E85872"/>
    <w:rsid w:val="00E878B5"/>
    <w:rsid w:val="00E9268A"/>
    <w:rsid w:val="00EA64FC"/>
    <w:rsid w:val="00ED7CA7"/>
    <w:rsid w:val="00EE705B"/>
    <w:rsid w:val="00F028A6"/>
    <w:rsid w:val="00F07793"/>
    <w:rsid w:val="00F16925"/>
    <w:rsid w:val="00F40BFC"/>
    <w:rsid w:val="00F7627A"/>
    <w:rsid w:val="00F85F2B"/>
    <w:rsid w:val="00F93DF9"/>
    <w:rsid w:val="00FA56B1"/>
    <w:rsid w:val="00FE6CD0"/>
    <w:rsid w:val="00FE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  <w:style w:type="character" w:styleId="a8">
    <w:name w:val="Strong"/>
    <w:basedOn w:val="a0"/>
    <w:uiPriority w:val="22"/>
    <w:qFormat/>
    <w:locked/>
    <w:rsid w:val="009B6235"/>
    <w:rPr>
      <w:b/>
      <w:bCs/>
    </w:rPr>
  </w:style>
  <w:style w:type="character" w:customStyle="1" w:styleId="apple-converted-space">
    <w:name w:val="apple-converted-space"/>
    <w:basedOn w:val="a0"/>
    <w:rsid w:val="009B6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lina.Grigoreva@chelpip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9E181-4240-4330-B3A7-3A52B9BF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o_bulatova</dc:creator>
  <cp:lastModifiedBy>Naylya.Entaltceva</cp:lastModifiedBy>
  <cp:revision>5</cp:revision>
  <cp:lastPrinted>2014-05-29T11:21:00Z</cp:lastPrinted>
  <dcterms:created xsi:type="dcterms:W3CDTF">2014-06-04T10:15:00Z</dcterms:created>
  <dcterms:modified xsi:type="dcterms:W3CDTF">2014-06-05T03:04:00Z</dcterms:modified>
</cp:coreProperties>
</file>