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A7" w:rsidRPr="00D1697E" w:rsidRDefault="000D3DA7" w:rsidP="000D3DA7">
      <w:pPr>
        <w:pStyle w:val="a3"/>
        <w:rPr>
          <w:rFonts w:ascii="Times New Roman" w:hAnsi="Times New Roman"/>
          <w:i/>
          <w:sz w:val="20"/>
          <w:szCs w:val="20"/>
        </w:rPr>
      </w:pPr>
      <w:r w:rsidRPr="00D1697E">
        <w:rPr>
          <w:rFonts w:ascii="Times New Roman" w:hAnsi="Times New Roman"/>
          <w:i/>
          <w:sz w:val="20"/>
          <w:szCs w:val="20"/>
        </w:rPr>
        <w:t>Пресс-релиз</w:t>
      </w:r>
    </w:p>
    <w:p w:rsidR="000D3DA7" w:rsidRPr="00D1697E" w:rsidRDefault="000D3DA7" w:rsidP="000D3DA7">
      <w:pPr>
        <w:pStyle w:val="a3"/>
        <w:rPr>
          <w:rFonts w:ascii="Times New Roman" w:hAnsi="Times New Roman"/>
          <w:i/>
          <w:sz w:val="20"/>
          <w:szCs w:val="20"/>
        </w:rPr>
      </w:pPr>
      <w:r w:rsidRPr="000D3DA7">
        <w:rPr>
          <w:rFonts w:ascii="Times New Roman" w:hAnsi="Times New Roman"/>
          <w:i/>
          <w:sz w:val="20"/>
          <w:szCs w:val="20"/>
        </w:rPr>
        <w:t>2</w:t>
      </w:r>
      <w:r w:rsidR="002D4AF3">
        <w:rPr>
          <w:rFonts w:ascii="Times New Roman" w:hAnsi="Times New Roman"/>
          <w:i/>
          <w:sz w:val="20"/>
          <w:szCs w:val="20"/>
        </w:rPr>
        <w:t>7</w:t>
      </w:r>
      <w:r>
        <w:rPr>
          <w:rFonts w:ascii="Times New Roman" w:hAnsi="Times New Roman"/>
          <w:i/>
          <w:sz w:val="20"/>
          <w:szCs w:val="20"/>
        </w:rPr>
        <w:t>.06</w:t>
      </w:r>
      <w:r w:rsidRPr="00D1697E">
        <w:rPr>
          <w:rFonts w:ascii="Times New Roman" w:hAnsi="Times New Roman"/>
          <w:i/>
          <w:sz w:val="20"/>
          <w:szCs w:val="20"/>
        </w:rPr>
        <w:t>.2016</w:t>
      </w:r>
    </w:p>
    <w:p w:rsidR="000D3DA7" w:rsidRDefault="000D3DA7" w:rsidP="000D3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A7" w:rsidRPr="000D3DA7" w:rsidRDefault="000D3DA7" w:rsidP="000D3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A7" w:rsidRPr="000D3DA7" w:rsidRDefault="000D3DA7" w:rsidP="000D3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72" w:rsidRPr="005B76CD" w:rsidRDefault="002E4472" w:rsidP="005B7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5074" w:rsidRPr="002D4AF3" w:rsidRDefault="00F95074" w:rsidP="000A7B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F3">
        <w:rPr>
          <w:rFonts w:ascii="Times New Roman" w:hAnsi="Times New Roman" w:cs="Times New Roman"/>
          <w:b/>
          <w:sz w:val="28"/>
          <w:szCs w:val="28"/>
        </w:rPr>
        <w:t>ООО «Волей Гранд» сообщает о вступлении в Российскую гильдию управляющих и девелоперов</w:t>
      </w:r>
    </w:p>
    <w:p w:rsidR="000A7B46" w:rsidRPr="002D4AF3" w:rsidRDefault="000A7B46" w:rsidP="000A7B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EEB" w:rsidRDefault="00152EEB" w:rsidP="00152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E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недавнем</w:t>
      </w:r>
      <w:r w:rsidRPr="00152EEB">
        <w:rPr>
          <w:rFonts w:ascii="Times New Roman" w:hAnsi="Times New Roman" w:cs="Times New Roman"/>
          <w:sz w:val="24"/>
          <w:szCs w:val="24"/>
        </w:rPr>
        <w:t xml:space="preserve"> заседании Президиума РГУД было рассмотрено заявление и одобрено  решение о принятии ООО «Волей Гранд» в число членов организации.</w:t>
      </w:r>
    </w:p>
    <w:p w:rsidR="00011963" w:rsidRPr="00152EEB" w:rsidRDefault="00011963" w:rsidP="00152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EEB" w:rsidRDefault="00152EEB" w:rsidP="00152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EB">
        <w:rPr>
          <w:rFonts w:ascii="Times New Roman" w:hAnsi="Times New Roman" w:cs="Times New Roman"/>
          <w:sz w:val="24"/>
          <w:szCs w:val="24"/>
        </w:rPr>
        <w:t>Компания «Волей Гранд» разрабатывает и реализует уникальные жилые и инфраструктурные объекты, которые обладают не только высокими потребительскими свойствами и отличаются престижной локацией и доступной ценой, но имеют большую социальную значимость.</w:t>
      </w:r>
      <w:bookmarkStart w:id="0" w:name="_GoBack"/>
      <w:bookmarkEnd w:id="0"/>
    </w:p>
    <w:p w:rsidR="00A67FD1" w:rsidRPr="00152EEB" w:rsidRDefault="00A67FD1" w:rsidP="00152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EEB" w:rsidRPr="00152EEB" w:rsidRDefault="00152EEB" w:rsidP="00152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EB">
        <w:rPr>
          <w:rFonts w:ascii="Times New Roman" w:hAnsi="Times New Roman" w:cs="Times New Roman"/>
          <w:sz w:val="24"/>
          <w:szCs w:val="24"/>
        </w:rPr>
        <w:t xml:space="preserve">Ключевым проектом компании является многофункциональный комплекс </w:t>
      </w:r>
      <w:proofErr w:type="spellStart"/>
      <w:r w:rsidRPr="00152EEB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Pr="0015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E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152EEB">
        <w:rPr>
          <w:rFonts w:ascii="Times New Roman" w:hAnsi="Times New Roman" w:cs="Times New Roman"/>
          <w:sz w:val="24"/>
          <w:szCs w:val="24"/>
        </w:rPr>
        <w:t xml:space="preserve"> с жилыми апартаментами и спортивной волейбольной ареной международного уровня, которая станет домашней площадкой для московской команды «Динамо».</w:t>
      </w:r>
    </w:p>
    <w:p w:rsidR="00152EEB" w:rsidRPr="00152EEB" w:rsidRDefault="00152EEB" w:rsidP="00152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EB">
        <w:rPr>
          <w:rFonts w:ascii="Times New Roman" w:hAnsi="Times New Roman" w:cs="Times New Roman"/>
          <w:sz w:val="24"/>
          <w:szCs w:val="24"/>
        </w:rPr>
        <w:t> </w:t>
      </w:r>
    </w:p>
    <w:p w:rsidR="00152EEB" w:rsidRPr="00152EEB" w:rsidRDefault="00152EEB" w:rsidP="00152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EB">
        <w:rPr>
          <w:rFonts w:ascii="Times New Roman" w:hAnsi="Times New Roman" w:cs="Times New Roman"/>
          <w:sz w:val="24"/>
          <w:szCs w:val="24"/>
        </w:rPr>
        <w:t xml:space="preserve">НП «Российская гильдия управляющих и девелоперов» стремится к созданию в России ведущего общественного объединения профессиональных управляющих и </w:t>
      </w:r>
      <w:proofErr w:type="spellStart"/>
      <w:r w:rsidRPr="00152EEB">
        <w:rPr>
          <w:rFonts w:ascii="Times New Roman" w:hAnsi="Times New Roman" w:cs="Times New Roman"/>
          <w:sz w:val="24"/>
          <w:szCs w:val="24"/>
        </w:rPr>
        <w:t>девелоперских</w:t>
      </w:r>
      <w:proofErr w:type="spellEnd"/>
      <w:r w:rsidRPr="00152EEB">
        <w:rPr>
          <w:rFonts w:ascii="Times New Roman" w:hAnsi="Times New Roman" w:cs="Times New Roman"/>
          <w:sz w:val="24"/>
          <w:szCs w:val="24"/>
        </w:rPr>
        <w:t xml:space="preserve"> компаний</w:t>
      </w:r>
      <w:r w:rsidR="00A67FD1">
        <w:rPr>
          <w:rFonts w:ascii="Times New Roman" w:hAnsi="Times New Roman" w:cs="Times New Roman"/>
          <w:sz w:val="24"/>
          <w:szCs w:val="24"/>
        </w:rPr>
        <w:t xml:space="preserve"> </w:t>
      </w:r>
      <w:r w:rsidRPr="00152EEB">
        <w:rPr>
          <w:rFonts w:ascii="Times New Roman" w:hAnsi="Times New Roman" w:cs="Times New Roman"/>
          <w:sz w:val="24"/>
          <w:szCs w:val="24"/>
        </w:rPr>
        <w:t>коммерческой и промышленной недвижимости, осуществляющих свою деятельность на основе самых прогрессивных профессиональных стандартов, норм и правил, и гарантирующего</w:t>
      </w:r>
      <w:r w:rsidR="00A67FD1">
        <w:rPr>
          <w:rFonts w:ascii="Times New Roman" w:hAnsi="Times New Roman" w:cs="Times New Roman"/>
          <w:sz w:val="24"/>
          <w:szCs w:val="24"/>
        </w:rPr>
        <w:t xml:space="preserve"> </w:t>
      </w:r>
      <w:r w:rsidRPr="00152EEB">
        <w:rPr>
          <w:rFonts w:ascii="Times New Roman" w:hAnsi="Times New Roman" w:cs="Times New Roman"/>
          <w:sz w:val="24"/>
          <w:szCs w:val="24"/>
        </w:rPr>
        <w:t>высокий профессиональный уровень работы и ответственности каждого из ее членов.</w:t>
      </w:r>
    </w:p>
    <w:p w:rsidR="00152EEB" w:rsidRPr="00152EEB" w:rsidRDefault="00152EEB" w:rsidP="00152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EB">
        <w:rPr>
          <w:rFonts w:ascii="Times New Roman" w:hAnsi="Times New Roman" w:cs="Times New Roman"/>
          <w:sz w:val="24"/>
          <w:szCs w:val="24"/>
        </w:rPr>
        <w:t> </w:t>
      </w:r>
    </w:p>
    <w:p w:rsidR="00152EEB" w:rsidRPr="00152EEB" w:rsidRDefault="00152EEB" w:rsidP="00152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EB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Pr="00A67FD1">
        <w:rPr>
          <w:rFonts w:ascii="Times New Roman" w:hAnsi="Times New Roman" w:cs="Times New Roman"/>
          <w:b/>
          <w:sz w:val="24"/>
          <w:szCs w:val="24"/>
        </w:rPr>
        <w:t>генерального директора «Волей Гранд» Алексея Яшина</w:t>
      </w:r>
      <w:r w:rsidRPr="00152EEB">
        <w:rPr>
          <w:rFonts w:ascii="Times New Roman" w:hAnsi="Times New Roman" w:cs="Times New Roman"/>
          <w:sz w:val="24"/>
          <w:szCs w:val="24"/>
        </w:rPr>
        <w:t>: «Это очень важное событие для компании. Мы присоединились к сообществу профессионалов, которое ставит перед своими участниками достойные цели и имеет большой авторитет в отрасли. Убеждены, что вступление в Российскую гильдию управляющих и девелоперов станет новым толчком для развития нашей команды и позволит реализовывать еще более масштабные проекты, полезные и значимые для москвичей».</w:t>
      </w:r>
    </w:p>
    <w:p w:rsidR="00780485" w:rsidRPr="005B76CD" w:rsidRDefault="00780485" w:rsidP="005B7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3769" w:rsidRDefault="00C13769" w:rsidP="005B76CD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B76CD" w:rsidRPr="00C13769" w:rsidRDefault="00C13769" w:rsidP="005B76CD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13769">
        <w:rPr>
          <w:rFonts w:ascii="Times New Roman" w:hAnsi="Times New Roman" w:cs="Times New Roman"/>
          <w:i/>
          <w:sz w:val="20"/>
          <w:szCs w:val="20"/>
          <w:u w:val="single"/>
        </w:rPr>
        <w:t>Дополнительная информация:</w:t>
      </w:r>
    </w:p>
    <w:p w:rsidR="00C13769" w:rsidRDefault="00C13769" w:rsidP="00C1376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3769" w:rsidRPr="00C13769" w:rsidRDefault="00BD51F1" w:rsidP="00C1376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C13769" w:rsidRPr="000D3DA7">
          <w:rPr>
            <w:rStyle w:val="a4"/>
            <w:rFonts w:ascii="Times New Roman" w:hAnsi="Times New Roman"/>
            <w:b/>
            <w:sz w:val="20"/>
            <w:szCs w:val="20"/>
          </w:rPr>
          <w:t>МФК Match Point</w:t>
        </w:r>
      </w:hyperlink>
      <w:r w:rsidR="00C13769" w:rsidRPr="00C13769">
        <w:rPr>
          <w:rFonts w:ascii="Times New Roman" w:hAnsi="Times New Roman" w:cs="Times New Roman"/>
          <w:sz w:val="20"/>
          <w:szCs w:val="20"/>
        </w:rPr>
        <w:t xml:space="preserve"> возводится в престижном районе на Западе Москвы, вблизи от центра города и его знаковых достопримечательностей – Триумфальной арки, Парка Победы на Поклонной горе и делового центра «Москва-Сити». Это будет </w:t>
      </w:r>
      <w:proofErr w:type="spellStart"/>
      <w:r w:rsidR="00C13769" w:rsidRPr="00C13769">
        <w:rPr>
          <w:rFonts w:ascii="Times New Roman" w:hAnsi="Times New Roman" w:cs="Times New Roman"/>
          <w:sz w:val="20"/>
          <w:szCs w:val="20"/>
        </w:rPr>
        <w:t>четырехсекционное</w:t>
      </w:r>
      <w:proofErr w:type="spellEnd"/>
      <w:r w:rsidR="00C13769" w:rsidRPr="00C13769">
        <w:rPr>
          <w:rFonts w:ascii="Times New Roman" w:hAnsi="Times New Roman" w:cs="Times New Roman"/>
          <w:sz w:val="20"/>
          <w:szCs w:val="20"/>
        </w:rPr>
        <w:t xml:space="preserve"> здание переменной этажности (13 и 28 этажей) на 1642 апартамента, с трехуровневым подземным паркингом на 1609 </w:t>
      </w:r>
      <w:proofErr w:type="spellStart"/>
      <w:r w:rsidR="00C13769" w:rsidRPr="00C13769">
        <w:rPr>
          <w:rFonts w:ascii="Times New Roman" w:hAnsi="Times New Roman" w:cs="Times New Roman"/>
          <w:sz w:val="20"/>
          <w:szCs w:val="20"/>
        </w:rPr>
        <w:t>машино-мест</w:t>
      </w:r>
      <w:proofErr w:type="spellEnd"/>
      <w:r w:rsidR="00C13769" w:rsidRPr="00C13769">
        <w:rPr>
          <w:rFonts w:ascii="Times New Roman" w:hAnsi="Times New Roman" w:cs="Times New Roman"/>
          <w:sz w:val="20"/>
          <w:szCs w:val="20"/>
        </w:rPr>
        <w:t xml:space="preserve"> и собственным детским садом. На первых этажах здания разместятся рестораны, банки, магазины, салоны красоты, офисные и торговые помещения. Рядом будет построен</w:t>
      </w:r>
      <w:r w:rsidR="00C13769" w:rsidRPr="00C13769">
        <w:rPr>
          <w:rFonts w:ascii="Times New Roman" w:hAnsi="Times New Roman"/>
          <w:sz w:val="20"/>
          <w:szCs w:val="20"/>
        </w:rPr>
        <w:t xml:space="preserve"> крупный спортивный и социально-значимый объект – волейбольная арена</w:t>
      </w:r>
      <w:r w:rsidR="00C13769" w:rsidRPr="00C13769">
        <w:rPr>
          <w:rFonts w:ascii="Times New Roman" w:hAnsi="Times New Roman" w:cs="Times New Roman"/>
          <w:sz w:val="20"/>
          <w:szCs w:val="20"/>
        </w:rPr>
        <w:t xml:space="preserve"> международного уровня на 3500 зрителей</w:t>
      </w:r>
      <w:r w:rsidR="00C13769" w:rsidRPr="00C13769">
        <w:rPr>
          <w:rFonts w:ascii="Times New Roman" w:hAnsi="Times New Roman"/>
          <w:sz w:val="20"/>
          <w:szCs w:val="20"/>
        </w:rPr>
        <w:t>, которая станет домашней площадкой для титулованной волейбольной команды «Динамо».</w:t>
      </w:r>
      <w:r w:rsidR="00C13769" w:rsidRPr="00C13769">
        <w:rPr>
          <w:rFonts w:ascii="Times New Roman" w:hAnsi="Times New Roman"/>
          <w:i/>
          <w:sz w:val="20"/>
          <w:szCs w:val="20"/>
        </w:rPr>
        <w:t xml:space="preserve"> </w:t>
      </w:r>
      <w:r w:rsidR="00C13769" w:rsidRPr="00C137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3769" w:rsidRPr="00C13769" w:rsidRDefault="00C13769" w:rsidP="00C1376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13769" w:rsidRPr="00C13769" w:rsidRDefault="00C13769" w:rsidP="00C1376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137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Площадь апартаментов варьируется от 28 до </w:t>
      </w:r>
      <w:smartTag w:uri="urn:schemas-microsoft-com:office:smarttags" w:element="metricconverter">
        <w:smartTagPr>
          <w:attr w:name="ProductID" w:val="185 кв. м"/>
        </w:smartTagPr>
        <w:r w:rsidRPr="00C13769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185 кв. м</w:t>
        </w:r>
      </w:smartTag>
      <w:r w:rsidRPr="00C137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однако по желанию владельца можно сформировать пространство любой конфигурации. Все апартаменты МФК Match Point предлагаются с</w:t>
      </w:r>
      <w:r w:rsidRPr="00C13769">
        <w:rPr>
          <w:rFonts w:ascii="Times New Roman" w:hAnsi="Times New Roman" w:cs="Times New Roman"/>
          <w:sz w:val="20"/>
          <w:szCs w:val="20"/>
        </w:rPr>
        <w:t xml:space="preserve"> премиальной </w:t>
      </w:r>
      <w:r w:rsidRPr="00C13769">
        <w:rPr>
          <w:rFonts w:ascii="Times New Roman" w:hAnsi="Times New Roman" w:cs="Times New Roman"/>
          <w:sz w:val="20"/>
          <w:szCs w:val="20"/>
        </w:rPr>
        <w:lastRenderedPageBreak/>
        <w:t>отделкой «под ключ», которая входит в стоимость недвижимости</w:t>
      </w:r>
      <w:r w:rsidRPr="00C137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На выбор предлагается четыре вида интерьерной отделки – в традиционном и современном стиле, в темном или светлом исполнении. </w:t>
      </w:r>
    </w:p>
    <w:p w:rsidR="00C13769" w:rsidRPr="00C13769" w:rsidRDefault="00C13769" w:rsidP="00C13769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13769" w:rsidRPr="00C13769" w:rsidRDefault="00C13769" w:rsidP="00C1376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13769">
        <w:rPr>
          <w:rFonts w:ascii="Times New Roman" w:hAnsi="Times New Roman" w:cs="Times New Roman"/>
          <w:sz w:val="20"/>
          <w:szCs w:val="20"/>
        </w:rPr>
        <w:t>Возведение комплекса началось осенью 2015 года. Общая площадь проекта – более 200 тыс. кв. м. Инвестиции в проект составят порядка 17 млрд рублей. Застройщиком многофункционального комплекса выступает компания «Волей Гранд», которая находится под управлением дочерней структуры группы ВТБ – компании «ВТБ Проект». Партнер проекта – Общественно-государственное объединение «Всероссийское физкультурно-спортивное общество «Динамо».</w:t>
      </w:r>
      <w:r w:rsidRPr="00C13769">
        <w:rPr>
          <w:rFonts w:ascii="Times New Roman" w:eastAsia="Arial Unicode MS" w:hAnsi="Times New Roman" w:cs="Times New Roman"/>
          <w:sz w:val="20"/>
          <w:szCs w:val="20"/>
        </w:rPr>
        <w:t xml:space="preserve"> Генеральным подрядчиком, выполняющим все строительно-монтажные работы, </w:t>
      </w:r>
      <w:r w:rsidRPr="00C13769">
        <w:rPr>
          <w:rFonts w:ascii="Times New Roman" w:eastAsia="Arial Unicode MS" w:hAnsi="Times New Roman"/>
          <w:sz w:val="20"/>
          <w:szCs w:val="20"/>
        </w:rPr>
        <w:t>является</w:t>
      </w:r>
      <w:r w:rsidRPr="00C13769">
        <w:rPr>
          <w:rFonts w:ascii="Times New Roman" w:eastAsia="Arial Unicode MS" w:hAnsi="Times New Roman" w:cs="Times New Roman"/>
          <w:sz w:val="20"/>
          <w:szCs w:val="20"/>
        </w:rPr>
        <w:t xml:space="preserve"> сербский холдинг «ПСП-ФАРМАН»</w:t>
      </w:r>
      <w:r w:rsidRPr="00C13769">
        <w:rPr>
          <w:rFonts w:ascii="Times New Roman" w:eastAsia="Arial Unicode MS" w:hAnsi="Times New Roman"/>
          <w:sz w:val="20"/>
          <w:szCs w:val="20"/>
        </w:rPr>
        <w:t>.</w:t>
      </w:r>
      <w:r w:rsidRPr="00C1376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C13769">
        <w:rPr>
          <w:rFonts w:ascii="Times New Roman" w:hAnsi="Times New Roman" w:cs="Times New Roman"/>
          <w:sz w:val="20"/>
          <w:szCs w:val="20"/>
        </w:rPr>
        <w:t>Проектирование комплекса с апартаментами и волейбольной ареной осуществляло ведущее московское архитектурное бюро – «Группа АБВ». Ввод в эксплуатацию МФК Match Point запланирован на IV квартал 2019 года.</w:t>
      </w:r>
    </w:p>
    <w:p w:rsidR="00C13769" w:rsidRPr="00C13769" w:rsidRDefault="00C13769" w:rsidP="00C1376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13769" w:rsidRPr="00C13769" w:rsidRDefault="00C13769" w:rsidP="00C13769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13769">
        <w:rPr>
          <w:rFonts w:ascii="Times New Roman" w:hAnsi="Times New Roman" w:cs="Times New Roman"/>
          <w:sz w:val="20"/>
          <w:szCs w:val="20"/>
        </w:rPr>
        <w:t xml:space="preserve">МФК </w:t>
      </w:r>
      <w:r w:rsidRPr="00C13769">
        <w:rPr>
          <w:rFonts w:ascii="Times New Roman" w:hAnsi="Times New Roman" w:cs="Times New Roman"/>
          <w:sz w:val="20"/>
          <w:szCs w:val="20"/>
          <w:lang w:val="en-US"/>
        </w:rPr>
        <w:t>Match</w:t>
      </w:r>
      <w:r w:rsidRPr="00C13769">
        <w:rPr>
          <w:rFonts w:ascii="Times New Roman" w:hAnsi="Times New Roman" w:cs="Times New Roman"/>
          <w:sz w:val="20"/>
          <w:szCs w:val="20"/>
        </w:rPr>
        <w:t xml:space="preserve"> </w:t>
      </w:r>
      <w:r w:rsidRPr="00C13769">
        <w:rPr>
          <w:rFonts w:ascii="Times New Roman" w:hAnsi="Times New Roman" w:cs="Times New Roman"/>
          <w:sz w:val="20"/>
          <w:szCs w:val="20"/>
          <w:lang w:val="en-US"/>
        </w:rPr>
        <w:t>Point</w:t>
      </w:r>
      <w:r w:rsidRPr="00C137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отмечен престижными наградами. В</w:t>
      </w:r>
      <w:r w:rsidRPr="00C137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2015 году комплекс стал лауреатом одной из самых авторитетных премий рынка недвижимости </w:t>
      </w:r>
      <w:r w:rsidRPr="00C137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Urban</w:t>
      </w:r>
      <w:r w:rsidRPr="00C137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C137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Awards</w:t>
      </w:r>
      <w:r w:rsidRPr="00C137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номинации «Премьера года».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2016 комплекс  победил в номинации «Новостройка Москвы №1» в рамках ежегодной премии «Рекорды рынка недвижимости».</w:t>
      </w:r>
    </w:p>
    <w:p w:rsidR="00C13769" w:rsidRPr="00C13769" w:rsidRDefault="00C13769" w:rsidP="00C13769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C13769" w:rsidRPr="00C13769" w:rsidSect="000D3DA7">
      <w:headerReference w:type="default" r:id="rId7"/>
      <w:pgSz w:w="11906" w:h="16838"/>
      <w:pgMar w:top="851" w:right="849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793" w:rsidRDefault="000F5793" w:rsidP="000D3DA7">
      <w:pPr>
        <w:spacing w:after="0" w:line="240" w:lineRule="auto"/>
      </w:pPr>
      <w:r>
        <w:separator/>
      </w:r>
    </w:p>
  </w:endnote>
  <w:endnote w:type="continuationSeparator" w:id="0">
    <w:p w:rsidR="000F5793" w:rsidRDefault="000F5793" w:rsidP="000D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793" w:rsidRDefault="000F5793" w:rsidP="000D3DA7">
      <w:pPr>
        <w:spacing w:after="0" w:line="240" w:lineRule="auto"/>
      </w:pPr>
      <w:r>
        <w:separator/>
      </w:r>
    </w:p>
  </w:footnote>
  <w:footnote w:type="continuationSeparator" w:id="0">
    <w:p w:rsidR="000F5793" w:rsidRDefault="000F5793" w:rsidP="000D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7" w:rsidRDefault="000D3DA7">
    <w:pPr>
      <w:pStyle w:val="a6"/>
    </w:pPr>
    <w:r w:rsidRPr="000D3DA7">
      <w:rPr>
        <w:noProof/>
        <w:lang w:val="en-GB" w:eastAsia="en-GB"/>
      </w:rPr>
      <w:drawing>
        <wp:inline distT="0" distB="0" distL="0" distR="0">
          <wp:extent cx="5657850" cy="11239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125" t="14540" r="23196" b="59807"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ACE"/>
    <w:rsid w:val="00011963"/>
    <w:rsid w:val="00014931"/>
    <w:rsid w:val="00046DC9"/>
    <w:rsid w:val="000A7B46"/>
    <w:rsid w:val="000D3DA7"/>
    <w:rsid w:val="000F5793"/>
    <w:rsid w:val="00152EEB"/>
    <w:rsid w:val="001E2257"/>
    <w:rsid w:val="00220250"/>
    <w:rsid w:val="002570FE"/>
    <w:rsid w:val="00270A05"/>
    <w:rsid w:val="002875F8"/>
    <w:rsid w:val="002D4AF3"/>
    <w:rsid w:val="002E4472"/>
    <w:rsid w:val="00304414"/>
    <w:rsid w:val="0036753A"/>
    <w:rsid w:val="003D35E1"/>
    <w:rsid w:val="004941F0"/>
    <w:rsid w:val="00523BDF"/>
    <w:rsid w:val="00542B46"/>
    <w:rsid w:val="00564D2E"/>
    <w:rsid w:val="00576A5B"/>
    <w:rsid w:val="0058135B"/>
    <w:rsid w:val="005903B6"/>
    <w:rsid w:val="005B76CD"/>
    <w:rsid w:val="00692F48"/>
    <w:rsid w:val="006A145A"/>
    <w:rsid w:val="00780485"/>
    <w:rsid w:val="007A2872"/>
    <w:rsid w:val="007A329E"/>
    <w:rsid w:val="007B6BEA"/>
    <w:rsid w:val="007F612E"/>
    <w:rsid w:val="008F377D"/>
    <w:rsid w:val="00921E53"/>
    <w:rsid w:val="00972316"/>
    <w:rsid w:val="00975BA3"/>
    <w:rsid w:val="009E0B6F"/>
    <w:rsid w:val="00A35ACE"/>
    <w:rsid w:val="00A430AA"/>
    <w:rsid w:val="00A56F6D"/>
    <w:rsid w:val="00A669B4"/>
    <w:rsid w:val="00A67FD1"/>
    <w:rsid w:val="00AC478F"/>
    <w:rsid w:val="00AF0CA2"/>
    <w:rsid w:val="00B6574E"/>
    <w:rsid w:val="00BA762C"/>
    <w:rsid w:val="00BD1A65"/>
    <w:rsid w:val="00BD51F1"/>
    <w:rsid w:val="00BE594A"/>
    <w:rsid w:val="00C13769"/>
    <w:rsid w:val="00C61258"/>
    <w:rsid w:val="00DD5370"/>
    <w:rsid w:val="00F40E6A"/>
    <w:rsid w:val="00F95074"/>
    <w:rsid w:val="00F96C82"/>
    <w:rsid w:val="00FB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ACE"/>
    <w:pPr>
      <w:spacing w:after="0" w:line="240" w:lineRule="auto"/>
    </w:pPr>
  </w:style>
  <w:style w:type="character" w:styleId="a4">
    <w:name w:val="Hyperlink"/>
    <w:basedOn w:val="a0"/>
    <w:uiPriority w:val="99"/>
    <w:rsid w:val="00C1376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574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D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3DA7"/>
  </w:style>
  <w:style w:type="paragraph" w:styleId="a8">
    <w:name w:val="footer"/>
    <w:basedOn w:val="a"/>
    <w:link w:val="a9"/>
    <w:uiPriority w:val="99"/>
    <w:semiHidden/>
    <w:unhideWhenUsed/>
    <w:rsid w:val="000D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3DA7"/>
  </w:style>
  <w:style w:type="paragraph" w:styleId="aa">
    <w:name w:val="Balloon Text"/>
    <w:basedOn w:val="a"/>
    <w:link w:val="ab"/>
    <w:uiPriority w:val="99"/>
    <w:semiHidden/>
    <w:unhideWhenUsed/>
    <w:rsid w:val="000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853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30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0874900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7098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0795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chpointhouse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 Artemeva</cp:lastModifiedBy>
  <cp:revision>2</cp:revision>
  <dcterms:created xsi:type="dcterms:W3CDTF">2016-06-27T09:47:00Z</dcterms:created>
  <dcterms:modified xsi:type="dcterms:W3CDTF">2016-06-27T09:47:00Z</dcterms:modified>
</cp:coreProperties>
</file>