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58" w:rsidRDefault="002E1070" w:rsidP="003D2258">
      <w:pPr>
        <w:pStyle w:val="a5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790575" cy="1276350"/>
            <wp:effectExtent l="19050" t="0" r="9525" b="0"/>
            <wp:docPr id="1" name="Рисунок 1" descr="chtpz_group_logo_C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tpz_group_logo_C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258" w:rsidRPr="001B712A" w:rsidRDefault="003D2258" w:rsidP="001B712A">
      <w:pPr>
        <w:pStyle w:val="a5"/>
        <w:jc w:val="right"/>
        <w:rPr>
          <w:rFonts w:cs="Times New Roman"/>
          <w:b/>
          <w:bCs/>
          <w:color w:val="FF0000"/>
          <w:sz w:val="24"/>
          <w:szCs w:val="24"/>
        </w:rPr>
      </w:pPr>
    </w:p>
    <w:p w:rsidR="00714B0B" w:rsidRPr="001B712A" w:rsidRDefault="00714B0B" w:rsidP="001B712A">
      <w:pPr>
        <w:pStyle w:val="a5"/>
        <w:jc w:val="right"/>
        <w:rPr>
          <w:rFonts w:cs="Times New Roman"/>
          <w:b/>
          <w:bCs/>
          <w:color w:val="FF0000"/>
          <w:sz w:val="24"/>
          <w:szCs w:val="24"/>
        </w:rPr>
      </w:pPr>
    </w:p>
    <w:p w:rsidR="003D2258" w:rsidRDefault="00C44E6D" w:rsidP="003D2258">
      <w:pPr>
        <w:pStyle w:val="a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01</w:t>
      </w:r>
      <w:r w:rsidR="00C94A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марта</w:t>
      </w:r>
      <w:r w:rsidR="007B0F38">
        <w:rPr>
          <w:b/>
          <w:bCs/>
          <w:sz w:val="24"/>
          <w:szCs w:val="24"/>
        </w:rPr>
        <w:t xml:space="preserve"> </w:t>
      </w:r>
      <w:r w:rsidR="00477008">
        <w:rPr>
          <w:b/>
          <w:bCs/>
          <w:sz w:val="24"/>
          <w:szCs w:val="24"/>
        </w:rPr>
        <w:t xml:space="preserve"> </w:t>
      </w:r>
      <w:r w:rsidR="008139DD">
        <w:rPr>
          <w:b/>
          <w:bCs/>
          <w:sz w:val="24"/>
          <w:szCs w:val="24"/>
        </w:rPr>
        <w:t xml:space="preserve">           </w:t>
      </w:r>
      <w:r w:rsidR="004A3850">
        <w:rPr>
          <w:b/>
          <w:bCs/>
          <w:sz w:val="24"/>
          <w:szCs w:val="24"/>
        </w:rPr>
        <w:t xml:space="preserve">                 </w:t>
      </w:r>
      <w:r w:rsidR="00703E2D">
        <w:rPr>
          <w:b/>
          <w:bCs/>
          <w:sz w:val="24"/>
          <w:szCs w:val="24"/>
        </w:rPr>
        <w:t xml:space="preserve">    </w:t>
      </w:r>
      <w:r w:rsidR="004A3850">
        <w:rPr>
          <w:b/>
          <w:bCs/>
          <w:sz w:val="24"/>
          <w:szCs w:val="24"/>
        </w:rPr>
        <w:t xml:space="preserve">                                                          </w:t>
      </w:r>
      <w:r>
        <w:rPr>
          <w:b/>
          <w:bCs/>
          <w:sz w:val="24"/>
          <w:szCs w:val="24"/>
        </w:rPr>
        <w:t xml:space="preserve">     </w:t>
      </w:r>
      <w:bookmarkStart w:id="0" w:name="_GoBack"/>
      <w:bookmarkEnd w:id="0"/>
      <w:r w:rsidR="004A3850">
        <w:rPr>
          <w:b/>
          <w:bCs/>
          <w:sz w:val="24"/>
          <w:szCs w:val="24"/>
        </w:rPr>
        <w:t xml:space="preserve"> </w:t>
      </w:r>
      <w:r w:rsidR="003D2258">
        <w:rPr>
          <w:b/>
          <w:bCs/>
          <w:sz w:val="24"/>
          <w:szCs w:val="24"/>
        </w:rPr>
        <w:t>ПРЕСС-РЕЛИЗ</w:t>
      </w:r>
    </w:p>
    <w:p w:rsidR="003C7CEB" w:rsidRDefault="003C7CEB" w:rsidP="00C94A91">
      <w:pPr>
        <w:jc w:val="both"/>
        <w:rPr>
          <w:rFonts w:cs="Arial"/>
          <w:b/>
          <w:color w:val="1F497D"/>
          <w:szCs w:val="24"/>
        </w:rPr>
      </w:pPr>
    </w:p>
    <w:p w:rsidR="00986942" w:rsidRPr="008024A8" w:rsidRDefault="00FF057A" w:rsidP="00FF057A">
      <w:pPr>
        <w:ind w:firstLine="567"/>
        <w:rPr>
          <w:b/>
        </w:rPr>
      </w:pPr>
      <w:r>
        <w:rPr>
          <w:b/>
        </w:rPr>
        <w:t xml:space="preserve">  </w:t>
      </w:r>
      <w:r w:rsidR="0073431D">
        <w:rPr>
          <w:b/>
        </w:rPr>
        <w:t xml:space="preserve">Группа ЧТПЗ провела первую конференцию для поставщиков </w:t>
      </w:r>
    </w:p>
    <w:p w:rsidR="00D1744A" w:rsidRDefault="0073431D" w:rsidP="00FF057A">
      <w:pPr>
        <w:ind w:firstLine="709"/>
        <w:contextualSpacing/>
        <w:jc w:val="both"/>
      </w:pPr>
      <w:r>
        <w:t xml:space="preserve">В Челябинске состоялась </w:t>
      </w:r>
      <w:r>
        <w:rPr>
          <w:lang w:val="en-US"/>
        </w:rPr>
        <w:t>I</w:t>
      </w:r>
      <w:r w:rsidRPr="0073431D">
        <w:t xml:space="preserve"> </w:t>
      </w:r>
      <w:r>
        <w:t>конференция поставщиков Группы ЧТПЗ.</w:t>
      </w:r>
      <w:r w:rsidR="00FF057A">
        <w:t xml:space="preserve"> </w:t>
      </w:r>
      <w:r w:rsidR="004B5406">
        <w:t>В мероприятии приняли</w:t>
      </w:r>
      <w:r w:rsidR="008024A8">
        <w:t xml:space="preserve"> участие </w:t>
      </w:r>
      <w:r w:rsidR="00AE4630" w:rsidRPr="00AE4630">
        <w:t>1</w:t>
      </w:r>
      <w:r w:rsidR="00AE4630">
        <w:t>3</w:t>
      </w:r>
      <w:r w:rsidR="00AE4630" w:rsidRPr="00AE4630">
        <w:t xml:space="preserve">0 представителей </w:t>
      </w:r>
      <w:r w:rsidR="00AE4630">
        <w:t>от</w:t>
      </w:r>
      <w:r w:rsidR="008024A8">
        <w:t xml:space="preserve"> </w:t>
      </w:r>
      <w:r w:rsidR="00420A4F">
        <w:t>80</w:t>
      </w:r>
      <w:r w:rsidR="004B5406">
        <w:t xml:space="preserve"> </w:t>
      </w:r>
      <w:r w:rsidR="00A479F9">
        <w:t>компаний</w:t>
      </w:r>
      <w:r w:rsidR="00AE4630">
        <w:t xml:space="preserve"> – поставщиков</w:t>
      </w:r>
      <w:r w:rsidR="00AE4630" w:rsidRPr="00AE4630">
        <w:t xml:space="preserve"> </w:t>
      </w:r>
      <w:r w:rsidR="00AE4630" w:rsidRPr="00BE29FF">
        <w:t>материально-технических</w:t>
      </w:r>
      <w:r w:rsidR="00AE4630">
        <w:t>, сырьевых ресурсов, оборудования и  услуг</w:t>
      </w:r>
      <w:r w:rsidR="004B5406">
        <w:t xml:space="preserve">. </w:t>
      </w:r>
    </w:p>
    <w:p w:rsidR="00F4402F" w:rsidRDefault="00420A4F" w:rsidP="00596E48">
      <w:pPr>
        <w:ind w:firstLine="709"/>
        <w:contextualSpacing/>
        <w:jc w:val="both"/>
      </w:pPr>
      <w:r>
        <w:t>Центральной</w:t>
      </w:r>
      <w:r w:rsidR="005E1BE3">
        <w:t xml:space="preserve"> темой </w:t>
      </w:r>
      <w:r>
        <w:t>конференции</w:t>
      </w:r>
      <w:r w:rsidR="005E1BE3">
        <w:t xml:space="preserve"> стал</w:t>
      </w:r>
      <w:r w:rsidR="00AE4630">
        <w:t>и изменения в</w:t>
      </w:r>
      <w:r w:rsidR="005E1BE3">
        <w:t xml:space="preserve"> </w:t>
      </w:r>
      <w:r w:rsidR="00AE4630">
        <w:t xml:space="preserve">организации </w:t>
      </w:r>
      <w:r w:rsidR="00D26D9A">
        <w:t>закупочн</w:t>
      </w:r>
      <w:r w:rsidR="00AE4630">
        <w:t>ой</w:t>
      </w:r>
      <w:r w:rsidR="00D26D9A">
        <w:t xml:space="preserve"> деятельност</w:t>
      </w:r>
      <w:r w:rsidR="00AE4630">
        <w:t>и</w:t>
      </w:r>
      <w:r w:rsidR="00D26D9A">
        <w:t xml:space="preserve"> </w:t>
      </w:r>
      <w:r w:rsidR="00FD0240">
        <w:t>Г</w:t>
      </w:r>
      <w:r w:rsidR="00596E48">
        <w:t>руппы ЧТПЗ</w:t>
      </w:r>
      <w:r w:rsidR="00D26D9A">
        <w:t>.</w:t>
      </w:r>
      <w:r w:rsidR="00450FD3">
        <w:t xml:space="preserve"> </w:t>
      </w:r>
      <w:r w:rsidR="00FD0240">
        <w:t xml:space="preserve">Компания </w:t>
      </w:r>
      <w:r w:rsidR="00AE4630">
        <w:t xml:space="preserve">активно </w:t>
      </w:r>
      <w:r w:rsidR="00FD0240">
        <w:t>работает над повышением эффективности</w:t>
      </w:r>
      <w:r w:rsidR="00AE4630">
        <w:t xml:space="preserve"> и</w:t>
      </w:r>
      <w:r w:rsidR="00FD0240">
        <w:t xml:space="preserve"> прозрачности закупок</w:t>
      </w:r>
      <w:r w:rsidR="00AE4630">
        <w:t>, снижени</w:t>
      </w:r>
      <w:r w:rsidR="0073512B">
        <w:t>ем</w:t>
      </w:r>
      <w:r w:rsidR="00AE4630">
        <w:t xml:space="preserve"> коррупционных рисков</w:t>
      </w:r>
      <w:r w:rsidR="00FD0240">
        <w:t>.</w:t>
      </w:r>
      <w:r w:rsidR="00AE4630">
        <w:t xml:space="preserve"> </w:t>
      </w:r>
    </w:p>
    <w:p w:rsidR="00EA7991" w:rsidRPr="00B66D11" w:rsidRDefault="0078083E" w:rsidP="00EA7991">
      <w:pPr>
        <w:ind w:firstLine="709"/>
        <w:contextualSpacing/>
        <w:jc w:val="both"/>
      </w:pPr>
      <w:r>
        <w:t>Группа ЧТПЗ</w:t>
      </w:r>
      <w:r w:rsidRPr="00D01177">
        <w:t xml:space="preserve"> </w:t>
      </w:r>
      <w:r w:rsidR="00932875" w:rsidRPr="00D01177">
        <w:t>придерживается принципов честной конкуренции и равных возможностей</w:t>
      </w:r>
      <w:r w:rsidR="00932875">
        <w:t>, заинтересована в открытости и прозрачности всех закупочных процедур</w:t>
      </w:r>
      <w:proofErr w:type="gramStart"/>
      <w:r w:rsidR="00932875">
        <w:t>.</w:t>
      </w:r>
      <w:proofErr w:type="gramEnd"/>
      <w:r w:rsidR="00932875">
        <w:t xml:space="preserve"> </w:t>
      </w:r>
      <w:proofErr w:type="gramStart"/>
      <w:r w:rsidR="00EA7991">
        <w:t>в</w:t>
      </w:r>
      <w:proofErr w:type="gramEnd"/>
      <w:r w:rsidR="00EA7991">
        <w:t xml:space="preserve"> 2017 году в компании начнет свою работу конфликтная комиссия – коллегиальный орган из представителей смежных служб, призванный разрешать спорные ситуации, рассматривать обращения контрагентов как по итогам конкретных процедур, так и по системным замечаниям к организации процесса закупок.</w:t>
      </w:r>
      <w:r w:rsidR="00EA7991" w:rsidRPr="00EA7991">
        <w:t xml:space="preserve"> </w:t>
      </w:r>
      <w:r w:rsidR="00877623">
        <w:t>П</w:t>
      </w:r>
      <w:r w:rsidR="00932875">
        <w:t>о</w:t>
      </w:r>
      <w:r w:rsidR="00932875" w:rsidRPr="00BC3499">
        <w:t xml:space="preserve"> вопросам коррупции, мошенничества и иных злоупотреблений </w:t>
      </w:r>
      <w:r w:rsidR="00932875">
        <w:t xml:space="preserve">сотрудники и контрагенты компании могут обратиться на </w:t>
      </w:r>
      <w:r w:rsidR="00932875" w:rsidRPr="00BC3499">
        <w:t>круглосуточн</w:t>
      </w:r>
      <w:r w:rsidR="00932875">
        <w:t>ую «Горячую линию Безопасности</w:t>
      </w:r>
      <w:r w:rsidR="0060793A">
        <w:t>».</w:t>
      </w:r>
      <w:r w:rsidR="00EA7991" w:rsidRPr="00EA7991">
        <w:t xml:space="preserve"> </w:t>
      </w:r>
    </w:p>
    <w:p w:rsidR="00932875" w:rsidRDefault="004B0F80" w:rsidP="00EA7991">
      <w:pPr>
        <w:ind w:firstLine="709"/>
        <w:contextualSpacing/>
        <w:jc w:val="both"/>
      </w:pPr>
      <w:r>
        <w:t xml:space="preserve">Важное место </w:t>
      </w:r>
      <w:r w:rsidR="00932875">
        <w:t xml:space="preserve">в трансформации системы закупок занимает развитие </w:t>
      </w:r>
      <w:proofErr w:type="spellStart"/>
      <w:r w:rsidR="00932875">
        <w:t>категорийного</w:t>
      </w:r>
      <w:proofErr w:type="spellEnd"/>
      <w:r w:rsidR="00932875">
        <w:t xml:space="preserve"> менеджмента. В 2017 году совместными усилиями специалистов коммерческих, производственных и технических подразделений </w:t>
      </w:r>
      <w:r w:rsidR="00BF3FFA">
        <w:t>к</w:t>
      </w:r>
      <w:r w:rsidR="00932875">
        <w:t xml:space="preserve">омпании </w:t>
      </w:r>
      <w:r w:rsidR="00EA7991">
        <w:t>будут</w:t>
      </w:r>
      <w:r w:rsidR="00932875">
        <w:t xml:space="preserve"> разработ</w:t>
      </w:r>
      <w:r w:rsidR="00EA7991">
        <w:t>аны</w:t>
      </w:r>
      <w:r w:rsidR="00932875">
        <w:t xml:space="preserve"> стратеги</w:t>
      </w:r>
      <w:r w:rsidR="00EA7991">
        <w:t>и</w:t>
      </w:r>
      <w:r w:rsidR="00932875">
        <w:t xml:space="preserve"> организации закупок более чем по десяти основным категориям. </w:t>
      </w:r>
      <w:r w:rsidR="006B25B6">
        <w:t>Среди других задач -</w:t>
      </w:r>
      <w:r w:rsidR="00932875">
        <w:t xml:space="preserve"> построение прозрачной системы аттестации поставщиков и эффективных процедур входного контроля.</w:t>
      </w:r>
    </w:p>
    <w:p w:rsidR="00F4402F" w:rsidRDefault="005D371D" w:rsidP="00596E48">
      <w:pPr>
        <w:ind w:firstLine="709"/>
        <w:contextualSpacing/>
        <w:jc w:val="both"/>
      </w:pPr>
      <w:r w:rsidRPr="005D371D">
        <w:t xml:space="preserve">Для повышения скорости обработки документации </w:t>
      </w:r>
      <w:r w:rsidR="00BF3FFA">
        <w:t>к</w:t>
      </w:r>
      <w:r w:rsidR="00596E48">
        <w:t xml:space="preserve">омпания </w:t>
      </w:r>
      <w:r w:rsidR="00932875">
        <w:t>переходит</w:t>
      </w:r>
      <w:r w:rsidR="00596E48">
        <w:t xml:space="preserve"> на систему электронного документооборота с ключевыми клиентами и </w:t>
      </w:r>
      <w:r w:rsidR="00555897">
        <w:t>планирует</w:t>
      </w:r>
      <w:r w:rsidR="00596E48">
        <w:t xml:space="preserve"> </w:t>
      </w:r>
      <w:r w:rsidR="00B47BFC">
        <w:t>развивать этот опыт</w:t>
      </w:r>
      <w:r w:rsidR="00820215">
        <w:t xml:space="preserve"> в работе с </w:t>
      </w:r>
      <w:r w:rsidR="0078083E">
        <w:t>п</w:t>
      </w:r>
      <w:r w:rsidR="00596E48">
        <w:t>оставщиками.</w:t>
      </w:r>
      <w:r w:rsidR="00F4402F">
        <w:t xml:space="preserve"> Группа ЧТПЗ</w:t>
      </w:r>
      <w:r w:rsidR="0078083E">
        <w:t xml:space="preserve"> также</w:t>
      </w:r>
      <w:r w:rsidR="00F4402F">
        <w:t xml:space="preserve"> намерена </w:t>
      </w:r>
      <w:r w:rsidR="00F4402F">
        <w:lastRenderedPageBreak/>
        <w:t xml:space="preserve">повысить дисциплину оплат и рассчитывает </w:t>
      </w:r>
      <w:r w:rsidR="00EA7991">
        <w:t>на получение более привлекательных условий</w:t>
      </w:r>
      <w:r w:rsidR="00F4402F">
        <w:t xml:space="preserve"> поставок со стороны </w:t>
      </w:r>
      <w:r w:rsidR="0078083E">
        <w:t>п</w:t>
      </w:r>
      <w:r w:rsidR="00F4402F">
        <w:t xml:space="preserve">оставщиков. </w:t>
      </w:r>
    </w:p>
    <w:p w:rsidR="005D371D" w:rsidRDefault="005D371D" w:rsidP="005D371D">
      <w:pPr>
        <w:ind w:firstLine="709"/>
        <w:contextualSpacing/>
        <w:jc w:val="both"/>
      </w:pPr>
      <w:r>
        <w:t>– Выстраивание системы</w:t>
      </w:r>
      <w:r w:rsidRPr="0029051F">
        <w:t xml:space="preserve"> закупок – </w:t>
      </w:r>
      <w:r w:rsidR="00F4402F">
        <w:t>многосторонний</w:t>
      </w:r>
      <w:r w:rsidRPr="0029051F">
        <w:t xml:space="preserve"> процесс, направленный на </w:t>
      </w:r>
      <w:r>
        <w:t>развитие</w:t>
      </w:r>
      <w:r w:rsidRPr="0029051F">
        <w:t xml:space="preserve"> долгосрочных отношений со всеми поставщиками и подрядчиками</w:t>
      </w:r>
      <w:r>
        <w:t xml:space="preserve">. Задача </w:t>
      </w:r>
      <w:r w:rsidRPr="0029051F">
        <w:t>Группы ЧТПЗ</w:t>
      </w:r>
      <w:r>
        <w:t xml:space="preserve"> – перейти </w:t>
      </w:r>
      <w:r w:rsidRPr="00FF03EB">
        <w:t xml:space="preserve">к непрерывному диалогу </w:t>
      </w:r>
      <w:r>
        <w:t xml:space="preserve">с участниками рынка </w:t>
      </w:r>
      <w:r w:rsidRPr="00FF03EB">
        <w:t xml:space="preserve">для </w:t>
      </w:r>
      <w:r>
        <w:t xml:space="preserve">повышения эффективности закупок и </w:t>
      </w:r>
      <w:r w:rsidRPr="00785065">
        <w:t>расширени</w:t>
      </w:r>
      <w:r>
        <w:t>я</w:t>
      </w:r>
      <w:r w:rsidRPr="00785065">
        <w:t xml:space="preserve"> конкурентной среды</w:t>
      </w:r>
      <w:r w:rsidR="006B25B6">
        <w:t>,</w:t>
      </w:r>
      <w:r w:rsidRPr="00785065">
        <w:t xml:space="preserve"> </w:t>
      </w:r>
      <w:r>
        <w:t xml:space="preserve">- комментирует коммерческий директор </w:t>
      </w:r>
      <w:r w:rsidR="0036112A" w:rsidRPr="0036112A">
        <w:t xml:space="preserve">Группы </w:t>
      </w:r>
      <w:r w:rsidR="0036112A">
        <w:t>ЧТПЗ</w:t>
      </w:r>
      <w:r>
        <w:t xml:space="preserve"> Денис Приходько.</w:t>
      </w:r>
    </w:p>
    <w:p w:rsidR="008A2752" w:rsidRDefault="008A2752" w:rsidP="008A2752">
      <w:pPr>
        <w:ind w:firstLine="709"/>
        <w:jc w:val="both"/>
      </w:pPr>
      <w:r w:rsidRPr="00D76ADD">
        <w:rPr>
          <w:rFonts w:cs="Arial"/>
          <w:bCs/>
          <w:color w:val="000000"/>
          <w:szCs w:val="24"/>
        </w:rPr>
        <w:t xml:space="preserve">По завершении </w:t>
      </w:r>
      <w:r>
        <w:rPr>
          <w:rFonts w:cs="Arial"/>
          <w:bCs/>
          <w:color w:val="000000"/>
          <w:szCs w:val="24"/>
        </w:rPr>
        <w:t>деловой части конференции</w:t>
      </w:r>
      <w:r w:rsidRPr="00D76ADD">
        <w:rPr>
          <w:rFonts w:cs="Arial"/>
          <w:bCs/>
          <w:color w:val="000000"/>
          <w:szCs w:val="24"/>
        </w:rPr>
        <w:t xml:space="preserve"> </w:t>
      </w:r>
      <w:r>
        <w:rPr>
          <w:rFonts w:cs="Arial"/>
          <w:bCs/>
          <w:color w:val="000000"/>
          <w:szCs w:val="24"/>
        </w:rPr>
        <w:t xml:space="preserve">представители компаний-поставщиков </w:t>
      </w:r>
      <w:r>
        <w:t xml:space="preserve">посетили </w:t>
      </w:r>
      <w:r>
        <w:rPr>
          <w:rFonts w:cs="Arial"/>
          <w:color w:val="000000"/>
          <w:szCs w:val="24"/>
        </w:rPr>
        <w:t xml:space="preserve">цех </w:t>
      </w:r>
      <w:r w:rsidRPr="005B4AB5">
        <w:rPr>
          <w:rFonts w:cs="Arial"/>
          <w:color w:val="000000"/>
          <w:szCs w:val="24"/>
        </w:rPr>
        <w:t xml:space="preserve">по производству труб большого диаметра </w:t>
      </w:r>
      <w:r>
        <w:rPr>
          <w:rFonts w:cs="Arial"/>
          <w:color w:val="000000"/>
          <w:szCs w:val="24"/>
        </w:rPr>
        <w:t xml:space="preserve"> </w:t>
      </w:r>
      <w:r w:rsidRPr="00D433A7">
        <w:rPr>
          <w:rFonts w:cs="Arial"/>
          <w:color w:val="000000"/>
          <w:szCs w:val="24"/>
        </w:rPr>
        <w:t>«Высота 239» и</w:t>
      </w:r>
      <w:r w:rsidRPr="005A3373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предприятие</w:t>
      </w:r>
      <w:r w:rsidRPr="00D433A7">
        <w:rPr>
          <w:rFonts w:cs="Arial"/>
          <w:color w:val="000000"/>
          <w:szCs w:val="24"/>
        </w:rPr>
        <w:t xml:space="preserve"> «ЭТЕРНО» </w:t>
      </w:r>
      <w:r>
        <w:rPr>
          <w:rFonts w:cs="Arial"/>
          <w:color w:val="000000"/>
          <w:szCs w:val="24"/>
        </w:rPr>
        <w:t xml:space="preserve">- </w:t>
      </w:r>
      <w:r w:rsidRPr="00387553">
        <w:rPr>
          <w:rFonts w:cs="Arial"/>
          <w:color w:val="000000"/>
          <w:szCs w:val="24"/>
        </w:rPr>
        <w:t>совместный проект ЧТПЗ и РОСНАНО</w:t>
      </w:r>
      <w:r w:rsidRPr="00D433A7">
        <w:rPr>
          <w:rFonts w:cs="Arial"/>
          <w:color w:val="000000"/>
          <w:szCs w:val="24"/>
        </w:rPr>
        <w:t>.</w:t>
      </w:r>
    </w:p>
    <w:p w:rsidR="005D371D" w:rsidRPr="00D01177" w:rsidRDefault="005D371D" w:rsidP="00D01177">
      <w:pPr>
        <w:ind w:firstLine="709"/>
        <w:contextualSpacing/>
        <w:jc w:val="both"/>
      </w:pPr>
    </w:p>
    <w:p w:rsidR="00D01177" w:rsidRDefault="00D01177" w:rsidP="005E1BE3">
      <w:pPr>
        <w:ind w:firstLine="709"/>
        <w:contextualSpacing/>
        <w:jc w:val="both"/>
      </w:pPr>
    </w:p>
    <w:p w:rsidR="004F25CB" w:rsidRDefault="004F25CB" w:rsidP="00525E32">
      <w:pPr>
        <w:spacing w:line="240" w:lineRule="auto"/>
        <w:jc w:val="both"/>
        <w:rPr>
          <w:b/>
          <w:bCs/>
          <w:i/>
          <w:iCs/>
          <w:color w:val="000000"/>
          <w:sz w:val="22"/>
          <w:bdr w:val="none" w:sz="0" w:space="0" w:color="auto" w:frame="1"/>
          <w:shd w:val="clear" w:color="auto" w:fill="FFFFFF"/>
        </w:rPr>
      </w:pPr>
    </w:p>
    <w:p w:rsidR="00525E32" w:rsidRDefault="00525E32" w:rsidP="00525E32">
      <w:pPr>
        <w:spacing w:line="240" w:lineRule="auto"/>
        <w:jc w:val="both"/>
        <w:rPr>
          <w:b/>
          <w:bCs/>
          <w:i/>
          <w:iCs/>
          <w:color w:val="000000"/>
          <w:sz w:val="22"/>
          <w:bdr w:val="none" w:sz="0" w:space="0" w:color="auto" w:frame="1"/>
          <w:shd w:val="clear" w:color="auto" w:fill="FFFFFF"/>
        </w:rPr>
      </w:pPr>
      <w:r>
        <w:rPr>
          <w:b/>
          <w:bCs/>
          <w:i/>
          <w:iCs/>
          <w:color w:val="000000"/>
          <w:sz w:val="22"/>
          <w:bdr w:val="none" w:sz="0" w:space="0" w:color="auto" w:frame="1"/>
          <w:shd w:val="clear" w:color="auto" w:fill="FFFFFF"/>
        </w:rPr>
        <w:t>Справочно:</w:t>
      </w:r>
    </w:p>
    <w:p w:rsidR="00525E32" w:rsidRDefault="00525E32" w:rsidP="00525E32">
      <w:pPr>
        <w:spacing w:line="240" w:lineRule="auto"/>
        <w:jc w:val="both"/>
        <w:rPr>
          <w:rFonts w:cs="Arial"/>
          <w:i/>
          <w:iCs/>
          <w:sz w:val="22"/>
        </w:rPr>
      </w:pPr>
      <w:r>
        <w:rPr>
          <w:rFonts w:cs="Arial"/>
          <w:b/>
          <w:bCs/>
          <w:i/>
          <w:iCs/>
          <w:sz w:val="22"/>
        </w:rPr>
        <w:t xml:space="preserve">Группа ЧТПЗ </w:t>
      </w:r>
      <w:r>
        <w:rPr>
          <w:rFonts w:cs="Arial"/>
          <w:i/>
          <w:iCs/>
          <w:sz w:val="22"/>
        </w:rPr>
        <w:t xml:space="preserve">является одной из ведущих промышленных групп металлургического комплекса России. </w:t>
      </w:r>
      <w:r w:rsidR="00A223A5">
        <w:rPr>
          <w:rFonts w:cs="Arial"/>
          <w:i/>
          <w:iCs/>
        </w:rPr>
        <w:t xml:space="preserve">По итогам 2016 года доля компании в совокупных отгрузках российских трубных производителей составила </w:t>
      </w:r>
      <w:r w:rsidR="00A223A5" w:rsidRPr="009A3BF4">
        <w:rPr>
          <w:rFonts w:cs="Arial"/>
          <w:iCs/>
        </w:rPr>
        <w:t>16,5%.</w:t>
      </w:r>
      <w:r w:rsidR="00A223A5" w:rsidRPr="009A3BF4">
        <w:rPr>
          <w:rFonts w:cs="Arial"/>
          <w:i/>
          <w:iCs/>
        </w:rPr>
        <w:t xml:space="preserve"> </w:t>
      </w:r>
      <w:r>
        <w:rPr>
          <w:rFonts w:cs="Arial"/>
          <w:i/>
          <w:iCs/>
          <w:sz w:val="22"/>
        </w:rPr>
        <w:t xml:space="preserve">Группа ЧТПЗ объединяет предприятия и компании черной металлургии: Челябинский трубопрокатный завод, Первоуральский новотрубный завод, складской комплекс, осуществляющий реализацию трубной продукции группы в регионах, компанию по заготовке и переработке металлолома «МЕТА»; предприятия по производству магистрального оборудования СОТ, ЭТЕРНО, </w:t>
      </w:r>
      <w:r>
        <w:rPr>
          <w:rFonts w:cs="Arial"/>
          <w:i/>
          <w:iCs/>
          <w:sz w:val="22"/>
          <w:lang w:val="en-US"/>
        </w:rPr>
        <w:t>MSA</w:t>
      </w:r>
      <w:r>
        <w:rPr>
          <w:rFonts w:cs="Arial"/>
          <w:i/>
          <w:iCs/>
          <w:sz w:val="22"/>
        </w:rPr>
        <w:t xml:space="preserve"> (Чехия); </w:t>
      </w:r>
      <w:proofErr w:type="spellStart"/>
      <w:r>
        <w:rPr>
          <w:rFonts w:cs="Arial"/>
          <w:i/>
          <w:iCs/>
          <w:sz w:val="22"/>
        </w:rPr>
        <w:t>нефтесервисный</w:t>
      </w:r>
      <w:proofErr w:type="spellEnd"/>
      <w:r>
        <w:rPr>
          <w:rFonts w:cs="Arial"/>
          <w:i/>
          <w:iCs/>
          <w:sz w:val="22"/>
        </w:rPr>
        <w:t xml:space="preserve"> бизнес представлен компанией «</w:t>
      </w:r>
      <w:proofErr w:type="spellStart"/>
      <w:r>
        <w:rPr>
          <w:rFonts w:cs="Arial"/>
          <w:i/>
          <w:iCs/>
          <w:sz w:val="22"/>
        </w:rPr>
        <w:t>Римера</w:t>
      </w:r>
      <w:proofErr w:type="spellEnd"/>
      <w:r>
        <w:rPr>
          <w:rFonts w:cs="Arial"/>
          <w:i/>
          <w:iCs/>
          <w:sz w:val="22"/>
        </w:rPr>
        <w:t>».</w:t>
      </w:r>
    </w:p>
    <w:p w:rsidR="00477008" w:rsidRDefault="00477008" w:rsidP="00525E32">
      <w:pPr>
        <w:spacing w:line="240" w:lineRule="auto"/>
        <w:jc w:val="both"/>
        <w:rPr>
          <w:rFonts w:cs="Arial"/>
          <w:i/>
          <w:iCs/>
          <w:sz w:val="22"/>
        </w:rPr>
      </w:pPr>
    </w:p>
    <w:p w:rsidR="00986942" w:rsidRDefault="00986942" w:rsidP="00986942">
      <w:pPr>
        <w:pStyle w:val="a5"/>
        <w:jc w:val="right"/>
        <w:rPr>
          <w:i/>
          <w:iCs/>
        </w:rPr>
      </w:pPr>
    </w:p>
    <w:p w:rsidR="00A833B8" w:rsidRPr="00A833B8" w:rsidRDefault="00A833B8" w:rsidP="00A833B8">
      <w:pPr>
        <w:shd w:val="clear" w:color="auto" w:fill="FFFFFF"/>
        <w:spacing w:line="240" w:lineRule="auto"/>
        <w:jc w:val="right"/>
        <w:rPr>
          <w:rFonts w:eastAsia="Times New Roman" w:cs="Arial"/>
          <w:i/>
          <w:sz w:val="22"/>
        </w:rPr>
      </w:pPr>
      <w:r w:rsidRPr="00A833B8">
        <w:rPr>
          <w:rFonts w:eastAsia="Times New Roman" w:cs="Arial"/>
          <w:i/>
          <w:sz w:val="22"/>
        </w:rPr>
        <w:t>Руководитель управления по внешним коммуникациям</w:t>
      </w:r>
    </w:p>
    <w:p w:rsidR="00A833B8" w:rsidRPr="00A833B8" w:rsidRDefault="00A833B8" w:rsidP="00A833B8">
      <w:pPr>
        <w:shd w:val="clear" w:color="auto" w:fill="FFFFFF"/>
        <w:spacing w:line="240" w:lineRule="auto"/>
        <w:jc w:val="right"/>
        <w:rPr>
          <w:rFonts w:eastAsia="Times New Roman" w:cs="Arial"/>
          <w:i/>
          <w:sz w:val="22"/>
        </w:rPr>
      </w:pPr>
      <w:r w:rsidRPr="00A833B8">
        <w:rPr>
          <w:rFonts w:eastAsia="Times New Roman" w:cs="Arial"/>
          <w:i/>
          <w:sz w:val="22"/>
        </w:rPr>
        <w:t xml:space="preserve">ПАО «ЧТПЗ» </w:t>
      </w:r>
    </w:p>
    <w:p w:rsidR="00A833B8" w:rsidRPr="00A833B8" w:rsidRDefault="00A833B8" w:rsidP="00A833B8">
      <w:pPr>
        <w:spacing w:line="240" w:lineRule="auto"/>
        <w:jc w:val="right"/>
        <w:rPr>
          <w:rFonts w:cs="Arial"/>
          <w:b/>
          <w:bCs/>
          <w:i/>
          <w:iCs/>
          <w:sz w:val="22"/>
          <w:lang w:eastAsia="ar-SA"/>
        </w:rPr>
      </w:pPr>
      <w:r w:rsidRPr="00A833B8">
        <w:rPr>
          <w:rFonts w:cs="Arial"/>
          <w:b/>
          <w:bCs/>
          <w:i/>
          <w:iCs/>
          <w:sz w:val="22"/>
          <w:lang w:eastAsia="ar-SA"/>
        </w:rPr>
        <w:t>Леонид Богомолов</w:t>
      </w:r>
    </w:p>
    <w:p w:rsidR="00A833B8" w:rsidRPr="00A833B8" w:rsidRDefault="00A833B8" w:rsidP="00A833B8">
      <w:pPr>
        <w:spacing w:line="240" w:lineRule="auto"/>
        <w:jc w:val="right"/>
        <w:rPr>
          <w:rFonts w:cs="Arial"/>
          <w:b/>
          <w:bCs/>
          <w:i/>
          <w:iCs/>
          <w:sz w:val="22"/>
          <w:lang w:eastAsia="ar-SA"/>
        </w:rPr>
      </w:pPr>
      <w:r w:rsidRPr="00A833B8">
        <w:rPr>
          <w:rFonts w:cs="Arial"/>
          <w:b/>
          <w:bCs/>
          <w:i/>
          <w:iCs/>
          <w:sz w:val="22"/>
          <w:lang w:eastAsia="ar-SA"/>
        </w:rPr>
        <w:t>тел. 8(495)775-35-55; моб. 8(903)593-63-71</w:t>
      </w:r>
    </w:p>
    <w:p w:rsidR="00A833B8" w:rsidRPr="00A833B8" w:rsidRDefault="00C44E6D" w:rsidP="00A833B8">
      <w:pPr>
        <w:spacing w:line="240" w:lineRule="auto"/>
        <w:ind w:firstLine="708"/>
        <w:jc w:val="right"/>
        <w:rPr>
          <w:rFonts w:cs="Arial"/>
          <w:szCs w:val="24"/>
          <w:lang w:eastAsia="en-US"/>
        </w:rPr>
      </w:pPr>
      <w:hyperlink r:id="rId8" w:history="1">
        <w:r w:rsidR="00A833B8" w:rsidRPr="00A833B8">
          <w:rPr>
            <w:rFonts w:cs="Arial"/>
            <w:i/>
            <w:color w:val="0000FF"/>
            <w:sz w:val="22"/>
            <w:u w:val="single"/>
            <w:lang w:val="en-US"/>
          </w:rPr>
          <w:t>Leonid</w:t>
        </w:r>
        <w:r w:rsidR="00A833B8" w:rsidRPr="00A833B8">
          <w:rPr>
            <w:rFonts w:cs="Arial"/>
            <w:i/>
            <w:color w:val="0000FF"/>
            <w:sz w:val="22"/>
            <w:u w:val="single"/>
          </w:rPr>
          <w:t>.</w:t>
        </w:r>
        <w:r w:rsidR="00A833B8" w:rsidRPr="00A833B8">
          <w:rPr>
            <w:rFonts w:cs="Arial"/>
            <w:i/>
            <w:color w:val="0000FF"/>
            <w:sz w:val="22"/>
            <w:u w:val="single"/>
            <w:lang w:val="en-US"/>
          </w:rPr>
          <w:t>Bogomolov</w:t>
        </w:r>
        <w:r w:rsidR="00A833B8" w:rsidRPr="00A833B8">
          <w:rPr>
            <w:rFonts w:cs="Arial"/>
            <w:i/>
            <w:color w:val="0000FF"/>
            <w:sz w:val="22"/>
            <w:u w:val="single"/>
          </w:rPr>
          <w:t>@</w:t>
        </w:r>
        <w:r w:rsidR="00A833B8" w:rsidRPr="00A833B8">
          <w:rPr>
            <w:rFonts w:cs="Arial"/>
            <w:i/>
            <w:color w:val="0000FF"/>
            <w:sz w:val="22"/>
            <w:u w:val="single"/>
            <w:lang w:val="en-US"/>
          </w:rPr>
          <w:t>chelpipe</w:t>
        </w:r>
        <w:r w:rsidR="00A833B8" w:rsidRPr="00A833B8">
          <w:rPr>
            <w:rFonts w:cs="Arial"/>
            <w:i/>
            <w:color w:val="0000FF"/>
            <w:sz w:val="22"/>
            <w:u w:val="single"/>
          </w:rPr>
          <w:t>.</w:t>
        </w:r>
        <w:r w:rsidR="00A833B8" w:rsidRPr="00A833B8">
          <w:rPr>
            <w:rFonts w:cs="Arial"/>
            <w:i/>
            <w:color w:val="0000FF"/>
            <w:sz w:val="22"/>
            <w:u w:val="single"/>
            <w:lang w:val="en-US"/>
          </w:rPr>
          <w:t>ru</w:t>
        </w:r>
      </w:hyperlink>
    </w:p>
    <w:p w:rsidR="00C94A91" w:rsidRPr="00A833B8" w:rsidRDefault="00C94A91" w:rsidP="00A833B8">
      <w:pPr>
        <w:pStyle w:val="a5"/>
        <w:jc w:val="right"/>
        <w:rPr>
          <w:i/>
          <w:iCs/>
        </w:rPr>
      </w:pPr>
    </w:p>
    <w:sectPr w:rsidR="00C94A91" w:rsidRPr="00A833B8" w:rsidSect="0054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D3179"/>
    <w:multiLevelType w:val="hybridMultilevel"/>
    <w:tmpl w:val="6A6299D2"/>
    <w:lvl w:ilvl="0" w:tplc="66B0E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2258"/>
    <w:rsid w:val="000056A5"/>
    <w:rsid w:val="00010768"/>
    <w:rsid w:val="000120D0"/>
    <w:rsid w:val="000158D1"/>
    <w:rsid w:val="00020603"/>
    <w:rsid w:val="000254F4"/>
    <w:rsid w:val="00027101"/>
    <w:rsid w:val="000523AF"/>
    <w:rsid w:val="00060808"/>
    <w:rsid w:val="000630EB"/>
    <w:rsid w:val="0006616F"/>
    <w:rsid w:val="000669E5"/>
    <w:rsid w:val="00071D9F"/>
    <w:rsid w:val="000754C7"/>
    <w:rsid w:val="000769F4"/>
    <w:rsid w:val="00090254"/>
    <w:rsid w:val="0009147C"/>
    <w:rsid w:val="000B3B37"/>
    <w:rsid w:val="000C45A4"/>
    <w:rsid w:val="000D138E"/>
    <w:rsid w:val="000D15D9"/>
    <w:rsid w:val="000E6734"/>
    <w:rsid w:val="000F2733"/>
    <w:rsid w:val="000F452E"/>
    <w:rsid w:val="00105C28"/>
    <w:rsid w:val="001173E8"/>
    <w:rsid w:val="0012073D"/>
    <w:rsid w:val="00121789"/>
    <w:rsid w:val="00135875"/>
    <w:rsid w:val="001367F5"/>
    <w:rsid w:val="00156511"/>
    <w:rsid w:val="0016128B"/>
    <w:rsid w:val="00161A3A"/>
    <w:rsid w:val="00163977"/>
    <w:rsid w:val="001845B2"/>
    <w:rsid w:val="001910BC"/>
    <w:rsid w:val="001966F9"/>
    <w:rsid w:val="001A1342"/>
    <w:rsid w:val="001B712A"/>
    <w:rsid w:val="001C40AB"/>
    <w:rsid w:val="001E6E8C"/>
    <w:rsid w:val="001E73CC"/>
    <w:rsid w:val="001F5CD4"/>
    <w:rsid w:val="0021216F"/>
    <w:rsid w:val="002150D6"/>
    <w:rsid w:val="00231276"/>
    <w:rsid w:val="00251CC6"/>
    <w:rsid w:val="00251D6D"/>
    <w:rsid w:val="002559A7"/>
    <w:rsid w:val="00275D78"/>
    <w:rsid w:val="0029051F"/>
    <w:rsid w:val="002939B9"/>
    <w:rsid w:val="0029655D"/>
    <w:rsid w:val="002979BE"/>
    <w:rsid w:val="002B6F10"/>
    <w:rsid w:val="002B6FA8"/>
    <w:rsid w:val="002C6F19"/>
    <w:rsid w:val="002E1070"/>
    <w:rsid w:val="002E2B15"/>
    <w:rsid w:val="002F0600"/>
    <w:rsid w:val="003061C5"/>
    <w:rsid w:val="00307360"/>
    <w:rsid w:val="00311109"/>
    <w:rsid w:val="0031308B"/>
    <w:rsid w:val="0032088C"/>
    <w:rsid w:val="00320F9C"/>
    <w:rsid w:val="00325758"/>
    <w:rsid w:val="00344CDC"/>
    <w:rsid w:val="003510A3"/>
    <w:rsid w:val="003574A7"/>
    <w:rsid w:val="0036112A"/>
    <w:rsid w:val="003728A4"/>
    <w:rsid w:val="00374E82"/>
    <w:rsid w:val="003805D4"/>
    <w:rsid w:val="0038328A"/>
    <w:rsid w:val="003942C4"/>
    <w:rsid w:val="00395CD3"/>
    <w:rsid w:val="003A020D"/>
    <w:rsid w:val="003A67B9"/>
    <w:rsid w:val="003A7CEF"/>
    <w:rsid w:val="003C7CEB"/>
    <w:rsid w:val="003D2258"/>
    <w:rsid w:val="003D3CAA"/>
    <w:rsid w:val="003E348D"/>
    <w:rsid w:val="0040072B"/>
    <w:rsid w:val="0041494E"/>
    <w:rsid w:val="00420A4F"/>
    <w:rsid w:val="004213C5"/>
    <w:rsid w:val="004220B3"/>
    <w:rsid w:val="004226E4"/>
    <w:rsid w:val="00424FD7"/>
    <w:rsid w:val="00434E17"/>
    <w:rsid w:val="0043745B"/>
    <w:rsid w:val="00440800"/>
    <w:rsid w:val="00442544"/>
    <w:rsid w:val="00450FD3"/>
    <w:rsid w:val="0046095F"/>
    <w:rsid w:val="00462BFB"/>
    <w:rsid w:val="0046636A"/>
    <w:rsid w:val="0047454A"/>
    <w:rsid w:val="00475817"/>
    <w:rsid w:val="00477008"/>
    <w:rsid w:val="004A3850"/>
    <w:rsid w:val="004B0F80"/>
    <w:rsid w:val="004B27A9"/>
    <w:rsid w:val="004B4F22"/>
    <w:rsid w:val="004B5406"/>
    <w:rsid w:val="004B6941"/>
    <w:rsid w:val="004C3D7A"/>
    <w:rsid w:val="004C69FC"/>
    <w:rsid w:val="004D5497"/>
    <w:rsid w:val="004D751E"/>
    <w:rsid w:val="004F25CB"/>
    <w:rsid w:val="005123EC"/>
    <w:rsid w:val="00512B25"/>
    <w:rsid w:val="0051603E"/>
    <w:rsid w:val="00524FA4"/>
    <w:rsid w:val="00525E32"/>
    <w:rsid w:val="005428A2"/>
    <w:rsid w:val="00542B30"/>
    <w:rsid w:val="00546612"/>
    <w:rsid w:val="0055407C"/>
    <w:rsid w:val="00555897"/>
    <w:rsid w:val="0056412C"/>
    <w:rsid w:val="00573CD4"/>
    <w:rsid w:val="00577512"/>
    <w:rsid w:val="005825DA"/>
    <w:rsid w:val="0059373D"/>
    <w:rsid w:val="00596E48"/>
    <w:rsid w:val="005A1BAC"/>
    <w:rsid w:val="005B1C63"/>
    <w:rsid w:val="005D371D"/>
    <w:rsid w:val="005D4D96"/>
    <w:rsid w:val="005D5794"/>
    <w:rsid w:val="005D628D"/>
    <w:rsid w:val="005D709D"/>
    <w:rsid w:val="005D7334"/>
    <w:rsid w:val="005E1BE3"/>
    <w:rsid w:val="005F3341"/>
    <w:rsid w:val="005F57CA"/>
    <w:rsid w:val="005F5905"/>
    <w:rsid w:val="00600454"/>
    <w:rsid w:val="00605B85"/>
    <w:rsid w:val="0060793A"/>
    <w:rsid w:val="0061596A"/>
    <w:rsid w:val="00623603"/>
    <w:rsid w:val="006339E3"/>
    <w:rsid w:val="006436DB"/>
    <w:rsid w:val="00651243"/>
    <w:rsid w:val="00651E53"/>
    <w:rsid w:val="006673DA"/>
    <w:rsid w:val="0067427D"/>
    <w:rsid w:val="0067737E"/>
    <w:rsid w:val="00677951"/>
    <w:rsid w:val="006843D8"/>
    <w:rsid w:val="006875CF"/>
    <w:rsid w:val="00690F59"/>
    <w:rsid w:val="00697B73"/>
    <w:rsid w:val="006A2EBB"/>
    <w:rsid w:val="006A6342"/>
    <w:rsid w:val="006A64FD"/>
    <w:rsid w:val="006B25B6"/>
    <w:rsid w:val="006B5A0D"/>
    <w:rsid w:val="006C268F"/>
    <w:rsid w:val="006C3060"/>
    <w:rsid w:val="006D02D7"/>
    <w:rsid w:val="006D3AFD"/>
    <w:rsid w:val="006D5104"/>
    <w:rsid w:val="006E1CC5"/>
    <w:rsid w:val="006F64F2"/>
    <w:rsid w:val="006F73FA"/>
    <w:rsid w:val="00703BD9"/>
    <w:rsid w:val="00703E2D"/>
    <w:rsid w:val="00707EEE"/>
    <w:rsid w:val="00713B81"/>
    <w:rsid w:val="00714B0B"/>
    <w:rsid w:val="00731427"/>
    <w:rsid w:val="00734261"/>
    <w:rsid w:val="0073431D"/>
    <w:rsid w:val="0073512B"/>
    <w:rsid w:val="00735729"/>
    <w:rsid w:val="00746E71"/>
    <w:rsid w:val="0075057F"/>
    <w:rsid w:val="007563B5"/>
    <w:rsid w:val="00772A1D"/>
    <w:rsid w:val="00774B19"/>
    <w:rsid w:val="0078083E"/>
    <w:rsid w:val="007828F9"/>
    <w:rsid w:val="0078441E"/>
    <w:rsid w:val="00785065"/>
    <w:rsid w:val="0078525F"/>
    <w:rsid w:val="00787DB1"/>
    <w:rsid w:val="0079036B"/>
    <w:rsid w:val="00791859"/>
    <w:rsid w:val="007A0E5C"/>
    <w:rsid w:val="007B0390"/>
    <w:rsid w:val="007B0F38"/>
    <w:rsid w:val="007C0F0A"/>
    <w:rsid w:val="007C57DB"/>
    <w:rsid w:val="007C6141"/>
    <w:rsid w:val="007E729B"/>
    <w:rsid w:val="007E7580"/>
    <w:rsid w:val="007F5F68"/>
    <w:rsid w:val="008015EB"/>
    <w:rsid w:val="008024A8"/>
    <w:rsid w:val="0080456C"/>
    <w:rsid w:val="008060EB"/>
    <w:rsid w:val="008139DD"/>
    <w:rsid w:val="00820215"/>
    <w:rsid w:val="00822B73"/>
    <w:rsid w:val="008345F5"/>
    <w:rsid w:val="0083583D"/>
    <w:rsid w:val="00840B25"/>
    <w:rsid w:val="00857F6E"/>
    <w:rsid w:val="00870602"/>
    <w:rsid w:val="00877623"/>
    <w:rsid w:val="00877D43"/>
    <w:rsid w:val="00883867"/>
    <w:rsid w:val="00884B57"/>
    <w:rsid w:val="00887DFF"/>
    <w:rsid w:val="00890CBA"/>
    <w:rsid w:val="00891D8E"/>
    <w:rsid w:val="00892ABC"/>
    <w:rsid w:val="008951F9"/>
    <w:rsid w:val="008A2752"/>
    <w:rsid w:val="008A62CE"/>
    <w:rsid w:val="008B1687"/>
    <w:rsid w:val="008D45E5"/>
    <w:rsid w:val="008D4906"/>
    <w:rsid w:val="008D632A"/>
    <w:rsid w:val="008D7AE4"/>
    <w:rsid w:val="008F4614"/>
    <w:rsid w:val="008F4FF1"/>
    <w:rsid w:val="00902E30"/>
    <w:rsid w:val="0090356E"/>
    <w:rsid w:val="009113EA"/>
    <w:rsid w:val="0091143E"/>
    <w:rsid w:val="00911783"/>
    <w:rsid w:val="00932875"/>
    <w:rsid w:val="00936E31"/>
    <w:rsid w:val="0094351C"/>
    <w:rsid w:val="009441C4"/>
    <w:rsid w:val="00951427"/>
    <w:rsid w:val="009520C9"/>
    <w:rsid w:val="009617B6"/>
    <w:rsid w:val="00974650"/>
    <w:rsid w:val="009758EE"/>
    <w:rsid w:val="00975D99"/>
    <w:rsid w:val="00982C90"/>
    <w:rsid w:val="0098673C"/>
    <w:rsid w:val="009868D2"/>
    <w:rsid w:val="00986942"/>
    <w:rsid w:val="0099030B"/>
    <w:rsid w:val="009A696B"/>
    <w:rsid w:val="009C04BD"/>
    <w:rsid w:val="009C4544"/>
    <w:rsid w:val="009C5287"/>
    <w:rsid w:val="009E3BF8"/>
    <w:rsid w:val="009F7BFA"/>
    <w:rsid w:val="00A03B6D"/>
    <w:rsid w:val="00A1244A"/>
    <w:rsid w:val="00A12712"/>
    <w:rsid w:val="00A12EFA"/>
    <w:rsid w:val="00A15C50"/>
    <w:rsid w:val="00A223A5"/>
    <w:rsid w:val="00A33B25"/>
    <w:rsid w:val="00A479F9"/>
    <w:rsid w:val="00A50B99"/>
    <w:rsid w:val="00A67700"/>
    <w:rsid w:val="00A815FF"/>
    <w:rsid w:val="00A833B8"/>
    <w:rsid w:val="00A83B58"/>
    <w:rsid w:val="00A852D2"/>
    <w:rsid w:val="00A90E67"/>
    <w:rsid w:val="00A91EE9"/>
    <w:rsid w:val="00A94E80"/>
    <w:rsid w:val="00A95407"/>
    <w:rsid w:val="00AA5CEA"/>
    <w:rsid w:val="00AC1EAB"/>
    <w:rsid w:val="00AC3C11"/>
    <w:rsid w:val="00AD4236"/>
    <w:rsid w:val="00AE4630"/>
    <w:rsid w:val="00AF17D6"/>
    <w:rsid w:val="00AF3CD4"/>
    <w:rsid w:val="00AF6B6D"/>
    <w:rsid w:val="00B000F0"/>
    <w:rsid w:val="00B00953"/>
    <w:rsid w:val="00B0769D"/>
    <w:rsid w:val="00B1236F"/>
    <w:rsid w:val="00B4314A"/>
    <w:rsid w:val="00B47BFC"/>
    <w:rsid w:val="00B52A20"/>
    <w:rsid w:val="00B54137"/>
    <w:rsid w:val="00B64715"/>
    <w:rsid w:val="00B64E7F"/>
    <w:rsid w:val="00B66D11"/>
    <w:rsid w:val="00B82AB0"/>
    <w:rsid w:val="00B930A1"/>
    <w:rsid w:val="00B935EB"/>
    <w:rsid w:val="00BA5639"/>
    <w:rsid w:val="00BA7F3A"/>
    <w:rsid w:val="00BB0BA9"/>
    <w:rsid w:val="00BB5FEA"/>
    <w:rsid w:val="00BB64E3"/>
    <w:rsid w:val="00BB69CE"/>
    <w:rsid w:val="00BC3499"/>
    <w:rsid w:val="00BD3BBF"/>
    <w:rsid w:val="00BD4849"/>
    <w:rsid w:val="00BE29FF"/>
    <w:rsid w:val="00BF3144"/>
    <w:rsid w:val="00BF3FFA"/>
    <w:rsid w:val="00BF7275"/>
    <w:rsid w:val="00C00BC5"/>
    <w:rsid w:val="00C068CA"/>
    <w:rsid w:val="00C11DA4"/>
    <w:rsid w:val="00C13D60"/>
    <w:rsid w:val="00C13F7F"/>
    <w:rsid w:val="00C142BF"/>
    <w:rsid w:val="00C1595E"/>
    <w:rsid w:val="00C25CE1"/>
    <w:rsid w:val="00C3440D"/>
    <w:rsid w:val="00C421CB"/>
    <w:rsid w:val="00C44E6D"/>
    <w:rsid w:val="00C57731"/>
    <w:rsid w:val="00C94A91"/>
    <w:rsid w:val="00CB0E38"/>
    <w:rsid w:val="00CB69FA"/>
    <w:rsid w:val="00CD3C5A"/>
    <w:rsid w:val="00CD4B9B"/>
    <w:rsid w:val="00CD5790"/>
    <w:rsid w:val="00CD6403"/>
    <w:rsid w:val="00CF4F9D"/>
    <w:rsid w:val="00CF7521"/>
    <w:rsid w:val="00CF78A4"/>
    <w:rsid w:val="00D01177"/>
    <w:rsid w:val="00D168D4"/>
    <w:rsid w:val="00D1744A"/>
    <w:rsid w:val="00D26D9A"/>
    <w:rsid w:val="00D34A67"/>
    <w:rsid w:val="00D351CD"/>
    <w:rsid w:val="00D44E7D"/>
    <w:rsid w:val="00D47F64"/>
    <w:rsid w:val="00D51B84"/>
    <w:rsid w:val="00D670B7"/>
    <w:rsid w:val="00D70830"/>
    <w:rsid w:val="00D71F53"/>
    <w:rsid w:val="00D72C75"/>
    <w:rsid w:val="00D75F82"/>
    <w:rsid w:val="00D920DF"/>
    <w:rsid w:val="00D94928"/>
    <w:rsid w:val="00DB6DB4"/>
    <w:rsid w:val="00DC47E6"/>
    <w:rsid w:val="00DD1495"/>
    <w:rsid w:val="00DD258F"/>
    <w:rsid w:val="00DF2B07"/>
    <w:rsid w:val="00DF2D02"/>
    <w:rsid w:val="00DF560A"/>
    <w:rsid w:val="00E10215"/>
    <w:rsid w:val="00E14548"/>
    <w:rsid w:val="00E16334"/>
    <w:rsid w:val="00E25875"/>
    <w:rsid w:val="00E33B2E"/>
    <w:rsid w:val="00E55EE1"/>
    <w:rsid w:val="00E563E9"/>
    <w:rsid w:val="00E6252E"/>
    <w:rsid w:val="00E64381"/>
    <w:rsid w:val="00E67853"/>
    <w:rsid w:val="00E72D8A"/>
    <w:rsid w:val="00E83508"/>
    <w:rsid w:val="00E8417E"/>
    <w:rsid w:val="00E96927"/>
    <w:rsid w:val="00EA7991"/>
    <w:rsid w:val="00EB0213"/>
    <w:rsid w:val="00EB5FA0"/>
    <w:rsid w:val="00EC4DCF"/>
    <w:rsid w:val="00ED670F"/>
    <w:rsid w:val="00EE191C"/>
    <w:rsid w:val="00EE50C8"/>
    <w:rsid w:val="00EF52B8"/>
    <w:rsid w:val="00F010AF"/>
    <w:rsid w:val="00F011EF"/>
    <w:rsid w:val="00F04E49"/>
    <w:rsid w:val="00F0594C"/>
    <w:rsid w:val="00F05E5B"/>
    <w:rsid w:val="00F072E7"/>
    <w:rsid w:val="00F076E2"/>
    <w:rsid w:val="00F07B96"/>
    <w:rsid w:val="00F10D40"/>
    <w:rsid w:val="00F23B6B"/>
    <w:rsid w:val="00F26DCA"/>
    <w:rsid w:val="00F27FBB"/>
    <w:rsid w:val="00F32CB7"/>
    <w:rsid w:val="00F35B4C"/>
    <w:rsid w:val="00F43680"/>
    <w:rsid w:val="00F4402F"/>
    <w:rsid w:val="00F50E51"/>
    <w:rsid w:val="00F55D92"/>
    <w:rsid w:val="00F563B7"/>
    <w:rsid w:val="00F71826"/>
    <w:rsid w:val="00F8762F"/>
    <w:rsid w:val="00F87A04"/>
    <w:rsid w:val="00F928D0"/>
    <w:rsid w:val="00FA26F5"/>
    <w:rsid w:val="00FB1F2A"/>
    <w:rsid w:val="00FD0240"/>
    <w:rsid w:val="00FD13B6"/>
    <w:rsid w:val="00FD3273"/>
    <w:rsid w:val="00FE341E"/>
    <w:rsid w:val="00FE4E78"/>
    <w:rsid w:val="00FF03EB"/>
    <w:rsid w:val="00FF057A"/>
    <w:rsid w:val="00FF1A4D"/>
    <w:rsid w:val="00FF4017"/>
    <w:rsid w:val="00F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258"/>
    <w:pPr>
      <w:spacing w:line="360" w:lineRule="auto"/>
    </w:pPr>
    <w:rPr>
      <w:rFonts w:ascii="Arial" w:hAnsi="Arial" w:cs="Calibr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No Spacing"/>
    <w:uiPriority w:val="99"/>
    <w:qFormat/>
    <w:rsid w:val="003D2258"/>
    <w:pPr>
      <w:shd w:val="clear" w:color="auto" w:fill="FFFFFF"/>
      <w:jc w:val="both"/>
    </w:pPr>
    <w:rPr>
      <w:rFonts w:ascii="Arial" w:eastAsia="Times New Roman" w:hAnsi="Arial" w:cs="Arial"/>
      <w:sz w:val="22"/>
      <w:szCs w:val="22"/>
    </w:rPr>
  </w:style>
  <w:style w:type="character" w:styleId="a6">
    <w:name w:val="Emphasis"/>
    <w:uiPriority w:val="20"/>
    <w:qFormat/>
    <w:rsid w:val="00774B19"/>
    <w:rPr>
      <w:i/>
      <w:iCs/>
    </w:rPr>
  </w:style>
  <w:style w:type="character" w:styleId="a7">
    <w:name w:val="Strong"/>
    <w:uiPriority w:val="22"/>
    <w:qFormat/>
    <w:rsid w:val="00774B19"/>
    <w:rPr>
      <w:b/>
      <w:bCs/>
    </w:rPr>
  </w:style>
  <w:style w:type="character" w:customStyle="1" w:styleId="apple-converted-space">
    <w:name w:val="apple-converted-space"/>
    <w:basedOn w:val="a0"/>
    <w:rsid w:val="000769F4"/>
  </w:style>
  <w:style w:type="paragraph" w:styleId="a8">
    <w:name w:val="Balloon Text"/>
    <w:basedOn w:val="a"/>
    <w:link w:val="a9"/>
    <w:uiPriority w:val="99"/>
    <w:semiHidden/>
    <w:unhideWhenUsed/>
    <w:rsid w:val="00C94A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4A91"/>
    <w:rPr>
      <w:rFonts w:ascii="Tahoma" w:hAnsi="Tahoma" w:cs="Tahoma"/>
      <w:sz w:val="16"/>
      <w:szCs w:val="16"/>
    </w:rPr>
  </w:style>
  <w:style w:type="character" w:customStyle="1" w:styleId="bumpedfont15">
    <w:name w:val="bumpedfont15"/>
    <w:basedOn w:val="a0"/>
    <w:rsid w:val="00C94A91"/>
  </w:style>
  <w:style w:type="character" w:styleId="aa">
    <w:name w:val="annotation reference"/>
    <w:basedOn w:val="a0"/>
    <w:uiPriority w:val="99"/>
    <w:semiHidden/>
    <w:unhideWhenUsed/>
    <w:rsid w:val="00A223A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223A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223A5"/>
    <w:rPr>
      <w:rFonts w:ascii="Arial" w:hAnsi="Arial" w:cs="Calibri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223A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223A5"/>
    <w:rPr>
      <w:rFonts w:ascii="Arial" w:hAnsi="Arial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258"/>
    <w:pPr>
      <w:spacing w:line="360" w:lineRule="auto"/>
    </w:pPr>
    <w:rPr>
      <w:rFonts w:ascii="Arial" w:hAnsi="Arial" w:cs="Calibr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No Spacing"/>
    <w:uiPriority w:val="99"/>
    <w:qFormat/>
    <w:rsid w:val="003D2258"/>
    <w:pPr>
      <w:shd w:val="clear" w:color="auto" w:fill="FFFFFF"/>
      <w:jc w:val="both"/>
    </w:pPr>
    <w:rPr>
      <w:rFonts w:ascii="Arial" w:eastAsia="Times New Roman" w:hAnsi="Arial" w:cs="Arial"/>
      <w:sz w:val="22"/>
      <w:szCs w:val="22"/>
    </w:rPr>
  </w:style>
  <w:style w:type="character" w:styleId="a6">
    <w:name w:val="Emphasis"/>
    <w:uiPriority w:val="20"/>
    <w:qFormat/>
    <w:rsid w:val="00774B19"/>
    <w:rPr>
      <w:i/>
      <w:iCs/>
    </w:rPr>
  </w:style>
  <w:style w:type="character" w:styleId="a7">
    <w:name w:val="Strong"/>
    <w:uiPriority w:val="22"/>
    <w:qFormat/>
    <w:rsid w:val="00774B19"/>
    <w:rPr>
      <w:b/>
      <w:bCs/>
    </w:rPr>
  </w:style>
  <w:style w:type="character" w:customStyle="1" w:styleId="apple-converted-space">
    <w:name w:val="apple-converted-space"/>
    <w:basedOn w:val="a0"/>
    <w:rsid w:val="000769F4"/>
  </w:style>
  <w:style w:type="paragraph" w:styleId="a8">
    <w:name w:val="Balloon Text"/>
    <w:basedOn w:val="a"/>
    <w:link w:val="a9"/>
    <w:uiPriority w:val="99"/>
    <w:semiHidden/>
    <w:unhideWhenUsed/>
    <w:rsid w:val="00C94A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4A91"/>
    <w:rPr>
      <w:rFonts w:ascii="Tahoma" w:hAnsi="Tahoma" w:cs="Tahoma"/>
      <w:sz w:val="16"/>
      <w:szCs w:val="16"/>
    </w:rPr>
  </w:style>
  <w:style w:type="character" w:customStyle="1" w:styleId="bumpedfont15">
    <w:name w:val="bumpedfont15"/>
    <w:basedOn w:val="a0"/>
    <w:rsid w:val="00C94A91"/>
  </w:style>
  <w:style w:type="character" w:styleId="aa">
    <w:name w:val="annotation reference"/>
    <w:basedOn w:val="a0"/>
    <w:uiPriority w:val="99"/>
    <w:semiHidden/>
    <w:unhideWhenUsed/>
    <w:rsid w:val="00A223A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223A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223A5"/>
    <w:rPr>
      <w:rFonts w:ascii="Arial" w:hAnsi="Arial" w:cs="Calibri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223A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223A5"/>
    <w:rPr>
      <w:rFonts w:ascii="Arial" w:hAnsi="Arial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id.Bogomolov@chelpip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3BA45-E1C9-4C8C-BAD2-EE8C30E75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chtpz</Company>
  <LinksUpToDate>false</LinksUpToDate>
  <CharactersWithSpaces>3311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mailto:Naylya.Entaltseva@chelpipe.ru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Naylya.Entaltceva</dc:creator>
  <cp:lastModifiedBy>Богомолов Леонид Александрович</cp:lastModifiedBy>
  <cp:revision>18</cp:revision>
  <cp:lastPrinted>2017-02-16T10:11:00Z</cp:lastPrinted>
  <dcterms:created xsi:type="dcterms:W3CDTF">2017-02-20T17:44:00Z</dcterms:created>
  <dcterms:modified xsi:type="dcterms:W3CDTF">2017-02-28T14:58:00Z</dcterms:modified>
</cp:coreProperties>
</file>