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C6" w:rsidRPr="00116E5D" w:rsidRDefault="00E623C6" w:rsidP="00331A94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/>
          <w:b/>
          <w:sz w:val="24"/>
          <w:szCs w:val="24"/>
          <w:u w:val="single"/>
        </w:rPr>
        <w:t xml:space="preserve">ПРЕСС-РЕЛИЗ </w:t>
      </w:r>
      <w:r w:rsidR="002B69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623C6" w:rsidRPr="002308AA" w:rsidRDefault="00E623C6" w:rsidP="00331A94">
      <w:pPr>
        <w:spacing w:line="276" w:lineRule="auto"/>
        <w:jc w:val="right"/>
        <w:rPr>
          <w:rFonts w:ascii="Times New Roman" w:hAnsi="Times New Roman"/>
          <w:sz w:val="24"/>
        </w:rPr>
      </w:pPr>
    </w:p>
    <w:p w:rsidR="00E46876" w:rsidRPr="002308AA" w:rsidRDefault="000A2BB5" w:rsidP="001B26C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lang w:eastAsia="en-US"/>
        </w:rPr>
      </w:pPr>
      <w:r w:rsidRPr="001B26C9">
        <w:rPr>
          <w:rFonts w:ascii="Times New Roman" w:eastAsia="Times New Roman" w:hAnsi="Times New Roman"/>
          <w:b/>
          <w:bCs/>
          <w:lang w:eastAsia="en-US"/>
        </w:rPr>
        <w:t xml:space="preserve">«АГКО МАШИНЕРИ» </w:t>
      </w:r>
      <w:r w:rsidR="006E6440" w:rsidRPr="002308AA">
        <w:rPr>
          <w:rFonts w:ascii="Times New Roman" w:eastAsia="Times New Roman" w:hAnsi="Times New Roman"/>
          <w:b/>
          <w:bCs/>
          <w:sz w:val="24"/>
          <w:lang w:eastAsia="en-US"/>
        </w:rPr>
        <w:t xml:space="preserve">сообщает об увеличении </w:t>
      </w:r>
      <w:r w:rsidR="00C57AF6">
        <w:rPr>
          <w:rFonts w:ascii="Times New Roman" w:eastAsia="Times New Roman" w:hAnsi="Times New Roman"/>
          <w:b/>
          <w:bCs/>
          <w:sz w:val="24"/>
          <w:lang w:eastAsia="en-US"/>
        </w:rPr>
        <w:t xml:space="preserve">своей </w:t>
      </w:r>
      <w:r w:rsidR="006E6440" w:rsidRPr="002308AA">
        <w:rPr>
          <w:rFonts w:ascii="Times New Roman" w:eastAsia="Times New Roman" w:hAnsi="Times New Roman"/>
          <w:b/>
          <w:bCs/>
          <w:sz w:val="24"/>
          <w:lang w:eastAsia="en-US"/>
        </w:rPr>
        <w:t>доли</w:t>
      </w:r>
      <w:r w:rsidR="00C57AF6">
        <w:rPr>
          <w:rFonts w:ascii="Times New Roman" w:eastAsia="Times New Roman" w:hAnsi="Times New Roman"/>
          <w:b/>
          <w:bCs/>
          <w:sz w:val="24"/>
          <w:lang w:eastAsia="en-US"/>
        </w:rPr>
        <w:t xml:space="preserve"> на </w:t>
      </w:r>
      <w:r w:rsidR="0080246F">
        <w:rPr>
          <w:rFonts w:ascii="Times New Roman" w:eastAsia="Times New Roman" w:hAnsi="Times New Roman"/>
          <w:b/>
          <w:bCs/>
          <w:sz w:val="24"/>
          <w:lang w:eastAsia="en-US"/>
        </w:rPr>
        <w:t xml:space="preserve">российском рынке </w:t>
      </w:r>
      <w:r w:rsidR="000E1B55" w:rsidRPr="002308AA">
        <w:rPr>
          <w:rFonts w:ascii="Times New Roman" w:eastAsia="Times New Roman" w:hAnsi="Times New Roman"/>
          <w:b/>
          <w:bCs/>
          <w:sz w:val="24"/>
          <w:lang w:eastAsia="en-US"/>
        </w:rPr>
        <w:t>до 24%</w:t>
      </w:r>
    </w:p>
    <w:p w:rsidR="001B26C9" w:rsidRPr="001B26C9" w:rsidRDefault="001B26C9" w:rsidP="001B26C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:rsidR="00205325" w:rsidRPr="006B6F35" w:rsidRDefault="001B26C9" w:rsidP="00055DEB">
      <w:pPr>
        <w:spacing w:line="276" w:lineRule="auto"/>
        <w:jc w:val="both"/>
        <w:rPr>
          <w:rFonts w:ascii="Times New Roman" w:eastAsia="Times New Roman" w:hAnsi="Times New Roman"/>
          <w:b/>
          <w:bCs/>
          <w:color w:val="FF0000"/>
          <w:lang w:eastAsia="en-US"/>
        </w:rPr>
      </w:pPr>
      <w:r w:rsidRPr="001B26C9">
        <w:rPr>
          <w:rFonts w:ascii="Times New Roman" w:eastAsia="Times New Roman" w:hAnsi="Times New Roman"/>
          <w:b/>
          <w:bCs/>
          <w:lang w:eastAsia="en-US"/>
        </w:rPr>
        <w:t xml:space="preserve">Москва, </w:t>
      </w:r>
      <w:r w:rsidR="00225F0B">
        <w:rPr>
          <w:rFonts w:ascii="Times New Roman" w:eastAsia="Times New Roman" w:hAnsi="Times New Roman"/>
          <w:b/>
          <w:bCs/>
          <w:lang w:eastAsia="en-US"/>
        </w:rPr>
        <w:t>1</w:t>
      </w:r>
      <w:r w:rsidR="00E7706C" w:rsidRPr="00E7706C">
        <w:rPr>
          <w:rFonts w:ascii="Times New Roman" w:eastAsia="Times New Roman" w:hAnsi="Times New Roman"/>
          <w:b/>
          <w:bCs/>
          <w:lang w:eastAsia="en-US"/>
        </w:rPr>
        <w:t>7</w:t>
      </w:r>
      <w:r w:rsidR="00841087">
        <w:rPr>
          <w:rFonts w:ascii="Times New Roman" w:eastAsia="Times New Roman" w:hAnsi="Times New Roman"/>
          <w:b/>
          <w:bCs/>
          <w:lang w:eastAsia="en-US"/>
        </w:rPr>
        <w:t xml:space="preserve"> ок</w:t>
      </w:r>
      <w:r w:rsidRPr="001B26C9">
        <w:rPr>
          <w:rFonts w:ascii="Times New Roman" w:eastAsia="Times New Roman" w:hAnsi="Times New Roman"/>
          <w:b/>
          <w:bCs/>
          <w:lang w:eastAsia="en-US"/>
        </w:rPr>
        <w:t xml:space="preserve">тября 2018 года, </w:t>
      </w:r>
      <w:r w:rsidRPr="001B26C9">
        <w:rPr>
          <w:rFonts w:ascii="Times New Roman" w:eastAsia="Times New Roman" w:hAnsi="Times New Roman"/>
          <w:bCs/>
          <w:lang w:eastAsia="en-US"/>
        </w:rPr>
        <w:t>—</w:t>
      </w:r>
      <w:r w:rsidRPr="001B26C9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="005F2A8C">
        <w:rPr>
          <w:rFonts w:ascii="Times New Roman" w:eastAsia="Times New Roman" w:hAnsi="Times New Roman"/>
          <w:b/>
          <w:bCs/>
          <w:lang w:eastAsia="en-US"/>
        </w:rPr>
        <w:t xml:space="preserve">ООО </w:t>
      </w:r>
      <w:r w:rsidR="00E577CB" w:rsidRPr="001B26C9">
        <w:rPr>
          <w:rFonts w:ascii="Times New Roman" w:eastAsia="Times New Roman" w:hAnsi="Times New Roman"/>
          <w:b/>
          <w:bCs/>
          <w:lang w:eastAsia="en-US"/>
        </w:rPr>
        <w:t>«АГКО МАШИНЕРИ»</w:t>
      </w:r>
      <w:r w:rsidR="00E577CB">
        <w:rPr>
          <w:rFonts w:ascii="Times New Roman" w:eastAsia="Times New Roman" w:hAnsi="Times New Roman"/>
          <w:b/>
          <w:bCs/>
          <w:lang w:eastAsia="en-US"/>
        </w:rPr>
        <w:t>,</w:t>
      </w:r>
      <w:r w:rsidR="00E577CB" w:rsidRPr="001B26C9">
        <w:rPr>
          <w:rFonts w:ascii="Times New Roman" w:eastAsia="Times New Roman" w:hAnsi="Times New Roman"/>
          <w:b/>
          <w:bCs/>
          <w:lang w:eastAsia="en-US"/>
        </w:rPr>
        <w:t xml:space="preserve"> один из лидеров в области дистрибуции сельскохозяйственной техники,</w:t>
      </w:r>
      <w:r w:rsidR="000F356D" w:rsidRPr="000F356D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="00C57AF6">
        <w:rPr>
          <w:rFonts w:ascii="Times New Roman" w:eastAsia="Times New Roman" w:hAnsi="Times New Roman"/>
          <w:b/>
          <w:bCs/>
          <w:lang w:eastAsia="en-US"/>
        </w:rPr>
        <w:t xml:space="preserve">в рамках </w:t>
      </w:r>
      <w:r w:rsidR="00C57AF6" w:rsidRPr="00920EA4">
        <w:rPr>
          <w:rFonts w:ascii="Times New Roman" w:eastAsia="Times New Roman" w:hAnsi="Times New Roman"/>
          <w:b/>
          <w:bCs/>
          <w:lang w:eastAsia="en-US"/>
        </w:rPr>
        <w:t>международной специализирова</w:t>
      </w:r>
      <w:r w:rsidR="00C57AF6">
        <w:rPr>
          <w:rFonts w:ascii="Times New Roman" w:eastAsia="Times New Roman" w:hAnsi="Times New Roman"/>
          <w:b/>
          <w:bCs/>
          <w:lang w:eastAsia="en-US"/>
        </w:rPr>
        <w:t>нной выставки</w:t>
      </w:r>
      <w:r w:rsidR="00C57AF6" w:rsidRPr="00920EA4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="00C57AF6">
        <w:rPr>
          <w:rFonts w:ascii="Times New Roman" w:eastAsia="Times New Roman" w:hAnsi="Times New Roman"/>
          <w:b/>
          <w:bCs/>
          <w:lang w:eastAsia="en-US"/>
        </w:rPr>
        <w:t xml:space="preserve">сельхозтехники «АГРОСАЛОН 2018» </w:t>
      </w:r>
      <w:r w:rsidR="00974298">
        <w:rPr>
          <w:rFonts w:ascii="Times New Roman" w:eastAsia="Times New Roman" w:hAnsi="Times New Roman"/>
          <w:b/>
          <w:bCs/>
          <w:lang w:eastAsia="en-US"/>
        </w:rPr>
        <w:t>сообщ</w:t>
      </w:r>
      <w:r w:rsidR="006E6440">
        <w:rPr>
          <w:rFonts w:ascii="Times New Roman" w:eastAsia="Times New Roman" w:hAnsi="Times New Roman"/>
          <w:b/>
          <w:bCs/>
          <w:lang w:eastAsia="en-US"/>
        </w:rPr>
        <w:t>ил</w:t>
      </w:r>
      <w:r w:rsidR="008D0310">
        <w:rPr>
          <w:rFonts w:ascii="Times New Roman" w:eastAsia="Times New Roman" w:hAnsi="Times New Roman"/>
          <w:b/>
          <w:bCs/>
          <w:lang w:eastAsia="en-US"/>
        </w:rPr>
        <w:t>о</w:t>
      </w:r>
      <w:r w:rsidR="00E577CB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="00974298">
        <w:rPr>
          <w:rFonts w:ascii="Times New Roman" w:eastAsia="Times New Roman" w:hAnsi="Times New Roman"/>
          <w:b/>
          <w:bCs/>
          <w:lang w:eastAsia="en-US"/>
        </w:rPr>
        <w:t xml:space="preserve">об </w:t>
      </w:r>
      <w:r w:rsidR="006E6440">
        <w:rPr>
          <w:rFonts w:ascii="Times New Roman" w:eastAsia="Times New Roman" w:hAnsi="Times New Roman"/>
          <w:b/>
          <w:bCs/>
          <w:lang w:eastAsia="en-US"/>
        </w:rPr>
        <w:t>увеличении доли на российском рынке</w:t>
      </w:r>
      <w:r w:rsidR="00031BC9">
        <w:rPr>
          <w:rFonts w:ascii="Times New Roman" w:eastAsia="Times New Roman" w:hAnsi="Times New Roman"/>
          <w:b/>
          <w:bCs/>
          <w:lang w:eastAsia="en-US"/>
        </w:rPr>
        <w:t>.</w:t>
      </w:r>
      <w:r w:rsidR="006E6440">
        <w:rPr>
          <w:rFonts w:ascii="Times New Roman" w:eastAsia="Times New Roman" w:hAnsi="Times New Roman"/>
          <w:b/>
          <w:bCs/>
          <w:lang w:eastAsia="en-US"/>
        </w:rPr>
        <w:t xml:space="preserve"> </w:t>
      </w:r>
    </w:p>
    <w:p w:rsidR="00A06A48" w:rsidRPr="001B26C9" w:rsidRDefault="00A06A48" w:rsidP="001B26C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</w:p>
    <w:p w:rsidR="007A3299" w:rsidRPr="00DD2B1C" w:rsidRDefault="007A3299" w:rsidP="00E13C4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О</w:t>
      </w:r>
      <w:r w:rsidR="00604804" w:rsidRPr="00DD2B1C">
        <w:rPr>
          <w:rFonts w:ascii="Times New Roman" w:eastAsia="Times New Roman" w:hAnsi="Times New Roman"/>
          <w:bCs/>
          <w:lang w:eastAsia="en-US"/>
        </w:rPr>
        <w:t>фициальны</w:t>
      </w:r>
      <w:r>
        <w:rPr>
          <w:rFonts w:ascii="Times New Roman" w:eastAsia="Times New Roman" w:hAnsi="Times New Roman"/>
          <w:bCs/>
          <w:lang w:eastAsia="en-US"/>
        </w:rPr>
        <w:t>е</w:t>
      </w:r>
      <w:r w:rsidR="00604804" w:rsidRPr="00DD2B1C">
        <w:rPr>
          <w:rFonts w:ascii="Times New Roman" w:eastAsia="Times New Roman" w:hAnsi="Times New Roman"/>
          <w:bCs/>
          <w:lang w:eastAsia="en-US"/>
        </w:rPr>
        <w:t xml:space="preserve"> дилер</w:t>
      </w:r>
      <w:r>
        <w:rPr>
          <w:rFonts w:ascii="Times New Roman" w:eastAsia="Times New Roman" w:hAnsi="Times New Roman"/>
          <w:bCs/>
          <w:lang w:eastAsia="en-US"/>
        </w:rPr>
        <w:t>ы</w:t>
      </w:r>
      <w:r w:rsidR="00BC4212">
        <w:rPr>
          <w:rFonts w:ascii="Times New Roman" w:eastAsia="Times New Roman" w:hAnsi="Times New Roman"/>
          <w:bCs/>
          <w:lang w:eastAsia="en-US"/>
        </w:rPr>
        <w:t xml:space="preserve"> </w:t>
      </w:r>
      <w:r w:rsidR="000A2BB5" w:rsidRPr="0080246F">
        <w:rPr>
          <w:rFonts w:ascii="Times New Roman" w:eastAsia="Times New Roman" w:hAnsi="Times New Roman"/>
          <w:bCs/>
          <w:lang w:eastAsia="en-US"/>
        </w:rPr>
        <w:t>«АГКО МАШИНЕРИ»</w:t>
      </w:r>
      <w:r w:rsidR="0080246F" w:rsidRPr="0080246F">
        <w:rPr>
          <w:rFonts w:ascii="Times New Roman" w:eastAsia="Times New Roman" w:hAnsi="Times New Roman"/>
          <w:bCs/>
          <w:lang w:eastAsia="en-US"/>
        </w:rPr>
        <w:t>, компании</w:t>
      </w:r>
      <w:r w:rsidR="0080246F">
        <w:rPr>
          <w:rFonts w:ascii="Times New Roman" w:eastAsia="Times New Roman" w:hAnsi="Times New Roman"/>
          <w:b/>
          <w:bCs/>
          <w:lang w:eastAsia="en-US"/>
        </w:rPr>
        <w:t xml:space="preserve"> </w:t>
      </w:r>
      <w:r w:rsidR="00604804" w:rsidRPr="00DD2B1C">
        <w:rPr>
          <w:rFonts w:ascii="Times New Roman" w:eastAsia="Times New Roman" w:hAnsi="Times New Roman"/>
          <w:bCs/>
          <w:lang w:eastAsia="en-US"/>
        </w:rPr>
        <w:t>«Кузница» и «</w:t>
      </w:r>
      <w:proofErr w:type="spellStart"/>
      <w:r w:rsidR="00604804" w:rsidRPr="00DD2B1C">
        <w:rPr>
          <w:rFonts w:ascii="Times New Roman" w:eastAsia="Times New Roman" w:hAnsi="Times New Roman"/>
          <w:bCs/>
          <w:lang w:eastAsia="en-US"/>
        </w:rPr>
        <w:t>АгроЦентр</w:t>
      </w:r>
      <w:proofErr w:type="spellEnd"/>
      <w:r w:rsidR="00604804" w:rsidRPr="00DD2B1C">
        <w:rPr>
          <w:rFonts w:ascii="Times New Roman" w:eastAsia="Times New Roman" w:hAnsi="Times New Roman"/>
          <w:bCs/>
          <w:lang w:eastAsia="en-US"/>
        </w:rPr>
        <w:t>»</w:t>
      </w:r>
      <w:r w:rsidR="0080246F">
        <w:rPr>
          <w:rFonts w:ascii="Times New Roman" w:eastAsia="Times New Roman" w:hAnsi="Times New Roman"/>
          <w:bCs/>
          <w:lang w:eastAsia="en-US"/>
        </w:rPr>
        <w:t>,</w:t>
      </w:r>
      <w:r w:rsidR="00604804" w:rsidRPr="00DD2B1C">
        <w:rPr>
          <w:rFonts w:ascii="Times New Roman" w:eastAsia="Times New Roman" w:hAnsi="Times New Roman"/>
          <w:bCs/>
          <w:lang w:eastAsia="en-US"/>
        </w:rPr>
        <w:t xml:space="preserve"> </w:t>
      </w:r>
      <w:r>
        <w:rPr>
          <w:rFonts w:ascii="Times New Roman" w:eastAsia="Times New Roman" w:hAnsi="Times New Roman"/>
          <w:bCs/>
          <w:lang w:eastAsia="en-US"/>
        </w:rPr>
        <w:t xml:space="preserve">представили в рамках </w:t>
      </w:r>
      <w:r w:rsidRPr="007A3299">
        <w:rPr>
          <w:rFonts w:ascii="Times New Roman" w:eastAsia="Times New Roman" w:hAnsi="Times New Roman"/>
          <w:bCs/>
          <w:lang w:eastAsia="en-US"/>
        </w:rPr>
        <w:t>международной специализированной выставк</w:t>
      </w:r>
      <w:r>
        <w:rPr>
          <w:rFonts w:ascii="Times New Roman" w:eastAsia="Times New Roman" w:hAnsi="Times New Roman"/>
          <w:bCs/>
          <w:lang w:eastAsia="en-US"/>
        </w:rPr>
        <w:t xml:space="preserve">и «АГРОСАЛОН 2018» </w:t>
      </w:r>
      <w:r w:rsidR="004052DC" w:rsidRPr="00DD2B1C">
        <w:rPr>
          <w:rFonts w:ascii="Times New Roman" w:eastAsia="Times New Roman" w:hAnsi="Times New Roman"/>
          <w:bCs/>
          <w:lang w:eastAsia="en-US"/>
        </w:rPr>
        <w:t xml:space="preserve">новые гусеничные тракторы </w:t>
      </w:r>
      <w:proofErr w:type="spellStart"/>
      <w:r w:rsidR="004052DC" w:rsidRPr="00DD2B1C">
        <w:rPr>
          <w:rFonts w:ascii="Times New Roman" w:eastAsia="Times New Roman" w:hAnsi="Times New Roman"/>
          <w:bCs/>
          <w:lang w:eastAsia="en-US"/>
        </w:rPr>
        <w:t>Fendt</w:t>
      </w:r>
      <w:proofErr w:type="spellEnd"/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 943 </w:t>
      </w:r>
      <w:proofErr w:type="spellStart"/>
      <w:r w:rsidR="006F15A2" w:rsidRPr="00DD2B1C">
        <w:rPr>
          <w:rFonts w:ascii="Times New Roman" w:eastAsia="Times New Roman" w:hAnsi="Times New Roman"/>
          <w:bCs/>
          <w:lang w:eastAsia="en-US"/>
        </w:rPr>
        <w:t>Vario</w:t>
      </w:r>
      <w:proofErr w:type="spellEnd"/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 MT и 1159 MT</w:t>
      </w:r>
      <w:r w:rsidR="004052DC" w:rsidRPr="00DD2B1C">
        <w:rPr>
          <w:rFonts w:ascii="Times New Roman" w:eastAsia="Times New Roman" w:hAnsi="Times New Roman"/>
          <w:bCs/>
          <w:lang w:eastAsia="en-US"/>
        </w:rPr>
        <w:t xml:space="preserve">. </w:t>
      </w:r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Также </w:t>
      </w:r>
      <w:r w:rsidR="00E13C49" w:rsidRPr="00DD2B1C">
        <w:rPr>
          <w:rFonts w:ascii="Times New Roman" w:eastAsia="Times New Roman" w:hAnsi="Times New Roman"/>
          <w:bCs/>
          <w:lang w:eastAsia="en-US"/>
        </w:rPr>
        <w:t xml:space="preserve">на </w:t>
      </w:r>
      <w:r w:rsidR="008E22B5">
        <w:rPr>
          <w:rFonts w:ascii="Times New Roman" w:eastAsia="Times New Roman" w:hAnsi="Times New Roman"/>
          <w:bCs/>
          <w:lang w:eastAsia="en-US"/>
        </w:rPr>
        <w:t>выставке</w:t>
      </w:r>
      <w:r w:rsidR="00E13C49" w:rsidRPr="00DD2B1C">
        <w:rPr>
          <w:rFonts w:ascii="Times New Roman" w:eastAsia="Times New Roman" w:hAnsi="Times New Roman"/>
          <w:bCs/>
          <w:lang w:eastAsia="en-US"/>
        </w:rPr>
        <w:t xml:space="preserve"> были </w:t>
      </w:r>
      <w:r>
        <w:rPr>
          <w:rFonts w:ascii="Times New Roman" w:eastAsia="Times New Roman" w:hAnsi="Times New Roman"/>
          <w:bCs/>
          <w:lang w:eastAsia="en-US"/>
        </w:rPr>
        <w:t>продемонстрированы</w:t>
      </w:r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 обновленн</w:t>
      </w:r>
      <w:r w:rsidR="00E13C49" w:rsidRPr="00DD2B1C">
        <w:rPr>
          <w:rFonts w:ascii="Times New Roman" w:eastAsia="Times New Roman" w:hAnsi="Times New Roman"/>
          <w:bCs/>
          <w:lang w:eastAsia="en-US"/>
        </w:rPr>
        <w:t>ый тра</w:t>
      </w:r>
      <w:r w:rsidR="006F15A2" w:rsidRPr="00DD2B1C">
        <w:rPr>
          <w:rFonts w:ascii="Times New Roman" w:eastAsia="Times New Roman" w:hAnsi="Times New Roman"/>
          <w:bCs/>
          <w:lang w:eastAsia="en-US"/>
        </w:rPr>
        <w:t>к</w:t>
      </w:r>
      <w:r w:rsidR="00E13C49" w:rsidRPr="00DD2B1C">
        <w:rPr>
          <w:rFonts w:ascii="Times New Roman" w:eastAsia="Times New Roman" w:hAnsi="Times New Roman"/>
          <w:bCs/>
          <w:lang w:eastAsia="en-US"/>
        </w:rPr>
        <w:t>т</w:t>
      </w:r>
      <w:r w:rsidR="006F15A2" w:rsidRPr="00DD2B1C">
        <w:rPr>
          <w:rFonts w:ascii="Times New Roman" w:eastAsia="Times New Roman" w:hAnsi="Times New Roman"/>
          <w:bCs/>
          <w:lang w:eastAsia="en-US"/>
        </w:rPr>
        <w:t>ор M</w:t>
      </w:r>
      <w:proofErr w:type="spellStart"/>
      <w:r w:rsidR="006F15A2" w:rsidRPr="00DD2B1C">
        <w:rPr>
          <w:rFonts w:ascii="Times New Roman" w:eastAsia="Times New Roman" w:hAnsi="Times New Roman"/>
          <w:bCs/>
          <w:lang w:val="en-US" w:eastAsia="en-US"/>
        </w:rPr>
        <w:t>assey</w:t>
      </w:r>
      <w:proofErr w:type="spellEnd"/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 F</w:t>
      </w:r>
      <w:proofErr w:type="spellStart"/>
      <w:r w:rsidR="006F15A2" w:rsidRPr="00DD2B1C">
        <w:rPr>
          <w:rFonts w:ascii="Times New Roman" w:eastAsia="Times New Roman" w:hAnsi="Times New Roman"/>
          <w:bCs/>
          <w:lang w:val="en-US" w:eastAsia="en-US"/>
        </w:rPr>
        <w:t>erguson</w:t>
      </w:r>
      <w:proofErr w:type="spellEnd"/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6F15A2" w:rsidRPr="00DD2B1C">
        <w:rPr>
          <w:rFonts w:ascii="Times New Roman" w:eastAsia="Times New Roman" w:hAnsi="Times New Roman"/>
          <w:bCs/>
          <w:lang w:eastAsia="en-US"/>
        </w:rPr>
        <w:t xml:space="preserve">  8737</w:t>
      </w:r>
      <w:r w:rsidR="00DD2B1C" w:rsidRPr="00DD2B1C">
        <w:rPr>
          <w:rFonts w:ascii="Times New Roman" w:eastAsia="Times New Roman" w:hAnsi="Times New Roman"/>
          <w:bCs/>
          <w:lang w:eastAsia="en-US"/>
        </w:rPr>
        <w:t>,</w:t>
      </w:r>
      <w:r w:rsidR="00480527">
        <w:rPr>
          <w:rFonts w:ascii="Times New Roman" w:eastAsia="Times New Roman" w:hAnsi="Times New Roman"/>
          <w:bCs/>
          <w:lang w:eastAsia="en-US"/>
        </w:rPr>
        <w:t xml:space="preserve">  </w:t>
      </w:r>
      <w:r w:rsidR="003613A3">
        <w:rPr>
          <w:rFonts w:ascii="Times New Roman" w:eastAsia="Times New Roman" w:hAnsi="Times New Roman"/>
          <w:bCs/>
          <w:lang w:eastAsia="en-US"/>
        </w:rPr>
        <w:t xml:space="preserve">тракторы </w:t>
      </w:r>
      <w:proofErr w:type="spellStart"/>
      <w:r w:rsidR="00480527">
        <w:rPr>
          <w:rFonts w:ascii="Times New Roman" w:eastAsia="Times New Roman" w:hAnsi="Times New Roman"/>
          <w:bCs/>
          <w:lang w:eastAsia="en-US"/>
        </w:rPr>
        <w:t>Fendt</w:t>
      </w:r>
      <w:proofErr w:type="spellEnd"/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480527">
        <w:rPr>
          <w:rFonts w:ascii="Times New Roman" w:eastAsia="Times New Roman" w:hAnsi="Times New Roman"/>
          <w:bCs/>
          <w:lang w:eastAsia="en-US"/>
        </w:rPr>
        <w:t xml:space="preserve"> 1050, </w:t>
      </w:r>
      <w:proofErr w:type="spellStart"/>
      <w:r w:rsidR="00E13C49" w:rsidRPr="00DD2B1C">
        <w:rPr>
          <w:rFonts w:ascii="Times New Roman" w:eastAsia="Times New Roman" w:hAnsi="Times New Roman"/>
          <w:bCs/>
          <w:lang w:eastAsia="en-US"/>
        </w:rPr>
        <w:t>Valtra</w:t>
      </w:r>
      <w:proofErr w:type="spellEnd"/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E13C49" w:rsidRPr="00DD2B1C">
        <w:rPr>
          <w:rFonts w:ascii="Times New Roman" w:eastAsia="Times New Roman" w:hAnsi="Times New Roman"/>
          <w:bCs/>
          <w:lang w:eastAsia="en-US"/>
        </w:rPr>
        <w:t xml:space="preserve"> T194 и</w:t>
      </w:r>
      <w:r w:rsidR="00DD03B9" w:rsidRPr="00DD2B1C">
        <w:rPr>
          <w:rFonts w:ascii="Times New Roman" w:eastAsia="Times New Roman" w:hAnsi="Times New Roman"/>
          <w:bCs/>
          <w:lang w:eastAsia="en-US"/>
        </w:rPr>
        <w:t xml:space="preserve"> флагманская модель</w:t>
      </w:r>
      <w:r w:rsidR="00E13C49" w:rsidRPr="00DD2B1C">
        <w:rPr>
          <w:rFonts w:ascii="Times New Roman" w:eastAsia="Times New Roman" w:hAnsi="Times New Roman"/>
          <w:bCs/>
          <w:lang w:eastAsia="en-US"/>
        </w:rPr>
        <w:t xml:space="preserve"> </w:t>
      </w:r>
      <w:r w:rsidR="00E13C49" w:rsidRPr="00DD2B1C">
        <w:rPr>
          <w:rFonts w:ascii="Times New Roman" w:eastAsia="Times New Roman" w:hAnsi="Times New Roman"/>
          <w:bCs/>
          <w:lang w:val="en-US" w:eastAsia="en-US"/>
        </w:rPr>
        <w:t>M</w:t>
      </w:r>
      <w:r w:rsidR="00FB23BF">
        <w:rPr>
          <w:rFonts w:ascii="Times New Roman" w:eastAsia="Times New Roman" w:hAnsi="Times New Roman"/>
          <w:bCs/>
          <w:lang w:val="en-US" w:eastAsia="en-US"/>
        </w:rPr>
        <w:t>assey</w:t>
      </w:r>
      <w:r w:rsidR="00FB23BF" w:rsidRPr="00FB23BF">
        <w:rPr>
          <w:rFonts w:ascii="Times New Roman" w:eastAsia="Times New Roman" w:hAnsi="Times New Roman"/>
          <w:bCs/>
          <w:lang w:eastAsia="en-US"/>
        </w:rPr>
        <w:t xml:space="preserve"> </w:t>
      </w:r>
      <w:r w:rsidR="00E13C49" w:rsidRPr="00DD2B1C">
        <w:rPr>
          <w:rFonts w:ascii="Times New Roman" w:eastAsia="Times New Roman" w:hAnsi="Times New Roman"/>
          <w:bCs/>
          <w:lang w:val="en-US" w:eastAsia="en-US"/>
        </w:rPr>
        <w:t>F</w:t>
      </w:r>
      <w:r w:rsidR="00FB23BF">
        <w:rPr>
          <w:rFonts w:ascii="Times New Roman" w:eastAsia="Times New Roman" w:hAnsi="Times New Roman"/>
          <w:bCs/>
          <w:lang w:val="en-US" w:eastAsia="en-US"/>
        </w:rPr>
        <w:t>erguson</w:t>
      </w:r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E13C49" w:rsidRPr="00DD2B1C">
        <w:rPr>
          <w:rFonts w:ascii="Times New Roman" w:eastAsia="Times New Roman" w:hAnsi="Times New Roman"/>
          <w:bCs/>
          <w:lang w:eastAsia="en-US"/>
        </w:rPr>
        <w:t xml:space="preserve"> 6713.</w:t>
      </w:r>
      <w:r w:rsidR="00E13C49">
        <w:rPr>
          <w:rFonts w:ascii="Times New Roman" w:eastAsia="Times New Roman" w:hAnsi="Times New Roman"/>
          <w:bCs/>
          <w:lang w:eastAsia="en-US"/>
        </w:rPr>
        <w:t xml:space="preserve"> </w:t>
      </w:r>
      <w:r w:rsidR="00027110">
        <w:rPr>
          <w:rFonts w:ascii="Times New Roman" w:eastAsia="Times New Roman" w:hAnsi="Times New Roman"/>
          <w:bCs/>
          <w:lang w:eastAsia="en-US"/>
        </w:rPr>
        <w:t xml:space="preserve">На отдельных стендах прошли </w:t>
      </w:r>
      <w:r w:rsidR="00027110" w:rsidRPr="00DD2B1C">
        <w:rPr>
          <w:rFonts w:ascii="Times New Roman" w:eastAsia="Times New Roman" w:hAnsi="Times New Roman"/>
          <w:bCs/>
          <w:lang w:eastAsia="en-US"/>
        </w:rPr>
        <w:t>н</w:t>
      </w:r>
      <w:r w:rsidR="00E13C49" w:rsidRPr="00DD2B1C">
        <w:rPr>
          <w:rFonts w:ascii="Times New Roman" w:eastAsia="Times New Roman" w:hAnsi="Times New Roman"/>
          <w:bCs/>
          <w:lang w:eastAsia="en-US"/>
        </w:rPr>
        <w:t>аглядные демонстрации</w:t>
      </w:r>
      <w:r w:rsidR="00027110" w:rsidRPr="00DD2B1C">
        <w:rPr>
          <w:rFonts w:ascii="Times New Roman" w:eastAsia="Times New Roman" w:hAnsi="Times New Roman"/>
          <w:bCs/>
          <w:lang w:eastAsia="en-US"/>
        </w:rPr>
        <w:t xml:space="preserve"> системы управления трактором </w:t>
      </w:r>
      <w:proofErr w:type="spellStart"/>
      <w:r w:rsidR="00027110" w:rsidRPr="00DD2B1C">
        <w:rPr>
          <w:rFonts w:ascii="Times New Roman" w:eastAsia="Times New Roman" w:hAnsi="Times New Roman"/>
          <w:bCs/>
          <w:lang w:eastAsia="en-US"/>
        </w:rPr>
        <w:t>Fuse</w:t>
      </w:r>
      <w:proofErr w:type="spellEnd"/>
      <w:r w:rsidR="00225F0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027110" w:rsidRPr="00DD2B1C">
        <w:rPr>
          <w:rFonts w:ascii="Times New Roman" w:eastAsia="Times New Roman" w:hAnsi="Times New Roman"/>
          <w:bCs/>
          <w:lang w:eastAsia="en-US"/>
        </w:rPr>
        <w:t xml:space="preserve"> и системы высокоточного земледелия </w:t>
      </w:r>
      <w:proofErr w:type="spellStart"/>
      <w:r w:rsidR="00027110" w:rsidRPr="00DD2B1C">
        <w:rPr>
          <w:rFonts w:ascii="Times New Roman" w:eastAsia="Times New Roman" w:hAnsi="Times New Roman"/>
          <w:bCs/>
          <w:lang w:eastAsia="en-US"/>
        </w:rPr>
        <w:t>Precision</w:t>
      </w:r>
      <w:proofErr w:type="spellEnd"/>
      <w:r w:rsidR="00027110" w:rsidRPr="00DD2B1C">
        <w:rPr>
          <w:rFonts w:ascii="Times New Roman" w:eastAsia="Times New Roman" w:hAnsi="Times New Roman"/>
          <w:bCs/>
          <w:lang w:eastAsia="en-US"/>
        </w:rPr>
        <w:t xml:space="preserve"> </w:t>
      </w:r>
      <w:proofErr w:type="spellStart"/>
      <w:r w:rsidR="00027110" w:rsidRPr="00DD2B1C">
        <w:rPr>
          <w:rFonts w:ascii="Times New Roman" w:eastAsia="Times New Roman" w:hAnsi="Times New Roman"/>
          <w:bCs/>
          <w:lang w:eastAsia="en-US"/>
        </w:rPr>
        <w:t>Planting</w:t>
      </w:r>
      <w:proofErr w:type="spellEnd"/>
      <w:r w:rsidR="00027110" w:rsidRPr="00DD2B1C">
        <w:rPr>
          <w:rFonts w:ascii="Times New Roman" w:eastAsia="Times New Roman" w:hAnsi="Times New Roman"/>
          <w:bCs/>
          <w:lang w:eastAsia="en-US"/>
        </w:rPr>
        <w:t>.</w:t>
      </w:r>
      <w:r>
        <w:rPr>
          <w:rFonts w:ascii="Times New Roman" w:eastAsia="Times New Roman" w:hAnsi="Times New Roman"/>
          <w:bCs/>
          <w:lang w:eastAsia="en-US"/>
        </w:rPr>
        <w:t xml:space="preserve"> 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Все желающие </w:t>
      </w:r>
      <w:r>
        <w:rPr>
          <w:rFonts w:ascii="Times New Roman" w:eastAsia="Times New Roman" w:hAnsi="Times New Roman"/>
          <w:bCs/>
          <w:lang w:eastAsia="en-US"/>
        </w:rPr>
        <w:t>с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могли </w:t>
      </w:r>
      <w:r>
        <w:rPr>
          <w:rFonts w:ascii="Times New Roman" w:eastAsia="Times New Roman" w:hAnsi="Times New Roman"/>
          <w:bCs/>
          <w:lang w:eastAsia="en-US"/>
        </w:rPr>
        <w:t>задать вопросы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 менедж</w:t>
      </w:r>
      <w:r w:rsidR="00C57AF6">
        <w:rPr>
          <w:rFonts w:ascii="Times New Roman" w:eastAsia="Times New Roman" w:hAnsi="Times New Roman"/>
          <w:bCs/>
          <w:lang w:eastAsia="en-US"/>
        </w:rPr>
        <w:t>ерам по продуктам и сотрудникам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 дилерских центров</w:t>
      </w:r>
      <w:r>
        <w:rPr>
          <w:rFonts w:ascii="Times New Roman" w:eastAsia="Times New Roman" w:hAnsi="Times New Roman"/>
          <w:bCs/>
          <w:lang w:eastAsia="en-US"/>
        </w:rPr>
        <w:t xml:space="preserve">, 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осмотреть  </w:t>
      </w:r>
      <w:r w:rsidR="00FB23BF">
        <w:rPr>
          <w:rFonts w:ascii="Times New Roman" w:eastAsia="Times New Roman" w:hAnsi="Times New Roman"/>
          <w:bCs/>
          <w:lang w:eastAsia="en-US"/>
        </w:rPr>
        <w:t>тракторы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 самостоятельно</w:t>
      </w:r>
      <w:r>
        <w:rPr>
          <w:rFonts w:ascii="Times New Roman" w:eastAsia="Times New Roman" w:hAnsi="Times New Roman"/>
          <w:bCs/>
          <w:lang w:eastAsia="en-US"/>
        </w:rPr>
        <w:t xml:space="preserve"> и</w:t>
      </w:r>
      <w:r w:rsidRPr="00DD2B1C">
        <w:rPr>
          <w:rFonts w:ascii="Times New Roman" w:eastAsia="Times New Roman" w:hAnsi="Times New Roman"/>
          <w:bCs/>
          <w:lang w:eastAsia="en-US"/>
        </w:rPr>
        <w:t xml:space="preserve"> оставить заявку на покупку техники.</w:t>
      </w:r>
    </w:p>
    <w:p w:rsidR="00027110" w:rsidRDefault="00027110" w:rsidP="00E13C4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</w:p>
    <w:p w:rsidR="00A20B7D" w:rsidRDefault="00480527" w:rsidP="00E13C4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Cs/>
          <w:lang w:eastAsia="en-US"/>
        </w:rPr>
        <w:t>Для</w:t>
      </w:r>
      <w:r w:rsidR="00BC4212">
        <w:rPr>
          <w:rFonts w:ascii="Times New Roman" w:eastAsia="Times New Roman" w:hAnsi="Times New Roman"/>
          <w:bCs/>
          <w:lang w:eastAsia="en-US"/>
        </w:rPr>
        <w:t xml:space="preserve"> </w:t>
      </w:r>
      <w:r w:rsidR="00E577CB">
        <w:rPr>
          <w:rFonts w:ascii="Times New Roman" w:eastAsia="Times New Roman" w:hAnsi="Times New Roman"/>
          <w:bCs/>
          <w:lang w:eastAsia="en-US"/>
        </w:rPr>
        <w:t xml:space="preserve">компании </w:t>
      </w:r>
      <w:r w:rsidR="000A2BB5" w:rsidRPr="0080246F">
        <w:rPr>
          <w:rFonts w:ascii="Times New Roman" w:eastAsia="Times New Roman" w:hAnsi="Times New Roman"/>
          <w:bCs/>
          <w:lang w:eastAsia="en-US"/>
        </w:rPr>
        <w:t>«АГКО МАШИНЕРИ»</w:t>
      </w:r>
      <w:r w:rsidR="000A2BB5" w:rsidRPr="001B26C9">
        <w:rPr>
          <w:rFonts w:ascii="Times New Roman" w:eastAsia="Times New Roman" w:hAnsi="Times New Roman"/>
          <w:b/>
          <w:bCs/>
          <w:lang w:eastAsia="en-US"/>
        </w:rPr>
        <w:t xml:space="preserve"> </w:t>
      </w:r>
      <w:r>
        <w:rPr>
          <w:rFonts w:ascii="Times New Roman" w:eastAsia="Times New Roman" w:hAnsi="Times New Roman"/>
          <w:bCs/>
          <w:lang w:eastAsia="en-US"/>
        </w:rPr>
        <w:t>в</w:t>
      </w:r>
      <w:r w:rsidR="007A3299">
        <w:rPr>
          <w:rFonts w:ascii="Times New Roman" w:eastAsia="Times New Roman" w:hAnsi="Times New Roman"/>
          <w:bCs/>
          <w:lang w:eastAsia="en-US"/>
        </w:rPr>
        <w:t>ыставка стала площадкой для подведения промежуточных итогов 2018 года, а также для освещения планов на грядущий</w:t>
      </w:r>
      <w:r>
        <w:rPr>
          <w:rFonts w:ascii="Times New Roman" w:eastAsia="Times New Roman" w:hAnsi="Times New Roman"/>
          <w:bCs/>
          <w:lang w:eastAsia="en-US"/>
        </w:rPr>
        <w:t>,</w:t>
      </w:r>
      <w:r w:rsidR="007A3299">
        <w:rPr>
          <w:rFonts w:ascii="Times New Roman" w:eastAsia="Times New Roman" w:hAnsi="Times New Roman"/>
          <w:bCs/>
          <w:lang w:eastAsia="en-US"/>
        </w:rPr>
        <w:t xml:space="preserve"> 2019 год.</w:t>
      </w:r>
      <w:r w:rsidR="00A20B7D">
        <w:rPr>
          <w:rFonts w:ascii="Times New Roman" w:eastAsia="Times New Roman" w:hAnsi="Times New Roman"/>
          <w:bCs/>
          <w:lang w:eastAsia="en-US"/>
        </w:rPr>
        <w:t xml:space="preserve"> </w:t>
      </w:r>
    </w:p>
    <w:p w:rsidR="00A20B7D" w:rsidRDefault="00A20B7D" w:rsidP="00E13C4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</w:p>
    <w:p w:rsidR="00E577CB" w:rsidRDefault="00A20B7D" w:rsidP="00E13C4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</w:t>
      </w:r>
      <w:r w:rsidR="00E577CB">
        <w:rPr>
          <w:rFonts w:ascii="Times New Roman" w:hAnsi="Times New Roman"/>
        </w:rPr>
        <w:t xml:space="preserve"> году </w:t>
      </w:r>
      <w:r>
        <w:rPr>
          <w:rFonts w:ascii="Times New Roman" w:eastAsia="Times New Roman" w:hAnsi="Times New Roman"/>
          <w:bCs/>
          <w:lang w:eastAsia="en-US"/>
        </w:rPr>
        <w:t xml:space="preserve">компания </w:t>
      </w:r>
      <w:r w:rsidR="00E577CB">
        <w:rPr>
          <w:rFonts w:ascii="Times New Roman" w:hAnsi="Times New Roman"/>
        </w:rPr>
        <w:t>достиг</w:t>
      </w:r>
      <w:r w:rsidR="00E24114">
        <w:rPr>
          <w:rFonts w:ascii="Times New Roman" w:hAnsi="Times New Roman"/>
        </w:rPr>
        <w:t>ла</w:t>
      </w:r>
      <w:r w:rsidR="00E577CB">
        <w:rPr>
          <w:rFonts w:ascii="Times New Roman" w:hAnsi="Times New Roman"/>
        </w:rPr>
        <w:t xml:space="preserve"> значительных успехов: запуск новых моделей техники позволил увеличить долю на российском рынке с 16% до 24</w:t>
      </w:r>
      <w:r w:rsidR="00E577CB" w:rsidRPr="001D1755">
        <w:rPr>
          <w:rFonts w:ascii="Times New Roman" w:hAnsi="Times New Roman"/>
        </w:rPr>
        <w:t>%</w:t>
      </w:r>
      <w:r w:rsidR="00E577CB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bCs/>
          <w:lang w:eastAsia="en-US"/>
        </w:rPr>
        <w:t xml:space="preserve"> </w:t>
      </w:r>
      <w:r w:rsidR="00E577CB">
        <w:rPr>
          <w:rFonts w:ascii="Times New Roman" w:hAnsi="Times New Roman"/>
        </w:rPr>
        <w:t xml:space="preserve">Новые гусеничные тракторы </w:t>
      </w:r>
      <w:proofErr w:type="spellStart"/>
      <w:r w:rsidR="00E577CB">
        <w:rPr>
          <w:rFonts w:ascii="Times New Roman" w:hAnsi="Times New Roman"/>
          <w:lang w:val="en-US"/>
        </w:rPr>
        <w:t>Fendt</w:t>
      </w:r>
      <w:proofErr w:type="spellEnd"/>
      <w:r w:rsidR="00E577C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E577CB" w:rsidRPr="009B0A65">
        <w:rPr>
          <w:rFonts w:ascii="Times New Roman" w:hAnsi="Times New Roman"/>
        </w:rPr>
        <w:t xml:space="preserve"> </w:t>
      </w:r>
      <w:r w:rsidR="00E577CB">
        <w:rPr>
          <w:rFonts w:ascii="Times New Roman" w:eastAsia="Times New Roman" w:hAnsi="Times New Roman"/>
          <w:bCs/>
        </w:rPr>
        <w:t>–</w:t>
      </w:r>
      <w:r w:rsidR="00E577CB" w:rsidRPr="009B0A65">
        <w:rPr>
          <w:rFonts w:ascii="Times New Roman" w:hAnsi="Times New Roman"/>
        </w:rPr>
        <w:t xml:space="preserve"> </w:t>
      </w:r>
      <w:proofErr w:type="gramStart"/>
      <w:r w:rsidR="00E577CB">
        <w:rPr>
          <w:rFonts w:ascii="Times New Roman" w:hAnsi="Times New Roman"/>
          <w:lang w:val="en-US"/>
        </w:rPr>
        <w:t>c</w:t>
      </w:r>
      <w:proofErr w:type="spellStart"/>
      <w:proofErr w:type="gramEnd"/>
      <w:r w:rsidR="00E577CB">
        <w:rPr>
          <w:rFonts w:ascii="Times New Roman" w:hAnsi="Times New Roman"/>
        </w:rPr>
        <w:t>верхмощны</w:t>
      </w:r>
      <w:r w:rsidR="00437057">
        <w:rPr>
          <w:rFonts w:ascii="Times New Roman" w:hAnsi="Times New Roman"/>
        </w:rPr>
        <w:t>е</w:t>
      </w:r>
      <w:proofErr w:type="spellEnd"/>
      <w:r w:rsidR="00437057">
        <w:rPr>
          <w:rFonts w:ascii="Times New Roman" w:hAnsi="Times New Roman"/>
        </w:rPr>
        <w:t xml:space="preserve"> машины премиального уровня </w:t>
      </w:r>
      <w:r w:rsidR="00437057" w:rsidRPr="007842AD">
        <w:rPr>
          <w:rFonts w:ascii="Times New Roman" w:eastAsia="Times New Roman" w:hAnsi="Times New Roman"/>
          <w:bCs/>
        </w:rPr>
        <w:t>–</w:t>
      </w:r>
      <w:r w:rsidR="00437057">
        <w:rPr>
          <w:rFonts w:ascii="Times New Roman" w:hAnsi="Times New Roman"/>
        </w:rPr>
        <w:t xml:space="preserve"> </w:t>
      </w:r>
      <w:r w:rsidR="00E577CB">
        <w:rPr>
          <w:rFonts w:ascii="Times New Roman" w:hAnsi="Times New Roman"/>
        </w:rPr>
        <w:t xml:space="preserve">поступят в продажу до конца этого года. В следующем году </w:t>
      </w:r>
      <w:r>
        <w:rPr>
          <w:rFonts w:ascii="Times New Roman" w:hAnsi="Times New Roman"/>
        </w:rPr>
        <w:t xml:space="preserve">клиентам будут представлены </w:t>
      </w:r>
      <w:r w:rsidR="00E577CB">
        <w:rPr>
          <w:rFonts w:ascii="Times New Roman" w:hAnsi="Times New Roman"/>
        </w:rPr>
        <w:t xml:space="preserve">новые тракторы </w:t>
      </w:r>
      <w:r w:rsidR="00E577CB">
        <w:rPr>
          <w:rFonts w:ascii="Times New Roman" w:hAnsi="Times New Roman"/>
          <w:lang w:val="en-US"/>
        </w:rPr>
        <w:t>Valtra</w:t>
      </w:r>
      <w:r w:rsidR="00E577CB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E577CB">
        <w:rPr>
          <w:rFonts w:ascii="Times New Roman" w:hAnsi="Times New Roman"/>
        </w:rPr>
        <w:t xml:space="preserve"> мощностью от 100 до 180 л.с., </w:t>
      </w:r>
      <w:r w:rsidR="00E577CB" w:rsidRPr="00593584">
        <w:rPr>
          <w:rFonts w:ascii="Times New Roman" w:hAnsi="Times New Roman"/>
        </w:rPr>
        <w:t>рулонный пресс-подборщик</w:t>
      </w:r>
      <w:r w:rsidR="00E577CB">
        <w:rPr>
          <w:rFonts w:ascii="Times New Roman" w:hAnsi="Times New Roman"/>
        </w:rPr>
        <w:t xml:space="preserve"> и кормозаготовительное оборудование. В 2020 году в России будут доступны для  проведения полевых испытаний и последующих продаж комбайны </w:t>
      </w:r>
      <w:r w:rsidR="00E577CB">
        <w:rPr>
          <w:rFonts w:ascii="Times New Roman" w:hAnsi="Times New Roman"/>
          <w:lang w:val="en-US"/>
        </w:rPr>
        <w:t>IDEAL</w:t>
      </w:r>
      <w:r w:rsidR="00E577CB" w:rsidRPr="007555DC">
        <w:rPr>
          <w:rFonts w:ascii="Times New Roman" w:eastAsia="Times New Roman" w:hAnsi="Times New Roman"/>
          <w:bCs/>
          <w:vertAlign w:val="superscript"/>
          <w:lang w:eastAsia="en-US"/>
        </w:rPr>
        <w:t xml:space="preserve"> </w:t>
      </w:r>
      <w:r w:rsidR="00E577CB" w:rsidRPr="007555DC">
        <w:rPr>
          <w:rFonts w:ascii="Times New Roman" w:eastAsia="Times New Roman" w:hAnsi="Times New Roman"/>
          <w:bCs/>
          <w:lang w:eastAsia="en-US"/>
        </w:rPr>
        <w:t>к</w:t>
      </w:r>
      <w:r w:rsidR="00E577CB">
        <w:rPr>
          <w:rFonts w:ascii="Times New Roman" w:hAnsi="Times New Roman"/>
        </w:rPr>
        <w:t>лассов 7, 8 и 9.</w:t>
      </w:r>
    </w:p>
    <w:p w:rsidR="00A20B7D" w:rsidRPr="00A20B7D" w:rsidRDefault="00A20B7D" w:rsidP="00E13C49">
      <w:pPr>
        <w:spacing w:line="276" w:lineRule="auto"/>
        <w:jc w:val="both"/>
        <w:rPr>
          <w:rFonts w:ascii="Times New Roman" w:eastAsia="Times New Roman" w:hAnsi="Times New Roman"/>
          <w:bCs/>
          <w:lang w:eastAsia="en-US"/>
        </w:rPr>
      </w:pPr>
    </w:p>
    <w:p w:rsidR="00E577CB" w:rsidRDefault="00E577CB" w:rsidP="00E13C4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</w:t>
      </w:r>
      <w:r w:rsidR="00A20B7D" w:rsidRPr="0080246F">
        <w:rPr>
          <w:rFonts w:ascii="Times New Roman" w:eastAsia="Times New Roman" w:hAnsi="Times New Roman"/>
          <w:bCs/>
          <w:lang w:eastAsia="en-US"/>
        </w:rPr>
        <w:t>«АГКО МАШИНЕРИ»</w:t>
      </w:r>
      <w:r>
        <w:rPr>
          <w:rFonts w:ascii="Times New Roman" w:hAnsi="Times New Roman"/>
        </w:rPr>
        <w:t xml:space="preserve"> планирует</w:t>
      </w:r>
      <w:r w:rsidR="006849ED">
        <w:rPr>
          <w:rFonts w:ascii="Times New Roman" w:hAnsi="Times New Roman"/>
        </w:rPr>
        <w:t xml:space="preserve"> развивать исследования</w:t>
      </w:r>
      <w:r>
        <w:rPr>
          <w:rFonts w:ascii="Times New Roman" w:hAnsi="Times New Roman"/>
        </w:rPr>
        <w:t xml:space="preserve"> точного земледелия: в </w:t>
      </w:r>
      <w:r w:rsidR="006849ED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году </w:t>
      </w:r>
      <w:r w:rsidR="006849ED">
        <w:rPr>
          <w:rFonts w:ascii="Times New Roman" w:hAnsi="Times New Roman"/>
        </w:rPr>
        <w:t xml:space="preserve">в рамках проекта </w:t>
      </w:r>
      <w:r w:rsidR="006849ED">
        <w:rPr>
          <w:rFonts w:ascii="Times New Roman" w:hAnsi="Times New Roman"/>
          <w:lang w:val="en-US"/>
        </w:rPr>
        <w:t>Crop</w:t>
      </w:r>
      <w:r w:rsidR="006849ED" w:rsidRPr="00A41AB9">
        <w:rPr>
          <w:rFonts w:ascii="Times New Roman" w:hAnsi="Times New Roman"/>
        </w:rPr>
        <w:t xml:space="preserve"> </w:t>
      </w:r>
      <w:r w:rsidR="006849ED">
        <w:rPr>
          <w:rFonts w:ascii="Times New Roman" w:hAnsi="Times New Roman"/>
          <w:lang w:val="en-US"/>
        </w:rPr>
        <w:t>Tour</w:t>
      </w:r>
      <w:r w:rsidR="006849ED">
        <w:rPr>
          <w:rFonts w:ascii="Times New Roman" w:hAnsi="Times New Roman"/>
        </w:rPr>
        <w:t xml:space="preserve"> будет продолжено изучение существующих </w:t>
      </w:r>
      <w:r w:rsidR="006849ED" w:rsidRPr="00885BCF">
        <w:rPr>
          <w:rFonts w:ascii="Times New Roman" w:hAnsi="Times New Roman"/>
        </w:rPr>
        <w:t>технологий обработки почвы и посева</w:t>
      </w:r>
      <w:r w:rsidR="006849ED" w:rsidRPr="00956CFC">
        <w:rPr>
          <w:rFonts w:ascii="Times New Roman" w:hAnsi="Times New Roman"/>
        </w:rPr>
        <w:t xml:space="preserve"> </w:t>
      </w:r>
      <w:r w:rsidR="006849ED">
        <w:rPr>
          <w:rFonts w:ascii="Times New Roman" w:hAnsi="Times New Roman"/>
        </w:rPr>
        <w:t>в реальных полевых условиях</w:t>
      </w:r>
      <w:r>
        <w:rPr>
          <w:rFonts w:ascii="Times New Roman" w:hAnsi="Times New Roman"/>
        </w:rPr>
        <w:t>.</w:t>
      </w:r>
    </w:p>
    <w:p w:rsidR="00401844" w:rsidRDefault="00401844" w:rsidP="00E13C49">
      <w:pPr>
        <w:spacing w:line="276" w:lineRule="auto"/>
        <w:jc w:val="both"/>
        <w:rPr>
          <w:rFonts w:ascii="Times New Roman" w:hAnsi="Times New Roman"/>
        </w:rPr>
      </w:pPr>
    </w:p>
    <w:p w:rsidR="007A3299" w:rsidRDefault="00A26BA7" w:rsidP="00A26BA7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Татьяна Фадеева,</w:t>
      </w:r>
      <w:r w:rsidRPr="006849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директор</w:t>
      </w:r>
      <w:r w:rsidRPr="006849F8">
        <w:rPr>
          <w:rFonts w:ascii="Times New Roman" w:hAnsi="Times New Roman"/>
          <w:b/>
        </w:rPr>
        <w:t xml:space="preserve"> по продажам </w:t>
      </w:r>
      <w:r>
        <w:rPr>
          <w:rFonts w:ascii="Times New Roman" w:hAnsi="Times New Roman"/>
          <w:b/>
        </w:rPr>
        <w:t xml:space="preserve">и дистрибуции </w:t>
      </w:r>
      <w:r w:rsidR="005F2A8C">
        <w:rPr>
          <w:rFonts w:ascii="Times New Roman" w:hAnsi="Times New Roman"/>
          <w:b/>
        </w:rPr>
        <w:t xml:space="preserve">ООО </w:t>
      </w:r>
      <w:r w:rsidR="000A2BB5" w:rsidRPr="001B26C9">
        <w:rPr>
          <w:rFonts w:ascii="Times New Roman" w:eastAsia="Times New Roman" w:hAnsi="Times New Roman"/>
          <w:b/>
          <w:bCs/>
          <w:lang w:eastAsia="en-US"/>
        </w:rPr>
        <w:t>«АГКО МАШИНЕРИ»</w:t>
      </w:r>
      <w:r w:rsidRPr="006849F8">
        <w:rPr>
          <w:rFonts w:ascii="Times New Roman" w:hAnsi="Times New Roman"/>
          <w:b/>
        </w:rPr>
        <w:t>:</w:t>
      </w:r>
    </w:p>
    <w:p w:rsidR="00401844" w:rsidRPr="00D61B86" w:rsidRDefault="00401844" w:rsidP="00A26BA7">
      <w:pPr>
        <w:spacing w:line="276" w:lineRule="auto"/>
        <w:jc w:val="both"/>
        <w:rPr>
          <w:rFonts w:ascii="Times New Roman" w:hAnsi="Times New Roman"/>
          <w:b/>
        </w:rPr>
      </w:pPr>
    </w:p>
    <w:p w:rsidR="00A26BA7" w:rsidRDefault="00A26BA7" w:rsidP="00A26BA7">
      <w:pPr>
        <w:spacing w:line="276" w:lineRule="auto"/>
        <w:jc w:val="both"/>
        <w:rPr>
          <w:rFonts w:ascii="Times New Roman" w:hAnsi="Times New Roman"/>
        </w:rPr>
      </w:pPr>
      <w:r w:rsidRPr="007842AD">
        <w:rPr>
          <w:rFonts w:ascii="Times New Roman" w:eastAsia="Times New Roman" w:hAnsi="Times New Roman"/>
          <w:bCs/>
        </w:rPr>
        <w:t>–</w:t>
      </w:r>
      <w:r w:rsidRPr="007842AD">
        <w:rPr>
          <w:rFonts w:ascii="Times New Roman" w:hAnsi="Times New Roman"/>
        </w:rPr>
        <w:t xml:space="preserve"> </w:t>
      </w:r>
      <w:r w:rsidR="00C87A46" w:rsidRPr="007842AD">
        <w:rPr>
          <w:rFonts w:ascii="Times New Roman" w:eastAsia="Times New Roman" w:hAnsi="Times New Roman"/>
          <w:bCs/>
          <w:lang w:eastAsia="en-US"/>
        </w:rPr>
        <w:t>Мы</w:t>
      </w:r>
      <w:r w:rsidR="007842AD" w:rsidRPr="007842AD">
        <w:rPr>
          <w:rFonts w:ascii="Times New Roman" w:eastAsia="Times New Roman" w:hAnsi="Times New Roman"/>
          <w:bCs/>
          <w:lang w:eastAsia="en-US"/>
        </w:rPr>
        <w:t xml:space="preserve"> </w:t>
      </w:r>
      <w:r w:rsidR="00C87A46" w:rsidRPr="007842AD">
        <w:rPr>
          <w:rFonts w:ascii="Times New Roman" w:hAnsi="Times New Roman"/>
        </w:rPr>
        <w:t xml:space="preserve">участвуем </w:t>
      </w:r>
      <w:r w:rsidRPr="007842AD">
        <w:rPr>
          <w:rFonts w:ascii="Times New Roman" w:hAnsi="Times New Roman"/>
        </w:rPr>
        <w:t xml:space="preserve">в «АГРОСАЛОНЕ» </w:t>
      </w:r>
      <w:r w:rsidR="005F5776" w:rsidRPr="007842AD">
        <w:rPr>
          <w:rFonts w:ascii="Times New Roman" w:hAnsi="Times New Roman"/>
        </w:rPr>
        <w:t xml:space="preserve">вместе </w:t>
      </w:r>
      <w:r w:rsidRPr="007842AD">
        <w:rPr>
          <w:rFonts w:ascii="Times New Roman" w:hAnsi="Times New Roman"/>
        </w:rPr>
        <w:t>с дилерами</w:t>
      </w:r>
      <w:r w:rsidR="00BC4212">
        <w:rPr>
          <w:rFonts w:ascii="Times New Roman" w:hAnsi="Times New Roman"/>
        </w:rPr>
        <w:t xml:space="preserve"> </w:t>
      </w:r>
      <w:r w:rsidRPr="007842AD">
        <w:rPr>
          <w:rFonts w:ascii="Times New Roman" w:hAnsi="Times New Roman"/>
        </w:rPr>
        <w:t>«</w:t>
      </w:r>
      <w:r w:rsidR="005F5776" w:rsidRPr="007842AD">
        <w:rPr>
          <w:rFonts w:ascii="Times New Roman" w:hAnsi="Times New Roman"/>
        </w:rPr>
        <w:t>Кузница</w:t>
      </w:r>
      <w:r w:rsidRPr="007842AD">
        <w:rPr>
          <w:rFonts w:ascii="Times New Roman" w:hAnsi="Times New Roman"/>
        </w:rPr>
        <w:t>»</w:t>
      </w:r>
      <w:r w:rsidR="005F5776" w:rsidRPr="007842AD">
        <w:rPr>
          <w:rFonts w:ascii="Times New Roman" w:hAnsi="Times New Roman"/>
        </w:rPr>
        <w:t xml:space="preserve"> и «</w:t>
      </w:r>
      <w:proofErr w:type="spellStart"/>
      <w:r w:rsidR="005F5776" w:rsidRPr="007842AD">
        <w:rPr>
          <w:rFonts w:ascii="Times New Roman" w:hAnsi="Times New Roman"/>
        </w:rPr>
        <w:t>АгроЦентр</w:t>
      </w:r>
      <w:proofErr w:type="spellEnd"/>
      <w:r w:rsidR="005F5776" w:rsidRPr="007842AD">
        <w:rPr>
          <w:rFonts w:ascii="Times New Roman" w:hAnsi="Times New Roman"/>
        </w:rPr>
        <w:t>»</w:t>
      </w:r>
      <w:r w:rsidRPr="007842AD">
        <w:rPr>
          <w:rFonts w:ascii="Times New Roman" w:hAnsi="Times New Roman"/>
        </w:rPr>
        <w:t xml:space="preserve"> </w:t>
      </w:r>
      <w:r w:rsidR="005F5776" w:rsidRPr="007842AD">
        <w:rPr>
          <w:rFonts w:ascii="Times New Roman" w:hAnsi="Times New Roman"/>
        </w:rPr>
        <w:t>уже во второй раз.</w:t>
      </w:r>
      <w:r w:rsidR="005F5776">
        <w:rPr>
          <w:rFonts w:ascii="Times New Roman" w:hAnsi="Times New Roman"/>
        </w:rPr>
        <w:t xml:space="preserve"> </w:t>
      </w:r>
      <w:r w:rsidR="007A3299">
        <w:rPr>
          <w:rFonts w:ascii="Times New Roman" w:hAnsi="Times New Roman"/>
        </w:rPr>
        <w:t>Для нас это</w:t>
      </w:r>
      <w:r w:rsidR="000858B6">
        <w:rPr>
          <w:rFonts w:ascii="Times New Roman" w:hAnsi="Times New Roman"/>
        </w:rPr>
        <w:t xml:space="preserve"> одно из важнейших мероприятий, которое позволяет оценить промежуточные итоги работы.</w:t>
      </w:r>
      <w:r w:rsidR="00A20B7D">
        <w:rPr>
          <w:rFonts w:ascii="Times New Roman" w:hAnsi="Times New Roman"/>
        </w:rPr>
        <w:t xml:space="preserve"> </w:t>
      </w:r>
      <w:r w:rsidR="007A3299">
        <w:rPr>
          <w:rFonts w:ascii="Times New Roman" w:hAnsi="Times New Roman"/>
        </w:rPr>
        <w:t>Безусловно, успешные предварительные результаты 2018 года не станут для нас поводом</w:t>
      </w:r>
      <w:r w:rsidR="00974298">
        <w:rPr>
          <w:rFonts w:ascii="Times New Roman" w:hAnsi="Times New Roman"/>
        </w:rPr>
        <w:t xml:space="preserve"> останавливаться на достигнутом:</w:t>
      </w:r>
      <w:r w:rsidR="007A3299">
        <w:rPr>
          <w:rFonts w:ascii="Times New Roman" w:hAnsi="Times New Roman"/>
        </w:rPr>
        <w:t xml:space="preserve"> мы продолжаем работать и </w:t>
      </w:r>
      <w:r w:rsidR="00593584">
        <w:rPr>
          <w:rFonts w:ascii="Times New Roman" w:hAnsi="Times New Roman"/>
        </w:rPr>
        <w:t xml:space="preserve">с нетерпением ждем новой встречи </w:t>
      </w:r>
      <w:r w:rsidR="00B177AF">
        <w:rPr>
          <w:rFonts w:ascii="Times New Roman" w:hAnsi="Times New Roman"/>
        </w:rPr>
        <w:t xml:space="preserve">с нашими клиентами </w:t>
      </w:r>
      <w:r w:rsidR="00593584">
        <w:rPr>
          <w:rFonts w:ascii="Times New Roman" w:hAnsi="Times New Roman"/>
        </w:rPr>
        <w:t>н</w:t>
      </w:r>
      <w:r w:rsidR="00437057">
        <w:rPr>
          <w:rFonts w:ascii="Times New Roman" w:hAnsi="Times New Roman"/>
        </w:rPr>
        <w:t>а выставке «</w:t>
      </w:r>
      <w:proofErr w:type="spellStart"/>
      <w:r w:rsidR="00437057">
        <w:rPr>
          <w:rFonts w:ascii="Times New Roman" w:hAnsi="Times New Roman"/>
        </w:rPr>
        <w:t>ЮгАгро</w:t>
      </w:r>
      <w:proofErr w:type="spellEnd"/>
      <w:r w:rsidR="00437057">
        <w:rPr>
          <w:rFonts w:ascii="Times New Roman" w:hAnsi="Times New Roman"/>
        </w:rPr>
        <w:t>» в ноябре.</w:t>
      </w:r>
    </w:p>
    <w:p w:rsidR="00A41AB9" w:rsidRDefault="00A41AB9" w:rsidP="00A26BA7">
      <w:pPr>
        <w:spacing w:line="276" w:lineRule="auto"/>
        <w:jc w:val="both"/>
        <w:rPr>
          <w:rFonts w:ascii="Times New Roman" w:hAnsi="Times New Roman"/>
        </w:rPr>
      </w:pPr>
    </w:p>
    <w:p w:rsidR="0083711B" w:rsidRDefault="0083711B" w:rsidP="0083711B">
      <w:pPr>
        <w:spacing w:line="276" w:lineRule="auto"/>
        <w:jc w:val="both"/>
        <w:rPr>
          <w:rFonts w:ascii="Times New Roman" w:hAnsi="Times New Roman"/>
          <w:b/>
        </w:rPr>
      </w:pPr>
      <w:r w:rsidRPr="0083711B">
        <w:rPr>
          <w:rFonts w:ascii="Times New Roman" w:hAnsi="Times New Roman"/>
          <w:b/>
        </w:rPr>
        <w:t xml:space="preserve">Сергей </w:t>
      </w:r>
      <w:proofErr w:type="spellStart"/>
      <w:r w:rsidRPr="0083711B">
        <w:rPr>
          <w:rFonts w:ascii="Times New Roman" w:hAnsi="Times New Roman"/>
          <w:b/>
        </w:rPr>
        <w:t>Ломанцов</w:t>
      </w:r>
      <w:proofErr w:type="spellEnd"/>
      <w:r w:rsidRPr="0083711B">
        <w:rPr>
          <w:rFonts w:ascii="Times New Roman" w:hAnsi="Times New Roman"/>
          <w:b/>
        </w:rPr>
        <w:t>, исполнительный директор ООО «</w:t>
      </w:r>
      <w:proofErr w:type="spellStart"/>
      <w:r w:rsidRPr="0083711B">
        <w:rPr>
          <w:rFonts w:ascii="Times New Roman" w:hAnsi="Times New Roman"/>
          <w:b/>
        </w:rPr>
        <w:t>АгроЦентрЛиски</w:t>
      </w:r>
      <w:proofErr w:type="spellEnd"/>
      <w:r w:rsidRPr="0083711B">
        <w:rPr>
          <w:rFonts w:ascii="Times New Roman" w:hAnsi="Times New Roman"/>
          <w:b/>
        </w:rPr>
        <w:t>»:</w:t>
      </w:r>
    </w:p>
    <w:p w:rsidR="00401844" w:rsidRPr="0083711B" w:rsidRDefault="00401844" w:rsidP="0083711B">
      <w:pPr>
        <w:spacing w:line="276" w:lineRule="auto"/>
        <w:jc w:val="both"/>
        <w:rPr>
          <w:rFonts w:ascii="Times New Roman" w:hAnsi="Times New Roman"/>
          <w:b/>
        </w:rPr>
      </w:pPr>
    </w:p>
    <w:p w:rsidR="00C1779F" w:rsidRDefault="0083711B" w:rsidP="00C1779F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A23AF9">
        <w:rPr>
          <w:rFonts w:ascii="Times New Roman" w:eastAsia="Times New Roman" w:hAnsi="Times New Roman"/>
          <w:bCs/>
        </w:rPr>
        <w:t xml:space="preserve">– </w:t>
      </w:r>
      <w:r w:rsidR="00C3244F">
        <w:rPr>
          <w:rFonts w:ascii="Times New Roman" w:eastAsia="Times New Roman" w:hAnsi="Times New Roman"/>
          <w:bCs/>
        </w:rPr>
        <w:t>С</w:t>
      </w:r>
      <w:r w:rsidR="00C1779F" w:rsidRPr="0083711B">
        <w:rPr>
          <w:rFonts w:ascii="Times New Roman" w:eastAsia="Times New Roman" w:hAnsi="Times New Roman"/>
          <w:bCs/>
        </w:rPr>
        <w:t>ельскохозяйстве</w:t>
      </w:r>
      <w:r w:rsidR="00C1779F">
        <w:rPr>
          <w:rFonts w:ascii="Times New Roman" w:eastAsia="Times New Roman" w:hAnsi="Times New Roman"/>
          <w:bCs/>
        </w:rPr>
        <w:t>нный сезон 2019 года стартовал с минувшего «</w:t>
      </w:r>
      <w:r w:rsidR="00A65675">
        <w:rPr>
          <w:rFonts w:ascii="Times New Roman" w:eastAsia="Times New Roman" w:hAnsi="Times New Roman"/>
          <w:bCs/>
        </w:rPr>
        <w:t>АГРОСАЛОНА</w:t>
      </w:r>
      <w:r w:rsidR="00C1779F">
        <w:rPr>
          <w:rFonts w:ascii="Times New Roman" w:eastAsia="Times New Roman" w:hAnsi="Times New Roman"/>
          <w:bCs/>
        </w:rPr>
        <w:t>»</w:t>
      </w:r>
      <w:r w:rsidR="002759F3">
        <w:rPr>
          <w:rFonts w:ascii="Times New Roman" w:eastAsia="Times New Roman" w:hAnsi="Times New Roman"/>
          <w:bCs/>
        </w:rPr>
        <w:t>, и п</w:t>
      </w:r>
      <w:r w:rsidR="002759F3" w:rsidRPr="0083711B">
        <w:rPr>
          <w:rFonts w:ascii="Times New Roman" w:eastAsia="Times New Roman" w:hAnsi="Times New Roman"/>
          <w:bCs/>
        </w:rPr>
        <w:t>редварительные ожид</w:t>
      </w:r>
      <w:r w:rsidR="002759F3">
        <w:rPr>
          <w:rFonts w:ascii="Times New Roman" w:eastAsia="Times New Roman" w:hAnsi="Times New Roman"/>
          <w:bCs/>
        </w:rPr>
        <w:t>ания у нас только положительные</w:t>
      </w:r>
      <w:r w:rsidR="00C1779F">
        <w:rPr>
          <w:rFonts w:ascii="Times New Roman" w:eastAsia="Times New Roman" w:hAnsi="Times New Roman"/>
          <w:bCs/>
        </w:rPr>
        <w:t>.</w:t>
      </w:r>
      <w:r w:rsidR="00C1779F" w:rsidRPr="0083711B">
        <w:rPr>
          <w:rFonts w:ascii="Times New Roman" w:eastAsia="Times New Roman" w:hAnsi="Times New Roman"/>
          <w:bCs/>
        </w:rPr>
        <w:t xml:space="preserve"> </w:t>
      </w:r>
      <w:r w:rsidR="002759F3">
        <w:rPr>
          <w:rFonts w:ascii="Times New Roman" w:eastAsia="Times New Roman" w:hAnsi="Times New Roman"/>
          <w:bCs/>
        </w:rPr>
        <w:t xml:space="preserve">В преддверии выставки </w:t>
      </w:r>
      <w:r w:rsidR="002759F3" w:rsidRPr="0083711B">
        <w:rPr>
          <w:rFonts w:ascii="Times New Roman" w:eastAsia="Times New Roman" w:hAnsi="Times New Roman"/>
          <w:bCs/>
        </w:rPr>
        <w:t xml:space="preserve">мы ставили конкретную цель – обсудить с как можно большим </w:t>
      </w:r>
      <w:r w:rsidR="002759F3">
        <w:rPr>
          <w:rFonts w:ascii="Times New Roman" w:eastAsia="Times New Roman" w:hAnsi="Times New Roman"/>
          <w:bCs/>
        </w:rPr>
        <w:t>число</w:t>
      </w:r>
      <w:r w:rsidR="002759F3" w:rsidRPr="0083711B">
        <w:rPr>
          <w:rFonts w:ascii="Times New Roman" w:eastAsia="Times New Roman" w:hAnsi="Times New Roman"/>
          <w:bCs/>
        </w:rPr>
        <w:t>м клиентов</w:t>
      </w:r>
      <w:r w:rsidR="002759F3">
        <w:rPr>
          <w:rFonts w:ascii="Times New Roman" w:eastAsia="Times New Roman" w:hAnsi="Times New Roman"/>
          <w:bCs/>
        </w:rPr>
        <w:t xml:space="preserve"> планы по обеспечению</w:t>
      </w:r>
      <w:r w:rsidR="002759F3" w:rsidRPr="0083711B">
        <w:rPr>
          <w:rFonts w:ascii="Times New Roman" w:eastAsia="Times New Roman" w:hAnsi="Times New Roman"/>
          <w:bCs/>
        </w:rPr>
        <w:t xml:space="preserve"> их предприятий современной техникой. </w:t>
      </w:r>
      <w:r w:rsidR="00142E99">
        <w:rPr>
          <w:rFonts w:ascii="Times New Roman" w:eastAsia="Times New Roman" w:hAnsi="Times New Roman"/>
          <w:bCs/>
        </w:rPr>
        <w:t xml:space="preserve">Я считаю, </w:t>
      </w:r>
      <w:r w:rsidR="002759F3">
        <w:rPr>
          <w:rFonts w:ascii="Times New Roman" w:eastAsia="Times New Roman" w:hAnsi="Times New Roman"/>
          <w:bCs/>
        </w:rPr>
        <w:t>она была достигнута: мы прекрасно</w:t>
      </w:r>
      <w:r w:rsidR="002759F3" w:rsidRPr="0083711B">
        <w:rPr>
          <w:rFonts w:ascii="Times New Roman" w:eastAsia="Times New Roman" w:hAnsi="Times New Roman"/>
          <w:bCs/>
        </w:rPr>
        <w:t xml:space="preserve"> поо</w:t>
      </w:r>
      <w:r w:rsidR="002759F3">
        <w:rPr>
          <w:rFonts w:ascii="Times New Roman" w:eastAsia="Times New Roman" w:hAnsi="Times New Roman"/>
          <w:bCs/>
        </w:rPr>
        <w:t>бщались с давними партнерами</w:t>
      </w:r>
      <w:r w:rsidR="002759F3" w:rsidRPr="0083711B">
        <w:rPr>
          <w:rFonts w:ascii="Times New Roman" w:eastAsia="Times New Roman" w:hAnsi="Times New Roman"/>
          <w:bCs/>
        </w:rPr>
        <w:t xml:space="preserve"> и завязали новые знакомства</w:t>
      </w:r>
      <w:r w:rsidR="00C1779F" w:rsidRPr="0083711B">
        <w:rPr>
          <w:rFonts w:ascii="Times New Roman" w:eastAsia="Times New Roman" w:hAnsi="Times New Roman"/>
          <w:bCs/>
        </w:rPr>
        <w:t>. Держатся неплохие цены на урожай,</w:t>
      </w:r>
      <w:r w:rsidR="00437057">
        <w:rPr>
          <w:rFonts w:ascii="Times New Roman" w:eastAsia="Times New Roman" w:hAnsi="Times New Roman"/>
          <w:bCs/>
        </w:rPr>
        <w:t xml:space="preserve"> и клиенты настроены позитивно.</w:t>
      </w:r>
    </w:p>
    <w:p w:rsidR="00424F7D" w:rsidRPr="0083711B" w:rsidRDefault="00424F7D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142E99" w:rsidRDefault="00424F7D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Из новинок, которые мы представляли</w:t>
      </w:r>
      <w:r w:rsidRPr="00424F7D">
        <w:rPr>
          <w:rFonts w:ascii="Times New Roman" w:eastAsia="Times New Roman" w:hAnsi="Times New Roman"/>
          <w:bCs/>
        </w:rPr>
        <w:t xml:space="preserve"> </w:t>
      </w:r>
      <w:r w:rsidRPr="0083711B">
        <w:rPr>
          <w:rFonts w:ascii="Times New Roman" w:eastAsia="Times New Roman" w:hAnsi="Times New Roman"/>
          <w:bCs/>
        </w:rPr>
        <w:t>впервые в России</w:t>
      </w:r>
      <w:r w:rsidR="0083711B" w:rsidRPr="0083711B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 xml:space="preserve">хочется отметить </w:t>
      </w:r>
      <w:r w:rsidR="0083711B" w:rsidRPr="0083711B">
        <w:rPr>
          <w:rFonts w:ascii="Times New Roman" w:eastAsia="Times New Roman" w:hAnsi="Times New Roman"/>
          <w:bCs/>
        </w:rPr>
        <w:t>трактор Fendt</w:t>
      </w:r>
      <w:r w:rsidR="003F041F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83711B" w:rsidRPr="0083711B">
        <w:rPr>
          <w:rFonts w:ascii="Times New Roman" w:eastAsia="Times New Roman" w:hAnsi="Times New Roman"/>
          <w:bCs/>
        </w:rPr>
        <w:t xml:space="preserve"> 1159 MT.</w:t>
      </w:r>
      <w:r w:rsidR="00142E99">
        <w:rPr>
          <w:rFonts w:ascii="Times New Roman" w:eastAsia="Times New Roman" w:hAnsi="Times New Roman"/>
          <w:bCs/>
        </w:rPr>
        <w:t xml:space="preserve"> Бренд </w:t>
      </w:r>
      <w:r w:rsidR="00142E99" w:rsidRPr="00142E99">
        <w:rPr>
          <w:rFonts w:ascii="Times New Roman" w:eastAsia="Times New Roman" w:hAnsi="Times New Roman"/>
          <w:bCs/>
        </w:rPr>
        <w:t>Fendt</w:t>
      </w:r>
      <w:r w:rsidR="003F041F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142E99" w:rsidRPr="00142E99">
        <w:rPr>
          <w:rFonts w:ascii="Times New Roman" w:eastAsia="Times New Roman" w:hAnsi="Times New Roman"/>
          <w:bCs/>
        </w:rPr>
        <w:t xml:space="preserve"> всегда блистал новин</w:t>
      </w:r>
      <w:r w:rsidR="00142E99">
        <w:rPr>
          <w:rFonts w:ascii="Times New Roman" w:eastAsia="Times New Roman" w:hAnsi="Times New Roman"/>
          <w:bCs/>
        </w:rPr>
        <w:t>ками, был на шаг, а то и на два</w:t>
      </w:r>
      <w:r w:rsidR="00142E99" w:rsidRPr="00142E99">
        <w:rPr>
          <w:rFonts w:ascii="Times New Roman" w:eastAsia="Times New Roman" w:hAnsi="Times New Roman"/>
          <w:bCs/>
        </w:rPr>
        <w:t xml:space="preserve"> в</w:t>
      </w:r>
      <w:r w:rsidR="00142E99">
        <w:rPr>
          <w:rFonts w:ascii="Times New Roman" w:eastAsia="Times New Roman" w:hAnsi="Times New Roman"/>
          <w:bCs/>
        </w:rPr>
        <w:t xml:space="preserve">переди других. И эта машина </w:t>
      </w:r>
      <w:r w:rsidR="00142E99">
        <w:rPr>
          <w:rFonts w:ascii="Times New Roman" w:eastAsia="Times New Roman" w:hAnsi="Times New Roman"/>
          <w:bCs/>
        </w:rPr>
        <w:lastRenderedPageBreak/>
        <w:t>является</w:t>
      </w:r>
      <w:r w:rsidR="006C49FE">
        <w:rPr>
          <w:rFonts w:ascii="Times New Roman" w:eastAsia="Times New Roman" w:hAnsi="Times New Roman"/>
          <w:bCs/>
        </w:rPr>
        <w:t xml:space="preserve"> достойной заменой легендарного</w:t>
      </w:r>
      <w:r w:rsidR="00142E99" w:rsidRPr="00142E99">
        <w:rPr>
          <w:rFonts w:ascii="Times New Roman" w:eastAsia="Times New Roman" w:hAnsi="Times New Roman"/>
          <w:bCs/>
        </w:rPr>
        <w:t xml:space="preserve"> г</w:t>
      </w:r>
      <w:r w:rsidR="006C49FE">
        <w:rPr>
          <w:rFonts w:ascii="Times New Roman" w:eastAsia="Times New Roman" w:hAnsi="Times New Roman"/>
          <w:bCs/>
        </w:rPr>
        <w:t>усеничного трактора</w:t>
      </w:r>
      <w:r w:rsidR="00142E99">
        <w:rPr>
          <w:rFonts w:ascii="Times New Roman" w:eastAsia="Times New Roman" w:hAnsi="Times New Roman"/>
          <w:bCs/>
        </w:rPr>
        <w:t xml:space="preserve"> Challenger</w:t>
      </w:r>
      <w:r w:rsidR="003F041F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142E99">
        <w:rPr>
          <w:rFonts w:ascii="Times New Roman" w:eastAsia="Times New Roman" w:hAnsi="Times New Roman"/>
          <w:bCs/>
        </w:rPr>
        <w:t>.</w:t>
      </w:r>
      <w:r w:rsidR="0083711B" w:rsidRPr="0083711B">
        <w:rPr>
          <w:rFonts w:ascii="Times New Roman" w:eastAsia="Times New Roman" w:hAnsi="Times New Roman"/>
          <w:bCs/>
        </w:rPr>
        <w:t xml:space="preserve"> </w:t>
      </w:r>
      <w:r w:rsidR="00142E99">
        <w:rPr>
          <w:rFonts w:ascii="Times New Roman" w:eastAsia="Times New Roman" w:hAnsi="Times New Roman"/>
          <w:bCs/>
        </w:rPr>
        <w:t xml:space="preserve">Отдельно хочется отметить </w:t>
      </w:r>
      <w:r w:rsidR="00142E99" w:rsidRPr="0083711B">
        <w:rPr>
          <w:rFonts w:ascii="Times New Roman" w:eastAsia="Times New Roman" w:hAnsi="Times New Roman"/>
          <w:bCs/>
        </w:rPr>
        <w:t>трактор</w:t>
      </w:r>
      <w:r w:rsidR="00601477">
        <w:rPr>
          <w:rFonts w:ascii="Times New Roman" w:eastAsia="Times New Roman" w:hAnsi="Times New Roman"/>
          <w:bCs/>
        </w:rPr>
        <w:t xml:space="preserve"> </w:t>
      </w:r>
      <w:proofErr w:type="spellStart"/>
      <w:r w:rsidR="00142E99" w:rsidRPr="0083711B">
        <w:rPr>
          <w:rFonts w:ascii="Times New Roman" w:eastAsia="Times New Roman" w:hAnsi="Times New Roman"/>
          <w:bCs/>
        </w:rPr>
        <w:t>Fendt</w:t>
      </w:r>
      <w:proofErr w:type="spellEnd"/>
      <w:r w:rsidR="003F041F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142E99" w:rsidRPr="0083711B">
        <w:rPr>
          <w:rFonts w:ascii="Times New Roman" w:eastAsia="Times New Roman" w:hAnsi="Times New Roman"/>
          <w:bCs/>
        </w:rPr>
        <w:t xml:space="preserve"> 943 </w:t>
      </w:r>
      <w:proofErr w:type="spellStart"/>
      <w:r w:rsidR="00142E99" w:rsidRPr="0083711B">
        <w:rPr>
          <w:rFonts w:ascii="Times New Roman" w:eastAsia="Times New Roman" w:hAnsi="Times New Roman"/>
          <w:bCs/>
        </w:rPr>
        <w:t>Vario</w:t>
      </w:r>
      <w:proofErr w:type="spellEnd"/>
      <w:r w:rsidR="00142E99" w:rsidRPr="0083711B">
        <w:rPr>
          <w:rFonts w:ascii="Times New Roman" w:eastAsia="Times New Roman" w:hAnsi="Times New Roman"/>
          <w:bCs/>
        </w:rPr>
        <w:t xml:space="preserve"> MT</w:t>
      </w:r>
      <w:r w:rsidR="00437057">
        <w:rPr>
          <w:rFonts w:ascii="Times New Roman" w:eastAsia="Times New Roman" w:hAnsi="Times New Roman"/>
          <w:bCs/>
        </w:rPr>
        <w:t xml:space="preserve"> как новую модель в России.</w:t>
      </w:r>
    </w:p>
    <w:p w:rsidR="00601477" w:rsidRDefault="00601477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631392" w:rsidRDefault="0083711B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83711B">
        <w:rPr>
          <w:rFonts w:ascii="Times New Roman" w:eastAsia="Times New Roman" w:hAnsi="Times New Roman"/>
          <w:bCs/>
        </w:rPr>
        <w:t xml:space="preserve">Также </w:t>
      </w:r>
      <w:r w:rsidR="00424F7D">
        <w:rPr>
          <w:rFonts w:ascii="Times New Roman" w:eastAsia="Times New Roman" w:hAnsi="Times New Roman"/>
          <w:bCs/>
        </w:rPr>
        <w:t xml:space="preserve">на стенде можно было увидеть </w:t>
      </w:r>
      <w:proofErr w:type="spellStart"/>
      <w:r w:rsidR="00424F7D">
        <w:rPr>
          <w:rFonts w:ascii="Times New Roman" w:eastAsia="Times New Roman" w:hAnsi="Times New Roman"/>
          <w:bCs/>
        </w:rPr>
        <w:t>Massey</w:t>
      </w:r>
      <w:proofErr w:type="spellEnd"/>
      <w:r w:rsidR="00424F7D">
        <w:rPr>
          <w:rFonts w:ascii="Times New Roman" w:eastAsia="Times New Roman" w:hAnsi="Times New Roman"/>
          <w:bCs/>
        </w:rPr>
        <w:t xml:space="preserve"> </w:t>
      </w:r>
      <w:proofErr w:type="spellStart"/>
      <w:r w:rsidR="00424F7D">
        <w:rPr>
          <w:rFonts w:ascii="Times New Roman" w:eastAsia="Times New Roman" w:hAnsi="Times New Roman"/>
          <w:bCs/>
        </w:rPr>
        <w:t>Ferguson</w:t>
      </w:r>
      <w:proofErr w:type="spellEnd"/>
      <w:r w:rsidR="003F041F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 w:rsidR="00424F7D">
        <w:rPr>
          <w:rFonts w:ascii="Times New Roman" w:eastAsia="Times New Roman" w:hAnsi="Times New Roman"/>
          <w:bCs/>
        </w:rPr>
        <w:t xml:space="preserve"> 6713</w:t>
      </w:r>
      <w:r w:rsidRPr="0083711B">
        <w:rPr>
          <w:rFonts w:ascii="Times New Roman" w:eastAsia="Times New Roman" w:hAnsi="Times New Roman"/>
          <w:bCs/>
        </w:rPr>
        <w:t xml:space="preserve"> </w:t>
      </w:r>
      <w:r w:rsidR="00424F7D">
        <w:rPr>
          <w:rFonts w:ascii="Times New Roman" w:eastAsia="Times New Roman" w:hAnsi="Times New Roman"/>
          <w:bCs/>
        </w:rPr>
        <w:t xml:space="preserve">– </w:t>
      </w:r>
      <w:r w:rsidR="00BE5751">
        <w:rPr>
          <w:rFonts w:ascii="Times New Roman" w:eastAsia="Times New Roman" w:hAnsi="Times New Roman"/>
          <w:bCs/>
        </w:rPr>
        <w:t>он присутствует на российском рынке</w:t>
      </w:r>
      <w:r w:rsidRPr="0083711B">
        <w:rPr>
          <w:rFonts w:ascii="Times New Roman" w:eastAsia="Times New Roman" w:hAnsi="Times New Roman"/>
          <w:bCs/>
        </w:rPr>
        <w:t xml:space="preserve"> уж</w:t>
      </w:r>
      <w:r w:rsidR="00BE5751">
        <w:rPr>
          <w:rFonts w:ascii="Times New Roman" w:eastAsia="Times New Roman" w:hAnsi="Times New Roman"/>
          <w:bCs/>
        </w:rPr>
        <w:t>е второй год</w:t>
      </w:r>
      <w:r w:rsidR="00631392">
        <w:rPr>
          <w:rFonts w:ascii="Times New Roman" w:eastAsia="Times New Roman" w:hAnsi="Times New Roman"/>
          <w:bCs/>
        </w:rPr>
        <w:t xml:space="preserve">. </w:t>
      </w:r>
      <w:r w:rsidR="00401844">
        <w:rPr>
          <w:rFonts w:ascii="Times New Roman" w:eastAsia="Times New Roman" w:hAnsi="Times New Roman"/>
          <w:bCs/>
        </w:rPr>
        <w:t>Благодаря</w:t>
      </w:r>
      <w:r w:rsidR="00BE5751">
        <w:rPr>
          <w:rFonts w:ascii="Times New Roman" w:eastAsia="Times New Roman" w:hAnsi="Times New Roman"/>
          <w:bCs/>
        </w:rPr>
        <w:t xml:space="preserve"> предлагаемым условиям покупки</w:t>
      </w:r>
      <w:r w:rsidRPr="0083711B">
        <w:rPr>
          <w:rFonts w:ascii="Times New Roman" w:eastAsia="Times New Roman" w:hAnsi="Times New Roman"/>
          <w:bCs/>
        </w:rPr>
        <w:t xml:space="preserve"> и</w:t>
      </w:r>
      <w:r w:rsidR="00BE5751">
        <w:rPr>
          <w:rFonts w:ascii="Times New Roman" w:eastAsia="Times New Roman" w:hAnsi="Times New Roman"/>
          <w:bCs/>
        </w:rPr>
        <w:t xml:space="preserve"> нашей ценовой политике </w:t>
      </w:r>
      <w:r w:rsidR="00631392">
        <w:rPr>
          <w:rFonts w:ascii="Times New Roman" w:eastAsia="Times New Roman" w:hAnsi="Times New Roman"/>
          <w:bCs/>
        </w:rPr>
        <w:t>он</w:t>
      </w:r>
      <w:r w:rsidRPr="0083711B">
        <w:rPr>
          <w:rFonts w:ascii="Times New Roman" w:eastAsia="Times New Roman" w:hAnsi="Times New Roman"/>
          <w:bCs/>
        </w:rPr>
        <w:t xml:space="preserve"> успешно прода</w:t>
      </w:r>
      <w:r w:rsidR="00BE5751">
        <w:rPr>
          <w:rFonts w:ascii="Times New Roman" w:eastAsia="Times New Roman" w:hAnsi="Times New Roman"/>
          <w:bCs/>
        </w:rPr>
        <w:t>ется и</w:t>
      </w:r>
      <w:r w:rsidRPr="0083711B">
        <w:rPr>
          <w:rFonts w:ascii="Times New Roman" w:eastAsia="Times New Roman" w:hAnsi="Times New Roman"/>
          <w:bCs/>
        </w:rPr>
        <w:t xml:space="preserve"> завоевывает </w:t>
      </w:r>
      <w:r w:rsidR="00BE5751">
        <w:rPr>
          <w:rFonts w:ascii="Times New Roman" w:eastAsia="Times New Roman" w:hAnsi="Times New Roman"/>
          <w:bCs/>
        </w:rPr>
        <w:t xml:space="preserve">все больше </w:t>
      </w:r>
      <w:r w:rsidRPr="0083711B">
        <w:rPr>
          <w:rFonts w:ascii="Times New Roman" w:eastAsia="Times New Roman" w:hAnsi="Times New Roman"/>
          <w:bCs/>
        </w:rPr>
        <w:t>серд</w:t>
      </w:r>
      <w:r w:rsidR="00BE5751">
        <w:rPr>
          <w:rFonts w:ascii="Times New Roman" w:eastAsia="Times New Roman" w:hAnsi="Times New Roman"/>
          <w:bCs/>
        </w:rPr>
        <w:t>ец и полей</w:t>
      </w:r>
      <w:r w:rsidR="00631392">
        <w:rPr>
          <w:rFonts w:ascii="Times New Roman" w:eastAsia="Times New Roman" w:hAnsi="Times New Roman"/>
          <w:bCs/>
        </w:rPr>
        <w:t xml:space="preserve"> фермеров</w:t>
      </w:r>
      <w:r w:rsidRPr="0083711B">
        <w:rPr>
          <w:rFonts w:ascii="Times New Roman" w:eastAsia="Times New Roman" w:hAnsi="Times New Roman"/>
          <w:bCs/>
        </w:rPr>
        <w:t>.</w:t>
      </w:r>
    </w:p>
    <w:p w:rsidR="006A4B21" w:rsidRDefault="006A4B21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6A4B21" w:rsidRDefault="00D9434D" w:rsidP="006A4B21">
      <w:pPr>
        <w:spacing w:line="276" w:lineRule="auto"/>
        <w:jc w:val="both"/>
        <w:rPr>
          <w:rFonts w:ascii="Times New Roman" w:hAnsi="Times New Roman"/>
          <w:b/>
        </w:rPr>
      </w:pPr>
      <w:r w:rsidRPr="0097703B">
        <w:rPr>
          <w:rFonts w:ascii="Times New Roman" w:hAnsi="Times New Roman"/>
          <w:b/>
        </w:rPr>
        <w:t>Анна</w:t>
      </w:r>
      <w:r w:rsidRPr="00D452A3">
        <w:rPr>
          <w:rFonts w:ascii="Times New Roman" w:hAnsi="Times New Roman"/>
          <w:b/>
        </w:rPr>
        <w:t xml:space="preserve"> </w:t>
      </w:r>
      <w:proofErr w:type="spellStart"/>
      <w:r w:rsidRPr="0097703B">
        <w:rPr>
          <w:rFonts w:ascii="Times New Roman" w:hAnsi="Times New Roman"/>
          <w:b/>
        </w:rPr>
        <w:t>Мантрова</w:t>
      </w:r>
      <w:proofErr w:type="spellEnd"/>
      <w:r w:rsidRPr="0097703B">
        <w:rPr>
          <w:rFonts w:ascii="Times New Roman" w:hAnsi="Times New Roman"/>
          <w:b/>
        </w:rPr>
        <w:t xml:space="preserve">, генеральный директор </w:t>
      </w:r>
      <w:r>
        <w:rPr>
          <w:rFonts w:ascii="Times New Roman" w:hAnsi="Times New Roman"/>
          <w:b/>
        </w:rPr>
        <w:t xml:space="preserve">ООО </w:t>
      </w:r>
      <w:r w:rsidRPr="0097703B">
        <w:rPr>
          <w:rFonts w:ascii="Times New Roman" w:hAnsi="Times New Roman"/>
          <w:b/>
        </w:rPr>
        <w:t>«Кузница»</w:t>
      </w:r>
      <w:r>
        <w:rPr>
          <w:rFonts w:ascii="Times New Roman" w:hAnsi="Times New Roman"/>
          <w:b/>
        </w:rPr>
        <w:t>:</w:t>
      </w:r>
    </w:p>
    <w:p w:rsidR="00401844" w:rsidRDefault="00401844" w:rsidP="006A4B21">
      <w:pPr>
        <w:spacing w:line="276" w:lineRule="auto"/>
        <w:jc w:val="both"/>
        <w:rPr>
          <w:rFonts w:ascii="Times New Roman" w:hAnsi="Times New Roman"/>
          <w:b/>
        </w:rPr>
      </w:pPr>
    </w:p>
    <w:p w:rsidR="00D9434D" w:rsidRPr="00D9434D" w:rsidRDefault="00D9434D" w:rsidP="004F2A42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A23AF9">
        <w:rPr>
          <w:rFonts w:ascii="Times New Roman" w:eastAsia="Times New Roman" w:hAnsi="Times New Roman"/>
          <w:bCs/>
        </w:rPr>
        <w:t xml:space="preserve">– </w:t>
      </w:r>
      <w:r>
        <w:rPr>
          <w:rFonts w:ascii="Times New Roman" w:eastAsia="Times New Roman" w:hAnsi="Times New Roman"/>
          <w:bCs/>
        </w:rPr>
        <w:t>Компания «Кузница» в четвертый</w:t>
      </w:r>
      <w:r w:rsidRPr="00D9434D">
        <w:rPr>
          <w:rFonts w:ascii="Times New Roman" w:eastAsia="Times New Roman" w:hAnsi="Times New Roman"/>
          <w:bCs/>
        </w:rPr>
        <w:t xml:space="preserve"> раз принимает</w:t>
      </w:r>
      <w:r w:rsidR="004F2A42">
        <w:rPr>
          <w:rFonts w:ascii="Times New Roman" w:eastAsia="Times New Roman" w:hAnsi="Times New Roman"/>
          <w:bCs/>
        </w:rPr>
        <w:t xml:space="preserve"> участие в «</w:t>
      </w:r>
      <w:r w:rsidR="00A65675">
        <w:rPr>
          <w:rFonts w:ascii="Times New Roman" w:eastAsia="Times New Roman" w:hAnsi="Times New Roman"/>
          <w:bCs/>
        </w:rPr>
        <w:t>АГРОСАЛОНЕ</w:t>
      </w:r>
      <w:r w:rsidR="004F2A42">
        <w:rPr>
          <w:rFonts w:ascii="Times New Roman" w:eastAsia="Times New Roman" w:hAnsi="Times New Roman"/>
          <w:bCs/>
        </w:rPr>
        <w:t xml:space="preserve">» </w:t>
      </w:r>
      <w:r w:rsidR="004F2A42" w:rsidRPr="0083711B">
        <w:rPr>
          <w:rFonts w:ascii="Times New Roman" w:eastAsia="Times New Roman" w:hAnsi="Times New Roman"/>
          <w:bCs/>
        </w:rPr>
        <w:t>–</w:t>
      </w:r>
      <w:r w:rsidR="004F2A42">
        <w:rPr>
          <w:rFonts w:ascii="Times New Roman" w:eastAsia="Times New Roman" w:hAnsi="Times New Roman"/>
          <w:bCs/>
        </w:rPr>
        <w:t xml:space="preserve"> можно сказать,</w:t>
      </w:r>
      <w:r w:rsidRPr="00D9434D">
        <w:rPr>
          <w:rFonts w:ascii="Times New Roman" w:eastAsia="Times New Roman" w:hAnsi="Times New Roman"/>
          <w:bCs/>
        </w:rPr>
        <w:t xml:space="preserve"> </w:t>
      </w:r>
      <w:r w:rsidR="004F2A42">
        <w:rPr>
          <w:rFonts w:ascii="Times New Roman" w:eastAsia="Times New Roman" w:hAnsi="Times New Roman"/>
          <w:bCs/>
        </w:rPr>
        <w:t>это</w:t>
      </w:r>
      <w:r w:rsidRPr="00D9434D">
        <w:rPr>
          <w:rFonts w:ascii="Times New Roman" w:eastAsia="Times New Roman" w:hAnsi="Times New Roman"/>
          <w:bCs/>
        </w:rPr>
        <w:t xml:space="preserve"> </w:t>
      </w:r>
      <w:r w:rsidR="004F2A42">
        <w:rPr>
          <w:rFonts w:ascii="Times New Roman" w:eastAsia="Times New Roman" w:hAnsi="Times New Roman"/>
          <w:bCs/>
        </w:rPr>
        <w:t>наша домашняя выставка</w:t>
      </w:r>
      <w:r w:rsidRPr="00D9434D">
        <w:rPr>
          <w:rFonts w:ascii="Times New Roman" w:eastAsia="Times New Roman" w:hAnsi="Times New Roman"/>
          <w:bCs/>
        </w:rPr>
        <w:t>, где есть в</w:t>
      </w:r>
      <w:r w:rsidR="008570C3">
        <w:rPr>
          <w:rFonts w:ascii="Times New Roman" w:eastAsia="Times New Roman" w:hAnsi="Times New Roman"/>
          <w:bCs/>
        </w:rPr>
        <w:t>озможность встретиться с</w:t>
      </w:r>
      <w:r w:rsidR="009F5DBA">
        <w:rPr>
          <w:rFonts w:ascii="Times New Roman" w:eastAsia="Times New Roman" w:hAnsi="Times New Roman"/>
          <w:bCs/>
        </w:rPr>
        <w:t xml:space="preserve"> </w:t>
      </w:r>
      <w:r w:rsidRPr="00D9434D">
        <w:rPr>
          <w:rFonts w:ascii="Times New Roman" w:eastAsia="Times New Roman" w:hAnsi="Times New Roman"/>
          <w:bCs/>
        </w:rPr>
        <w:t xml:space="preserve">клиентами из </w:t>
      </w:r>
      <w:r w:rsidR="004F2A42">
        <w:rPr>
          <w:rFonts w:ascii="Times New Roman" w:eastAsia="Times New Roman" w:hAnsi="Times New Roman"/>
          <w:bCs/>
        </w:rPr>
        <w:t>всех</w:t>
      </w:r>
      <w:r w:rsidRPr="00D9434D">
        <w:rPr>
          <w:rFonts w:ascii="Times New Roman" w:eastAsia="Times New Roman" w:hAnsi="Times New Roman"/>
          <w:bCs/>
        </w:rPr>
        <w:t xml:space="preserve"> 13 зон ответственности</w:t>
      </w:r>
      <w:r w:rsidR="009F5DBA">
        <w:rPr>
          <w:rFonts w:ascii="Times New Roman" w:eastAsia="Times New Roman" w:hAnsi="Times New Roman"/>
          <w:bCs/>
        </w:rPr>
        <w:t xml:space="preserve"> компании. Наш с</w:t>
      </w:r>
      <w:r w:rsidRPr="00D9434D">
        <w:rPr>
          <w:rFonts w:ascii="Times New Roman" w:eastAsia="Times New Roman" w:hAnsi="Times New Roman"/>
          <w:bCs/>
        </w:rPr>
        <w:t xml:space="preserve">тенд </w:t>
      </w:r>
      <w:r w:rsidR="009F5DBA">
        <w:rPr>
          <w:rFonts w:ascii="Times New Roman" w:eastAsia="Times New Roman" w:hAnsi="Times New Roman"/>
          <w:bCs/>
        </w:rPr>
        <w:t>за время выставки</w:t>
      </w:r>
      <w:r w:rsidR="004F2A42">
        <w:rPr>
          <w:rFonts w:ascii="Times New Roman" w:eastAsia="Times New Roman" w:hAnsi="Times New Roman"/>
          <w:bCs/>
        </w:rPr>
        <w:t xml:space="preserve"> </w:t>
      </w:r>
      <w:r w:rsidRPr="00D9434D">
        <w:rPr>
          <w:rFonts w:ascii="Times New Roman" w:eastAsia="Times New Roman" w:hAnsi="Times New Roman"/>
          <w:bCs/>
        </w:rPr>
        <w:t xml:space="preserve">посетили более 500 клиентов, </w:t>
      </w:r>
      <w:r w:rsidR="004F2A42">
        <w:rPr>
          <w:rFonts w:ascii="Times New Roman" w:eastAsia="Times New Roman" w:hAnsi="Times New Roman"/>
          <w:bCs/>
        </w:rPr>
        <w:t>мы провели</w:t>
      </w:r>
      <w:r w:rsidRPr="00D9434D">
        <w:rPr>
          <w:rFonts w:ascii="Times New Roman" w:eastAsia="Times New Roman" w:hAnsi="Times New Roman"/>
          <w:bCs/>
        </w:rPr>
        <w:t xml:space="preserve"> переговоры с</w:t>
      </w:r>
      <w:r w:rsidR="004F2A42">
        <w:rPr>
          <w:rFonts w:ascii="Times New Roman" w:eastAsia="Times New Roman" w:hAnsi="Times New Roman"/>
          <w:bCs/>
        </w:rPr>
        <w:t xml:space="preserve"> нашими поставщиками и определили</w:t>
      </w:r>
      <w:r w:rsidR="00437057">
        <w:rPr>
          <w:rFonts w:ascii="Times New Roman" w:eastAsia="Times New Roman" w:hAnsi="Times New Roman"/>
          <w:bCs/>
        </w:rPr>
        <w:t xml:space="preserve"> тренды развития на 2019 год.</w:t>
      </w:r>
    </w:p>
    <w:p w:rsidR="004F2A42" w:rsidRDefault="004F2A42" w:rsidP="00D9434D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6A4B21" w:rsidRPr="0083711B" w:rsidRDefault="004F2A42" w:rsidP="0083711B">
      <w:pPr>
        <w:spacing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На выставке мы представили новый гусеничный трактор </w:t>
      </w:r>
      <w:proofErr w:type="spellStart"/>
      <w:r w:rsidR="00D9434D" w:rsidRPr="00D9434D">
        <w:rPr>
          <w:rFonts w:ascii="Times New Roman" w:eastAsia="Times New Roman" w:hAnsi="Times New Roman"/>
          <w:bCs/>
        </w:rPr>
        <w:t>Fendt</w:t>
      </w:r>
      <w:proofErr w:type="spellEnd"/>
      <w:r w:rsidR="009F5DBA" w:rsidRPr="00225F0B">
        <w:rPr>
          <w:rFonts w:ascii="Times New Roman" w:eastAsia="Times New Roman" w:hAnsi="Times New Roman"/>
          <w:bCs/>
          <w:vertAlign w:val="superscript"/>
          <w:lang w:eastAsia="en-US"/>
        </w:rPr>
        <w:t>®</w:t>
      </w:r>
      <w:r>
        <w:rPr>
          <w:rFonts w:ascii="Times New Roman" w:eastAsia="Times New Roman" w:hAnsi="Times New Roman"/>
          <w:bCs/>
        </w:rPr>
        <w:t xml:space="preserve"> 943 </w:t>
      </w:r>
      <w:proofErr w:type="spellStart"/>
      <w:r w:rsidRPr="0083711B">
        <w:rPr>
          <w:rFonts w:ascii="Times New Roman" w:eastAsia="Times New Roman" w:hAnsi="Times New Roman"/>
          <w:bCs/>
        </w:rPr>
        <w:t>Vario</w:t>
      </w:r>
      <w:proofErr w:type="spellEnd"/>
      <w:r w:rsidRPr="0083711B">
        <w:rPr>
          <w:rFonts w:ascii="Times New Roman" w:eastAsia="Times New Roman" w:hAnsi="Times New Roman"/>
          <w:bCs/>
        </w:rPr>
        <w:t xml:space="preserve"> MT</w:t>
      </w:r>
      <w:r w:rsidR="00C943F5">
        <w:rPr>
          <w:rFonts w:ascii="Times New Roman" w:eastAsia="Times New Roman" w:hAnsi="Times New Roman"/>
          <w:bCs/>
        </w:rPr>
        <w:t xml:space="preserve"> мощностью </w:t>
      </w:r>
      <w:r w:rsidR="00C943F5">
        <w:rPr>
          <w:rFonts w:ascii="Times New Roman" w:eastAsia="Times New Roman" w:hAnsi="Times New Roman"/>
          <w:bCs/>
          <w:lang w:eastAsia="en-US"/>
        </w:rPr>
        <w:t>431 л.</w:t>
      </w:r>
      <w:proofErr w:type="gramStart"/>
      <w:r w:rsidR="00C943F5">
        <w:rPr>
          <w:rFonts w:ascii="Times New Roman" w:eastAsia="Times New Roman" w:hAnsi="Times New Roman"/>
          <w:bCs/>
          <w:lang w:eastAsia="en-US"/>
        </w:rPr>
        <w:t>с</w:t>
      </w:r>
      <w:proofErr w:type="gramEnd"/>
      <w:r w:rsidR="00C943F5">
        <w:rPr>
          <w:rFonts w:ascii="Times New Roman" w:eastAsia="Times New Roman" w:hAnsi="Times New Roman"/>
          <w:bCs/>
          <w:lang w:eastAsia="en-US"/>
        </w:rPr>
        <w:t>.</w:t>
      </w:r>
      <w:r w:rsidR="009F5DBA">
        <w:rPr>
          <w:rFonts w:ascii="Times New Roman" w:eastAsia="Times New Roman" w:hAnsi="Times New Roman"/>
          <w:bCs/>
        </w:rPr>
        <w:t xml:space="preserve"> – </w:t>
      </w:r>
      <w:r w:rsidR="00766FE4">
        <w:rPr>
          <w:rFonts w:ascii="Times New Roman" w:eastAsia="Times New Roman" w:hAnsi="Times New Roman"/>
          <w:bCs/>
        </w:rPr>
        <w:t>впервые</w:t>
      </w:r>
      <w:r w:rsidR="009F5DBA">
        <w:rPr>
          <w:rFonts w:ascii="Times New Roman" w:eastAsia="Times New Roman" w:hAnsi="Times New Roman"/>
          <w:bCs/>
        </w:rPr>
        <w:t xml:space="preserve"> в России</w:t>
      </w:r>
      <w:r>
        <w:rPr>
          <w:rFonts w:ascii="Times New Roman" w:eastAsia="Times New Roman" w:hAnsi="Times New Roman"/>
          <w:bCs/>
        </w:rPr>
        <w:t>.</w:t>
      </w:r>
      <w:r w:rsidR="00D9434D" w:rsidRPr="00D9434D">
        <w:rPr>
          <w:rFonts w:ascii="Times New Roman" w:eastAsia="Times New Roman" w:hAnsi="Times New Roman"/>
          <w:bCs/>
        </w:rPr>
        <w:t xml:space="preserve"> </w:t>
      </w:r>
      <w:r w:rsidR="00766FE4">
        <w:rPr>
          <w:rFonts w:ascii="Times New Roman" w:eastAsia="Times New Roman" w:hAnsi="Times New Roman"/>
          <w:bCs/>
        </w:rPr>
        <w:t>Это машина премиум-класса будет доступна для заказа уже в ближайшие месяцы, и ее сервисное обслуживание будет на таком же высоком уровне, как и для других моделей.</w:t>
      </w:r>
      <w:r w:rsidR="00C943F5">
        <w:rPr>
          <w:rFonts w:ascii="Times New Roman" w:eastAsia="Times New Roman" w:hAnsi="Times New Roman"/>
          <w:bCs/>
        </w:rPr>
        <w:t xml:space="preserve"> Наши рыночные ожидания вполне позитивные: мы оцениваем потенциал рынка тракторов </w:t>
      </w:r>
      <w:r w:rsidR="00AC4AFA">
        <w:rPr>
          <w:rFonts w:ascii="Times New Roman" w:eastAsia="Times New Roman" w:hAnsi="Times New Roman"/>
          <w:bCs/>
        </w:rPr>
        <w:t xml:space="preserve">такой </w:t>
      </w:r>
      <w:r w:rsidR="00D9434D" w:rsidRPr="00D9434D">
        <w:rPr>
          <w:rFonts w:ascii="Times New Roman" w:eastAsia="Times New Roman" w:hAnsi="Times New Roman"/>
          <w:bCs/>
        </w:rPr>
        <w:t>мощности</w:t>
      </w:r>
      <w:r w:rsidR="00AC4AFA">
        <w:rPr>
          <w:rFonts w:ascii="Times New Roman" w:eastAsia="Times New Roman" w:hAnsi="Times New Roman"/>
          <w:bCs/>
        </w:rPr>
        <w:t xml:space="preserve"> </w:t>
      </w:r>
      <w:r w:rsidR="00436A56">
        <w:rPr>
          <w:rFonts w:ascii="Times New Roman" w:eastAsia="Times New Roman" w:hAnsi="Times New Roman"/>
          <w:bCs/>
        </w:rPr>
        <w:t>в 5% от всего сегмента</w:t>
      </w:r>
      <w:r w:rsidR="00D9434D" w:rsidRPr="00D9434D">
        <w:rPr>
          <w:rFonts w:ascii="Times New Roman" w:eastAsia="Times New Roman" w:hAnsi="Times New Roman"/>
          <w:bCs/>
        </w:rPr>
        <w:t xml:space="preserve"> и</w:t>
      </w:r>
      <w:r w:rsidR="00436A56">
        <w:rPr>
          <w:rFonts w:ascii="Times New Roman" w:eastAsia="Times New Roman" w:hAnsi="Times New Roman"/>
          <w:bCs/>
        </w:rPr>
        <w:t>мпортных тракторов по данным Ассоциации европейского бизнеса</w:t>
      </w:r>
      <w:r w:rsidR="00D9434D" w:rsidRPr="00D9434D">
        <w:rPr>
          <w:rFonts w:ascii="Times New Roman" w:eastAsia="Times New Roman" w:hAnsi="Times New Roman"/>
          <w:bCs/>
        </w:rPr>
        <w:t>.</w:t>
      </w:r>
    </w:p>
    <w:p w:rsidR="000D0D38" w:rsidRPr="001B26C9" w:rsidRDefault="000D0D38" w:rsidP="001B26C9">
      <w:pPr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4C66EE" w:rsidRPr="000A2BB5" w:rsidRDefault="004C66EE" w:rsidP="004C66E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Об </w:t>
      </w:r>
      <w:r w:rsidR="000A2BB5" w:rsidRPr="007842AD">
        <w:rPr>
          <w:rFonts w:ascii="Times New Roman" w:hAnsi="Times New Roman"/>
          <w:b/>
          <w:u w:val="single"/>
        </w:rPr>
        <w:t xml:space="preserve">ООО </w:t>
      </w:r>
      <w:r w:rsidR="000A2BB5" w:rsidRPr="007842AD">
        <w:rPr>
          <w:rFonts w:ascii="Times New Roman" w:eastAsia="Times New Roman" w:hAnsi="Times New Roman"/>
          <w:b/>
          <w:bCs/>
          <w:u w:val="single"/>
          <w:lang w:eastAsia="en-US"/>
        </w:rPr>
        <w:t>«АГКО МАШИНЕРИ»</w:t>
      </w:r>
    </w:p>
    <w:p w:rsidR="004C66EE" w:rsidRPr="007842AD" w:rsidRDefault="000A2BB5" w:rsidP="000A2BB5">
      <w:pPr>
        <w:jc w:val="both"/>
        <w:rPr>
          <w:rFonts w:ascii="Times New Roman" w:hAnsi="Times New Roman"/>
          <w:b/>
        </w:rPr>
      </w:pPr>
      <w:r w:rsidRPr="007842AD">
        <w:rPr>
          <w:rFonts w:ascii="Times New Roman" w:hAnsi="Times New Roman"/>
          <w:b/>
        </w:rPr>
        <w:t xml:space="preserve">ООО </w:t>
      </w:r>
      <w:r w:rsidRPr="007842AD">
        <w:rPr>
          <w:rFonts w:ascii="Times New Roman" w:eastAsia="Times New Roman" w:hAnsi="Times New Roman"/>
          <w:b/>
          <w:bCs/>
          <w:lang w:eastAsia="en-US"/>
        </w:rPr>
        <w:t>«АГКО МАШИНЕРИ»</w:t>
      </w:r>
      <w:r w:rsidR="007842AD">
        <w:rPr>
          <w:rFonts w:ascii="Times New Roman" w:hAnsi="Times New Roman"/>
          <w:b/>
        </w:rPr>
        <w:t xml:space="preserve"> </w:t>
      </w:r>
      <w:r w:rsidR="004C66EE">
        <w:rPr>
          <w:rFonts w:ascii="Times New Roman" w:hAnsi="Times New Roman"/>
        </w:rPr>
        <w:t>(</w:t>
      </w:r>
      <w:hyperlink r:id="rId8" w:history="1">
        <w:r w:rsidR="004C66EE">
          <w:rPr>
            <w:rStyle w:val="ab"/>
            <w:rFonts w:ascii="Times New Roman" w:hAnsi="Times New Roman"/>
            <w:lang w:val="en-US"/>
          </w:rPr>
          <w:t>www</w:t>
        </w:r>
        <w:r w:rsidR="004C66EE">
          <w:rPr>
            <w:rStyle w:val="ab"/>
            <w:rFonts w:ascii="Times New Roman" w:hAnsi="Times New Roman"/>
          </w:rPr>
          <w:t>.</w:t>
        </w:r>
        <w:proofErr w:type="spellStart"/>
        <w:r w:rsidR="004C66EE">
          <w:rPr>
            <w:rStyle w:val="ab"/>
            <w:rFonts w:ascii="Times New Roman" w:hAnsi="Times New Roman"/>
            <w:lang w:val="en-US"/>
          </w:rPr>
          <w:t>agco</w:t>
        </w:r>
        <w:proofErr w:type="spellEnd"/>
        <w:r w:rsidR="004C66EE">
          <w:rPr>
            <w:rStyle w:val="ab"/>
            <w:rFonts w:ascii="Times New Roman" w:hAnsi="Times New Roman"/>
          </w:rPr>
          <w:t>-</w:t>
        </w:r>
        <w:proofErr w:type="spellStart"/>
        <w:r w:rsidR="004C66EE">
          <w:rPr>
            <w:rStyle w:val="ab"/>
            <w:rFonts w:ascii="Times New Roman" w:hAnsi="Times New Roman"/>
            <w:lang w:val="en-US"/>
          </w:rPr>
          <w:t>rm</w:t>
        </w:r>
        <w:proofErr w:type="spellEnd"/>
        <w:r w:rsidR="004C66EE">
          <w:rPr>
            <w:rStyle w:val="ab"/>
            <w:rFonts w:ascii="Times New Roman" w:hAnsi="Times New Roman"/>
          </w:rPr>
          <w:t>.</w:t>
        </w:r>
        <w:proofErr w:type="spellStart"/>
        <w:r w:rsidR="004C66EE"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 w:rsidR="004C66EE">
        <w:rPr>
          <w:rFonts w:ascii="Times New Roman" w:hAnsi="Times New Roman"/>
        </w:rPr>
        <w:t>) –</w:t>
      </w:r>
      <w:r w:rsidR="007842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компания</w:t>
      </w:r>
      <w:r w:rsidR="004C66E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предлагающая </w:t>
      </w:r>
      <w:r w:rsidR="004C66EE">
        <w:rPr>
          <w:rFonts w:ascii="Times New Roman" w:hAnsi="Times New Roman"/>
        </w:rPr>
        <w:t xml:space="preserve">полный спектр техники для сельскохозяйственных работ и специального сегмента и </w:t>
      </w:r>
      <w:r>
        <w:rPr>
          <w:rFonts w:ascii="Times New Roman" w:hAnsi="Times New Roman"/>
        </w:rPr>
        <w:t xml:space="preserve">осуществляющая </w:t>
      </w:r>
      <w:r w:rsidR="004C66EE">
        <w:rPr>
          <w:rFonts w:ascii="Times New Roman" w:hAnsi="Times New Roman"/>
        </w:rPr>
        <w:t xml:space="preserve">дистрибуцию продукции следующих известных брендов: </w:t>
      </w:r>
      <w:proofErr w:type="spellStart"/>
      <w:r w:rsidR="004C66EE">
        <w:rPr>
          <w:rFonts w:ascii="Times New Roman" w:hAnsi="Times New Roman"/>
        </w:rPr>
        <w:t>Challenge</w:t>
      </w:r>
      <w:proofErr w:type="spellEnd"/>
      <w:r w:rsidR="00144504">
        <w:rPr>
          <w:rFonts w:ascii="Times New Roman" w:hAnsi="Times New Roman"/>
        </w:rPr>
        <w:t>®</w:t>
      </w:r>
      <w:r w:rsidR="004C66EE">
        <w:rPr>
          <w:rFonts w:ascii="Times New Roman" w:hAnsi="Times New Roman"/>
        </w:rPr>
        <w:t xml:space="preserve">, </w:t>
      </w:r>
      <w:proofErr w:type="spellStart"/>
      <w:r w:rsidR="004C66EE">
        <w:rPr>
          <w:rFonts w:ascii="Times New Roman" w:hAnsi="Times New Roman"/>
        </w:rPr>
        <w:t>Fendt</w:t>
      </w:r>
      <w:proofErr w:type="spellEnd"/>
      <w:r w:rsidR="00144504">
        <w:rPr>
          <w:rFonts w:ascii="Times New Roman" w:hAnsi="Times New Roman"/>
        </w:rPr>
        <w:t>®</w:t>
      </w:r>
      <w:r w:rsidR="004C66EE">
        <w:rPr>
          <w:rFonts w:ascii="Times New Roman" w:hAnsi="Times New Roman"/>
        </w:rPr>
        <w:t xml:space="preserve">, </w:t>
      </w:r>
      <w:proofErr w:type="spellStart"/>
      <w:r w:rsidR="004C66EE">
        <w:rPr>
          <w:rFonts w:ascii="Times New Roman" w:hAnsi="Times New Roman"/>
        </w:rPr>
        <w:t>Massey</w:t>
      </w:r>
      <w:proofErr w:type="spellEnd"/>
      <w:r w:rsidR="004C66EE">
        <w:rPr>
          <w:rFonts w:ascii="Times New Roman" w:hAnsi="Times New Roman"/>
        </w:rPr>
        <w:t xml:space="preserve"> </w:t>
      </w:r>
      <w:proofErr w:type="spellStart"/>
      <w:r w:rsidR="004C66EE">
        <w:rPr>
          <w:rFonts w:ascii="Times New Roman" w:hAnsi="Times New Roman"/>
        </w:rPr>
        <w:t>Ferguson</w:t>
      </w:r>
      <w:proofErr w:type="spellEnd"/>
      <w:r w:rsidR="00144504">
        <w:rPr>
          <w:rFonts w:ascii="Times New Roman" w:hAnsi="Times New Roman"/>
        </w:rPr>
        <w:t>®</w:t>
      </w:r>
      <w:r w:rsidR="004C66EE">
        <w:rPr>
          <w:rFonts w:ascii="Times New Roman" w:hAnsi="Times New Roman"/>
        </w:rPr>
        <w:t>, Valtra</w:t>
      </w:r>
      <w:r w:rsidR="00144504">
        <w:rPr>
          <w:rFonts w:ascii="Times New Roman" w:hAnsi="Times New Roman"/>
        </w:rPr>
        <w:t>®</w:t>
      </w:r>
      <w:r w:rsidR="007842AD">
        <w:rPr>
          <w:rFonts w:ascii="Times New Roman" w:hAnsi="Times New Roman"/>
        </w:rPr>
        <w:t>.</w:t>
      </w:r>
    </w:p>
    <w:p w:rsidR="004C66EE" w:rsidRDefault="004C66EE" w:rsidP="004C66EE">
      <w:pPr>
        <w:jc w:val="both"/>
        <w:rPr>
          <w:rFonts w:ascii="Times New Roman" w:hAnsi="Times New Roman"/>
        </w:rPr>
      </w:pPr>
    </w:p>
    <w:p w:rsidR="004C66EE" w:rsidRDefault="004C66EE" w:rsidP="004C66EE">
      <w:pPr>
        <w:pStyle w:val="NoSpacing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О корпорации AGCO</w:t>
      </w:r>
    </w:p>
    <w:p w:rsidR="004C66EE" w:rsidRDefault="004C66EE" w:rsidP="004C66EE">
      <w:pPr>
        <w:pStyle w:val="NoSpacing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AGCO, </w:t>
      </w:r>
      <w:proofErr w:type="spellStart"/>
      <w:r>
        <w:rPr>
          <w:rFonts w:ascii="Times New Roman" w:hAnsi="Times New Roman"/>
          <w:b/>
          <w:bCs/>
        </w:rPr>
        <w:t>Your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Agriculture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Company</w:t>
      </w:r>
      <w:proofErr w:type="spellEnd"/>
      <w:r>
        <w:rPr>
          <w:rFonts w:ascii="Times New Roman" w:hAnsi="Times New Roman"/>
          <w:b/>
          <w:bCs/>
        </w:rPr>
        <w:t xml:space="preserve"> (NYSE:</w:t>
      </w:r>
      <w:proofErr w:type="gramEnd"/>
      <w:r w:rsidR="003B3002"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AGCO)</w:t>
      </w:r>
      <w:r>
        <w:rPr>
          <w:rFonts w:ascii="Times New Roman" w:hAnsi="Times New Roman"/>
        </w:rPr>
        <w:t xml:space="preserve"> (</w:t>
      </w:r>
      <w:hyperlink r:id="rId9" w:history="1">
        <w:r>
          <w:rPr>
            <w:rStyle w:val="ab"/>
            <w:rFonts w:ascii="Times New Roman" w:hAnsi="Times New Roman"/>
          </w:rPr>
          <w:t>www.AGCOcorp.com</w:t>
        </w:r>
      </w:hyperlink>
      <w:r>
        <w:rPr>
          <w:rFonts w:ascii="Times New Roman" w:hAnsi="Times New Roman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>
        <w:rPr>
          <w:rFonts w:ascii="Times New Roman" w:hAnsi="Times New Roman"/>
        </w:rPr>
        <w:t xml:space="preserve"> Корпорация предлагает полноценную линейку оборудования и  комплекс технологических решений, направленных на повышение производительности сельского хозяйства. Техника AGCO продается под пятью основными брендами: Challenger®, Fendt®, GSI®, Massey Ferguson® и Valtra®. Вся техника оборудована высокоточными технологиями </w:t>
      </w:r>
      <w:proofErr w:type="spellStart"/>
      <w:r>
        <w:rPr>
          <w:rFonts w:ascii="Times New Roman" w:hAnsi="Times New Roman"/>
        </w:rPr>
        <w:t>Fuse</w:t>
      </w:r>
      <w:proofErr w:type="spellEnd"/>
      <w:r>
        <w:rPr>
          <w:rFonts w:ascii="Times New Roman" w:hAnsi="Times New Roman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>
        <w:rPr>
          <w:rFonts w:ascii="Times New Roman" w:hAnsi="Times New Roman"/>
        </w:rPr>
        <w:t>Дулуте</w:t>
      </w:r>
      <w:proofErr w:type="spellEnd"/>
      <w:r>
        <w:rPr>
          <w:rFonts w:ascii="Times New Roman" w:hAnsi="Times New Roman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0" w:history="1">
        <w:r>
          <w:rPr>
            <w:rStyle w:val="ab"/>
            <w:rFonts w:ascii="Times New Roman" w:hAnsi="Times New Roman"/>
          </w:rPr>
          <w:t>http://www.AGCOcorp.com</w:t>
        </w:r>
      </w:hyperlink>
      <w:r>
        <w:rPr>
          <w:rFonts w:ascii="Times New Roman" w:hAnsi="Times New Roman"/>
        </w:rPr>
        <w:t>, а также на официальной странице @</w:t>
      </w:r>
      <w:proofErr w:type="spellStart"/>
      <w:r>
        <w:rPr>
          <w:rFonts w:ascii="Times New Roman" w:hAnsi="Times New Roman"/>
        </w:rPr>
        <w:t>AGCOCorp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Twitter</w:t>
      </w:r>
      <w:proofErr w:type="spellEnd"/>
      <w:r>
        <w:rPr>
          <w:rFonts w:ascii="Times New Roman" w:hAnsi="Times New Roman"/>
        </w:rPr>
        <w:t xml:space="preserve">. Финансовые новости корпорации публикуются в </w:t>
      </w:r>
      <w:proofErr w:type="spellStart"/>
      <w:r>
        <w:rPr>
          <w:rFonts w:ascii="Times New Roman" w:hAnsi="Times New Roman"/>
        </w:rPr>
        <w:t>Twitter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хештегом</w:t>
      </w:r>
      <w:proofErr w:type="spellEnd"/>
      <w:r>
        <w:rPr>
          <w:rFonts w:ascii="Times New Roman" w:hAnsi="Times New Roman"/>
        </w:rPr>
        <w:t xml:space="preserve"> #AGCOIR.</w:t>
      </w:r>
    </w:p>
    <w:p w:rsidR="004C66EE" w:rsidRDefault="004C66EE" w:rsidP="004C66EE">
      <w:pPr>
        <w:pStyle w:val="NoSpacing1"/>
        <w:jc w:val="both"/>
        <w:rPr>
          <w:rFonts w:ascii="Times New Roman" w:hAnsi="Times New Roman"/>
        </w:rPr>
      </w:pPr>
    </w:p>
    <w:p w:rsidR="004C66EE" w:rsidRDefault="004C66EE" w:rsidP="004C66E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Об </w:t>
      </w:r>
      <w:r>
        <w:rPr>
          <w:rFonts w:ascii="Times New Roman" w:hAnsi="Times New Roman"/>
          <w:b/>
          <w:u w:val="single"/>
          <w:lang w:val="en-US"/>
        </w:rPr>
        <w:t>AGCO</w:t>
      </w:r>
      <w:r w:rsidRPr="00E1429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Parts</w:t>
      </w:r>
    </w:p>
    <w:p w:rsidR="004C66EE" w:rsidRDefault="004C66EE" w:rsidP="004C6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AGCO </w:t>
      </w:r>
      <w:proofErr w:type="spellStart"/>
      <w:r>
        <w:rPr>
          <w:rFonts w:ascii="Times New Roman" w:hAnsi="Times New Roman"/>
          <w:b/>
        </w:rPr>
        <w:t>Parts</w:t>
      </w:r>
      <w:proofErr w:type="spellEnd"/>
      <w:r>
        <w:rPr>
          <w:rFonts w:ascii="Times New Roman" w:hAnsi="Times New Roman"/>
        </w:rPr>
        <w:t xml:space="preserve"> – </w:t>
      </w:r>
      <w:r w:rsidR="000A2BB5" w:rsidRPr="008A6AFC">
        <w:rPr>
          <w:rFonts w:ascii="Times New Roman" w:hAnsi="Times New Roman"/>
        </w:rPr>
        <w:t>бренд</w:t>
      </w:r>
      <w:r w:rsidR="000A2BB5">
        <w:rPr>
          <w:rFonts w:ascii="Times New Roman" w:hAnsi="Times New Roman"/>
        </w:rPr>
        <w:t xml:space="preserve">, принадлежащий корпорации </w:t>
      </w:r>
      <w:r w:rsidR="000A2BB5" w:rsidRPr="008A6AFC">
        <w:rPr>
          <w:rFonts w:ascii="Times New Roman" w:hAnsi="Times New Roman"/>
        </w:rPr>
        <w:t>AGCO</w:t>
      </w:r>
      <w:r>
        <w:rPr>
          <w:rFonts w:ascii="Times New Roman" w:hAnsi="Times New Roman"/>
        </w:rPr>
        <w:t xml:space="preserve">, под которым корпорация поставляет оригинальные запасные части, смазочные материалы и аксессуары для всей линейки техники </w:t>
      </w:r>
      <w:proofErr w:type="spellStart"/>
      <w:r w:rsidR="00A90C73">
        <w:rPr>
          <w:rFonts w:ascii="Times New Roman" w:hAnsi="Times New Roman"/>
        </w:rPr>
        <w:t>Challenger</w:t>
      </w:r>
      <w:proofErr w:type="spellEnd"/>
      <w:r w:rsidR="00A90C73">
        <w:rPr>
          <w:rFonts w:ascii="Times New Roman" w:hAnsi="Times New Roman"/>
        </w:rPr>
        <w:t xml:space="preserve">®, </w:t>
      </w:r>
      <w:proofErr w:type="spellStart"/>
      <w:r w:rsidR="00A90C73">
        <w:rPr>
          <w:rFonts w:ascii="Times New Roman" w:hAnsi="Times New Roman"/>
        </w:rPr>
        <w:t>Fendt</w:t>
      </w:r>
      <w:proofErr w:type="spellEnd"/>
      <w:r w:rsidR="00A90C73">
        <w:rPr>
          <w:rFonts w:ascii="Times New Roman" w:hAnsi="Times New Roman"/>
        </w:rPr>
        <w:t xml:space="preserve">®, GSI®, </w:t>
      </w:r>
      <w:proofErr w:type="spellStart"/>
      <w:r w:rsidR="00A90C73">
        <w:rPr>
          <w:rFonts w:ascii="Times New Roman" w:hAnsi="Times New Roman"/>
        </w:rPr>
        <w:t>Massey</w:t>
      </w:r>
      <w:proofErr w:type="spellEnd"/>
      <w:r w:rsidR="00A90C73">
        <w:rPr>
          <w:rFonts w:ascii="Times New Roman" w:hAnsi="Times New Roman"/>
        </w:rPr>
        <w:t xml:space="preserve"> </w:t>
      </w:r>
      <w:proofErr w:type="spellStart"/>
      <w:r w:rsidR="00A90C73">
        <w:rPr>
          <w:rFonts w:ascii="Times New Roman" w:hAnsi="Times New Roman"/>
        </w:rPr>
        <w:t>Ferguson</w:t>
      </w:r>
      <w:proofErr w:type="spellEnd"/>
      <w:r w:rsidR="00A90C73">
        <w:rPr>
          <w:rFonts w:ascii="Times New Roman" w:hAnsi="Times New Roman"/>
        </w:rPr>
        <w:t xml:space="preserve">® и </w:t>
      </w:r>
      <w:proofErr w:type="spellStart"/>
      <w:r w:rsidR="00A90C73">
        <w:rPr>
          <w:rFonts w:ascii="Times New Roman" w:hAnsi="Times New Roman"/>
        </w:rPr>
        <w:t>Valtra</w:t>
      </w:r>
      <w:proofErr w:type="spellEnd"/>
      <w:r w:rsidR="00A90C73">
        <w:rPr>
          <w:rFonts w:ascii="Times New Roman" w:hAnsi="Times New Roman"/>
        </w:rPr>
        <w:t>®</w:t>
      </w:r>
      <w:r>
        <w:rPr>
          <w:rFonts w:ascii="Times New Roman" w:hAnsi="Times New Roman"/>
        </w:rPr>
        <w:t xml:space="preserve">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>
        <w:rPr>
          <w:rFonts w:ascii="Times New Roman" w:hAnsi="Times New Roman"/>
        </w:rPr>
        <w:t>Parts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разрабатывается с учетом специфики эксплуатации техники и оборудования и доступна</w:t>
      </w:r>
      <w:proofErr w:type="gramEnd"/>
      <w:r>
        <w:rPr>
          <w:rFonts w:ascii="Times New Roman" w:hAnsi="Times New Roman"/>
        </w:rPr>
        <w:t xml:space="preserve"> в официальных дилерских центрах </w:t>
      </w:r>
      <w:r w:rsidR="00F7761B">
        <w:rPr>
          <w:rFonts w:ascii="Times New Roman" w:hAnsi="Times New Roman"/>
        </w:rPr>
        <w:t xml:space="preserve">ООО </w:t>
      </w:r>
      <w:r w:rsidR="000A2BB5" w:rsidRPr="00B75352">
        <w:rPr>
          <w:rFonts w:ascii="Times New Roman" w:eastAsia="Times New Roman" w:hAnsi="Times New Roman"/>
          <w:bCs/>
          <w:lang w:eastAsia="en-US"/>
        </w:rPr>
        <w:t>«АГКО МАШИНЕРИ»</w:t>
      </w:r>
      <w:r w:rsidRPr="00B753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Подробнее об </w:t>
      </w:r>
      <w:r>
        <w:rPr>
          <w:rFonts w:ascii="Times New Roman" w:hAnsi="Times New Roman"/>
          <w:lang w:val="en-US"/>
        </w:rPr>
        <w:t>AGCO</w:t>
      </w:r>
      <w:r w:rsidRPr="00E142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Parts</w:t>
      </w:r>
      <w:r>
        <w:rPr>
          <w:rFonts w:ascii="Times New Roman" w:hAnsi="Times New Roman"/>
        </w:rPr>
        <w:t xml:space="preserve"> можно узнать на сайте </w:t>
      </w:r>
      <w:hyperlink r:id="rId11" w:history="1">
        <w:r>
          <w:rPr>
            <w:rStyle w:val="ab"/>
            <w:rFonts w:ascii="Times New Roman" w:hAnsi="Times New Roman"/>
            <w:lang w:val="en-US"/>
          </w:rPr>
          <w:t>www</w:t>
        </w:r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agcoparts</w:t>
        </w:r>
        <w:proofErr w:type="spellEnd"/>
        <w:r>
          <w:rPr>
            <w:rStyle w:val="ab"/>
            <w:rFonts w:ascii="Times New Roman" w:hAnsi="Times New Roman"/>
          </w:rPr>
          <w:t>.</w:t>
        </w:r>
        <w:r>
          <w:rPr>
            <w:rStyle w:val="ab"/>
            <w:rFonts w:ascii="Times New Roman" w:hAnsi="Times New Roman"/>
            <w:lang w:val="en-US"/>
          </w:rPr>
          <w:t>com</w:t>
        </w:r>
      </w:hyperlink>
      <w:r>
        <w:rPr>
          <w:rFonts w:ascii="Times New Roman" w:hAnsi="Times New Roman"/>
        </w:rPr>
        <w:t>.</w:t>
      </w:r>
    </w:p>
    <w:p w:rsidR="008338D2" w:rsidRDefault="008338D2" w:rsidP="004C66EE">
      <w:pPr>
        <w:jc w:val="both"/>
        <w:rPr>
          <w:rFonts w:ascii="Times New Roman" w:hAnsi="Times New Roman"/>
        </w:rPr>
      </w:pPr>
    </w:p>
    <w:p w:rsidR="008338D2" w:rsidRDefault="008338D2" w:rsidP="004C66EE">
      <w:pPr>
        <w:jc w:val="both"/>
        <w:rPr>
          <w:rFonts w:ascii="Times New Roman" w:eastAsia="Cambria" w:hAnsi="Times New Roman"/>
          <w:b/>
          <w:bCs/>
          <w:u w:val="single"/>
        </w:rPr>
      </w:pPr>
      <w:r w:rsidRPr="008338D2">
        <w:rPr>
          <w:rFonts w:ascii="Times New Roman" w:eastAsia="Cambria" w:hAnsi="Times New Roman"/>
          <w:b/>
          <w:bCs/>
          <w:u w:val="single"/>
        </w:rPr>
        <w:t>Об ООО «Кузница»</w:t>
      </w:r>
    </w:p>
    <w:p w:rsidR="008338D2" w:rsidRPr="00056F03" w:rsidRDefault="008338D2" w:rsidP="00374E9A">
      <w:p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b/>
          <w:bCs/>
        </w:rPr>
        <w:t>ООО «Кузница»</w:t>
      </w:r>
      <w:r>
        <w:rPr>
          <w:rFonts w:ascii="Times New Roman" w:eastAsia="Cambria" w:hAnsi="Times New Roman"/>
          <w:bCs/>
        </w:rPr>
        <w:t xml:space="preserve"> </w:t>
      </w:r>
      <w:r w:rsidR="00056F03">
        <w:rPr>
          <w:rFonts w:ascii="Times New Roman" w:eastAsia="Cambria" w:hAnsi="Times New Roman"/>
          <w:bCs/>
        </w:rPr>
        <w:t>(</w:t>
      </w:r>
      <w:hyperlink r:id="rId12" w:history="1">
        <w:r w:rsidR="00056F03">
          <w:rPr>
            <w:rStyle w:val="ab"/>
            <w:rFonts w:ascii="Times New Roman" w:eastAsia="Cambria" w:hAnsi="Times New Roman"/>
            <w:bCs/>
          </w:rPr>
          <w:t>www.kuznitsa.ru</w:t>
        </w:r>
      </w:hyperlink>
      <w:r w:rsidR="00056F03">
        <w:rPr>
          <w:rFonts w:ascii="Times New Roman" w:eastAsia="Cambria" w:hAnsi="Times New Roman"/>
          <w:bCs/>
        </w:rPr>
        <w:t xml:space="preserve">) </w:t>
      </w:r>
      <w:r w:rsidR="00374E9A">
        <w:rPr>
          <w:rFonts w:ascii="Times New Roman" w:eastAsia="Cambria" w:hAnsi="Times New Roman"/>
        </w:rPr>
        <w:t>– поставщик</w:t>
      </w:r>
      <w:r w:rsidR="00374E9A" w:rsidRPr="00374E9A">
        <w:rPr>
          <w:rFonts w:ascii="Times New Roman" w:eastAsia="Cambria" w:hAnsi="Times New Roman"/>
        </w:rPr>
        <w:t xml:space="preserve"> </w:t>
      </w:r>
      <w:r w:rsidR="00374E9A">
        <w:rPr>
          <w:rFonts w:ascii="Times New Roman" w:eastAsia="Cambria" w:hAnsi="Times New Roman"/>
        </w:rPr>
        <w:t>сельскохозяйств</w:t>
      </w:r>
      <w:r w:rsidR="000F7853">
        <w:rPr>
          <w:rFonts w:ascii="Times New Roman" w:eastAsia="Cambria" w:hAnsi="Times New Roman"/>
        </w:rPr>
        <w:t>енной техники и запасных частей</w:t>
      </w:r>
      <w:r w:rsidR="00374E9A">
        <w:rPr>
          <w:rFonts w:ascii="Times New Roman" w:eastAsia="Cambria" w:hAnsi="Times New Roman"/>
        </w:rPr>
        <w:t xml:space="preserve">. «Кузница» работает на российском рынке уже 13 лет и является официальным дилером </w:t>
      </w:r>
      <w:r w:rsidR="00374E9A" w:rsidRPr="00374E9A">
        <w:rPr>
          <w:rFonts w:ascii="Times New Roman" w:eastAsia="Cambria" w:hAnsi="Times New Roman"/>
        </w:rPr>
        <w:t>ведущих европейских производителей</w:t>
      </w:r>
      <w:r w:rsidR="00374E9A">
        <w:rPr>
          <w:rFonts w:ascii="Times New Roman" w:eastAsia="Cambria" w:hAnsi="Times New Roman"/>
        </w:rPr>
        <w:t xml:space="preserve">, среди которых </w:t>
      </w:r>
      <w:r w:rsidR="00A90C73" w:rsidRPr="008A6AFC">
        <w:rPr>
          <w:rFonts w:ascii="Times New Roman" w:hAnsi="Times New Roman"/>
        </w:rPr>
        <w:t>AGCO</w:t>
      </w:r>
      <w:r w:rsidR="009F1689" w:rsidRPr="00B75352">
        <w:rPr>
          <w:rFonts w:ascii="Times New Roman" w:eastAsia="Cambria" w:hAnsi="Times New Roman"/>
        </w:rPr>
        <w:t>.</w:t>
      </w:r>
      <w:r w:rsidR="009F1689">
        <w:rPr>
          <w:rFonts w:ascii="Times New Roman" w:eastAsia="Cambria" w:hAnsi="Times New Roman"/>
        </w:rPr>
        <w:t xml:space="preserve"> Сеть «Кузницы» включает 13 филиалов </w:t>
      </w:r>
      <w:r w:rsidR="009F1689" w:rsidRPr="00374E9A">
        <w:rPr>
          <w:rFonts w:ascii="Times New Roman" w:eastAsia="Cambria" w:hAnsi="Times New Roman"/>
        </w:rPr>
        <w:t>в Центральном и Поволжском регионе</w:t>
      </w:r>
      <w:r w:rsidR="00056F03">
        <w:rPr>
          <w:rFonts w:ascii="Times New Roman" w:eastAsia="Cambria" w:hAnsi="Times New Roman"/>
        </w:rPr>
        <w:t>. Помимо поставок, компания осуществляет работу через собственные сервисные центры для проведения</w:t>
      </w:r>
      <w:r w:rsidR="00374E9A" w:rsidRPr="00374E9A">
        <w:rPr>
          <w:rFonts w:ascii="Times New Roman" w:eastAsia="Cambria" w:hAnsi="Times New Roman"/>
        </w:rPr>
        <w:t xml:space="preserve"> планового и капитального ремонта оборуд</w:t>
      </w:r>
      <w:r w:rsidR="00056F03">
        <w:rPr>
          <w:rFonts w:ascii="Times New Roman" w:eastAsia="Cambria" w:hAnsi="Times New Roman"/>
        </w:rPr>
        <w:t>ования</w:t>
      </w:r>
      <w:r w:rsidR="00374E9A" w:rsidRPr="00374E9A">
        <w:rPr>
          <w:rFonts w:ascii="Times New Roman" w:eastAsia="Cambria" w:hAnsi="Times New Roman"/>
        </w:rPr>
        <w:t>.</w:t>
      </w:r>
      <w:r w:rsidR="00374E9A">
        <w:rPr>
          <w:rFonts w:ascii="Times New Roman" w:eastAsia="Cambria" w:hAnsi="Times New Roman"/>
        </w:rPr>
        <w:t xml:space="preserve"> </w:t>
      </w:r>
    </w:p>
    <w:p w:rsidR="004C66EE" w:rsidRDefault="004C66EE" w:rsidP="004C66EE">
      <w:pPr>
        <w:jc w:val="both"/>
        <w:rPr>
          <w:rFonts w:ascii="Times New Roman" w:hAnsi="Times New Roman"/>
        </w:rPr>
      </w:pPr>
    </w:p>
    <w:p w:rsidR="00636860" w:rsidRDefault="00636860" w:rsidP="0063686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О Группе Компаний «</w:t>
      </w:r>
      <w:proofErr w:type="spellStart"/>
      <w:r>
        <w:rPr>
          <w:rFonts w:ascii="Times New Roman" w:hAnsi="Times New Roman"/>
          <w:b/>
          <w:bCs/>
          <w:u w:val="single"/>
        </w:rPr>
        <w:t>АгроЦентр</w:t>
      </w:r>
      <w:proofErr w:type="spellEnd"/>
      <w:r>
        <w:rPr>
          <w:rFonts w:ascii="Times New Roman" w:hAnsi="Times New Roman"/>
          <w:b/>
          <w:bCs/>
          <w:u w:val="single"/>
        </w:rPr>
        <w:t>» (ГК «</w:t>
      </w:r>
      <w:proofErr w:type="spellStart"/>
      <w:r>
        <w:rPr>
          <w:rFonts w:ascii="Times New Roman" w:hAnsi="Times New Roman"/>
          <w:b/>
          <w:bCs/>
          <w:u w:val="single"/>
        </w:rPr>
        <w:t>АгроЦентр</w:t>
      </w:r>
      <w:proofErr w:type="spellEnd"/>
      <w:r>
        <w:rPr>
          <w:rFonts w:ascii="Times New Roman" w:hAnsi="Times New Roman"/>
          <w:b/>
          <w:bCs/>
          <w:u w:val="single"/>
        </w:rPr>
        <w:t>)</w:t>
      </w:r>
    </w:p>
    <w:p w:rsidR="00636860" w:rsidRDefault="00636860" w:rsidP="00636860">
      <w:pPr>
        <w:jc w:val="both"/>
      </w:pPr>
      <w:r>
        <w:rPr>
          <w:rFonts w:ascii="Times New Roman" w:hAnsi="Times New Roman"/>
          <w:b/>
          <w:bCs/>
        </w:rPr>
        <w:t>ГК «</w:t>
      </w:r>
      <w:proofErr w:type="spellStart"/>
      <w:r>
        <w:rPr>
          <w:rFonts w:ascii="Times New Roman" w:hAnsi="Times New Roman"/>
          <w:b/>
          <w:bCs/>
        </w:rPr>
        <w:t>АгроЦентр</w:t>
      </w:r>
      <w:proofErr w:type="spellEnd"/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 (</w:t>
      </w:r>
      <w:hyperlink r:id="rId13" w:history="1">
        <w:r>
          <w:rPr>
            <w:rStyle w:val="ab"/>
            <w:rFonts w:ascii="Times New Roman" w:hAnsi="Times New Roman"/>
          </w:rPr>
          <w:t>www.agrozentr.ru</w:t>
        </w:r>
      </w:hyperlink>
      <w:r>
        <w:rPr>
          <w:rFonts w:ascii="Times New Roman" w:hAnsi="Times New Roman"/>
          <w:color w:val="1F497D"/>
        </w:rPr>
        <w:t xml:space="preserve">) </w:t>
      </w:r>
      <w:r>
        <w:rPr>
          <w:rFonts w:ascii="Times New Roman" w:hAnsi="Times New Roman"/>
        </w:rPr>
        <w:t>– поставщик сельскохозяйственной техники и оборудования. ГК «</w:t>
      </w:r>
      <w:proofErr w:type="spellStart"/>
      <w:r>
        <w:rPr>
          <w:rFonts w:ascii="Times New Roman" w:hAnsi="Times New Roman"/>
        </w:rPr>
        <w:t>АгроЦентр</w:t>
      </w:r>
      <w:proofErr w:type="spellEnd"/>
      <w:r>
        <w:rPr>
          <w:rFonts w:ascii="Times New Roman" w:hAnsi="Times New Roman"/>
        </w:rPr>
        <w:t>» включает «</w:t>
      </w:r>
      <w:proofErr w:type="spellStart"/>
      <w:r>
        <w:rPr>
          <w:rFonts w:ascii="Times New Roman" w:hAnsi="Times New Roman"/>
        </w:rPr>
        <w:t>АгроЦентр-Холдинг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АгроЦентрЗахарово</w:t>
      </w:r>
      <w:proofErr w:type="spellEnd"/>
      <w:r>
        <w:rPr>
          <w:rFonts w:ascii="Times New Roman" w:hAnsi="Times New Roman"/>
        </w:rPr>
        <w:t>» и «</w:t>
      </w:r>
      <w:proofErr w:type="spellStart"/>
      <w:r>
        <w:rPr>
          <w:rFonts w:ascii="Times New Roman" w:hAnsi="Times New Roman"/>
        </w:rPr>
        <w:t>АгроЦентрЛиски</w:t>
      </w:r>
      <w:proofErr w:type="spellEnd"/>
      <w:r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lastRenderedPageBreak/>
        <w:t xml:space="preserve">Компания работает на российском рынке уже 16 лет, с 2011 года является официальным дилером </w:t>
      </w:r>
      <w:r w:rsidR="00F7761B">
        <w:rPr>
          <w:rFonts w:ascii="Times New Roman" w:hAnsi="Times New Roman"/>
        </w:rPr>
        <w:t xml:space="preserve">ООО </w:t>
      </w:r>
      <w:r w:rsidR="000A2BB5" w:rsidRPr="00B75352">
        <w:rPr>
          <w:rFonts w:ascii="Times New Roman" w:eastAsia="Times New Roman" w:hAnsi="Times New Roman"/>
          <w:bCs/>
          <w:lang w:eastAsia="en-US"/>
        </w:rPr>
        <w:t>«АГКО МАШИНЕРИ»</w:t>
      </w:r>
      <w:r w:rsidRPr="00B753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Сеть «</w:t>
      </w:r>
      <w:proofErr w:type="spellStart"/>
      <w:r>
        <w:rPr>
          <w:rFonts w:ascii="Times New Roman" w:hAnsi="Times New Roman"/>
        </w:rPr>
        <w:t>АгроЦентра</w:t>
      </w:r>
      <w:proofErr w:type="spellEnd"/>
      <w:r>
        <w:rPr>
          <w:rFonts w:ascii="Times New Roman" w:hAnsi="Times New Roman"/>
        </w:rPr>
        <w:t>» включает 16 филиалов в разных регионах Центрального, Уральского и Сибирского федеральных округов. Помимо поставок, ГК «</w:t>
      </w:r>
      <w:proofErr w:type="spellStart"/>
      <w:r>
        <w:rPr>
          <w:rFonts w:ascii="Times New Roman" w:hAnsi="Times New Roman"/>
        </w:rPr>
        <w:t>АгроЦентр</w:t>
      </w:r>
      <w:proofErr w:type="spellEnd"/>
      <w:r>
        <w:rPr>
          <w:rFonts w:ascii="Times New Roman" w:hAnsi="Times New Roman"/>
        </w:rPr>
        <w:t>» осуществляет сервисное обслуживание техники, ремонт, обеспечивает поставку запасных частей и расходных материалов.</w:t>
      </w:r>
    </w:p>
    <w:p w:rsidR="0097402F" w:rsidRDefault="0097402F" w:rsidP="004C6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66EE" w:rsidRPr="007708A7" w:rsidRDefault="004C66EE" w:rsidP="004C66EE">
      <w:pPr>
        <w:jc w:val="both"/>
        <w:rPr>
          <w:rFonts w:ascii="Times New Roman" w:eastAsia="Calibri" w:hAnsi="Times New Roman"/>
          <w:b/>
          <w:u w:val="single"/>
        </w:rPr>
      </w:pPr>
      <w:r w:rsidRPr="0049433E">
        <w:rPr>
          <w:rFonts w:ascii="Times New Roman" w:eastAsia="Calibri" w:hAnsi="Times New Roman"/>
          <w:b/>
          <w:u w:val="single"/>
        </w:rPr>
        <w:t xml:space="preserve">Контакты для СМИ: </w:t>
      </w:r>
    </w:p>
    <w:p w:rsidR="00AC4AFA" w:rsidRPr="007708A7" w:rsidRDefault="00AC4AFA" w:rsidP="00AC4AFA">
      <w:pPr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color w:val="000000"/>
        </w:rPr>
        <w:t>Александра Царё</w:t>
      </w:r>
      <w:r w:rsidRPr="0049433E">
        <w:rPr>
          <w:rFonts w:ascii="Times New Roman" w:eastAsia="Cambria" w:hAnsi="Times New Roman"/>
          <w:color w:val="000000"/>
        </w:rPr>
        <w:t>ва</w:t>
      </w:r>
    </w:p>
    <w:p w:rsidR="00AC4AFA" w:rsidRPr="007708A7" w:rsidRDefault="00AC4AFA" w:rsidP="00AC4AFA">
      <w:pPr>
        <w:jc w:val="both"/>
        <w:rPr>
          <w:rFonts w:ascii="Times New Roman" w:eastAsia="Cambria" w:hAnsi="Times New Roman"/>
        </w:rPr>
      </w:pPr>
      <w:r w:rsidRPr="0049433E">
        <w:rPr>
          <w:rFonts w:ascii="Times New Roman" w:eastAsia="Cambria" w:hAnsi="Times New Roman"/>
        </w:rPr>
        <w:t xml:space="preserve">Пресс-служба </w:t>
      </w:r>
    </w:p>
    <w:p w:rsidR="00AC4AFA" w:rsidRPr="007708A7" w:rsidRDefault="00D175C6" w:rsidP="00AC4AFA">
      <w:pPr>
        <w:jc w:val="both"/>
        <w:rPr>
          <w:rFonts w:ascii="Times New Roman" w:eastAsia="Cambria" w:hAnsi="Times New Roman"/>
        </w:rPr>
      </w:pPr>
      <w:hyperlink r:id="rId14" w:history="1">
        <w:r w:rsidR="00AC4AFA" w:rsidRPr="0049433E">
          <w:rPr>
            <w:rStyle w:val="ab"/>
            <w:rFonts w:ascii="Times New Roman" w:eastAsia="Cambria" w:hAnsi="Times New Roman"/>
            <w:color w:val="0563C1"/>
            <w:lang w:val="en-US"/>
          </w:rPr>
          <w:t>AGCO</w:t>
        </w:r>
        <w:r w:rsidR="00AC4AFA" w:rsidRPr="0049433E">
          <w:rPr>
            <w:rStyle w:val="ab"/>
            <w:rFonts w:ascii="Times New Roman" w:eastAsia="Cambria" w:hAnsi="Times New Roman"/>
            <w:color w:val="0563C1"/>
          </w:rPr>
          <w:t>-</w:t>
        </w:r>
        <w:r w:rsidR="00AC4AFA" w:rsidRPr="0049433E">
          <w:rPr>
            <w:rStyle w:val="ab"/>
            <w:rFonts w:ascii="Times New Roman" w:eastAsia="Cambria" w:hAnsi="Times New Roman"/>
            <w:color w:val="0563C1"/>
            <w:lang w:val="en-US"/>
          </w:rPr>
          <w:t>RM</w:t>
        </w:r>
        <w:r w:rsidR="00AC4AFA" w:rsidRPr="0049433E">
          <w:rPr>
            <w:rStyle w:val="ab"/>
            <w:rFonts w:ascii="Times New Roman" w:eastAsia="Cambria" w:hAnsi="Times New Roman"/>
            <w:color w:val="0563C1"/>
          </w:rPr>
          <w:t>_</w:t>
        </w:r>
        <w:r w:rsidR="00AC4AFA" w:rsidRPr="0049433E">
          <w:rPr>
            <w:rStyle w:val="ab"/>
            <w:rFonts w:ascii="Times New Roman" w:eastAsia="Cambria" w:hAnsi="Times New Roman"/>
            <w:color w:val="0563C1"/>
            <w:lang w:val="en-US"/>
          </w:rPr>
          <w:t>press</w:t>
        </w:r>
        <w:r w:rsidR="00AC4AFA" w:rsidRPr="0049433E">
          <w:rPr>
            <w:rStyle w:val="ab"/>
            <w:rFonts w:ascii="Times New Roman" w:eastAsia="Cambria" w:hAnsi="Times New Roman"/>
            <w:color w:val="0563C1"/>
          </w:rPr>
          <w:t>@</w:t>
        </w:r>
        <w:proofErr w:type="spellStart"/>
        <w:r w:rsidR="00AC4AFA" w:rsidRPr="0049433E">
          <w:rPr>
            <w:rStyle w:val="ab"/>
            <w:rFonts w:ascii="Times New Roman" w:eastAsia="Cambria" w:hAnsi="Times New Roman"/>
            <w:color w:val="0563C1"/>
            <w:lang w:val="en-US"/>
          </w:rPr>
          <w:t>prp</w:t>
        </w:r>
        <w:proofErr w:type="spellEnd"/>
        <w:r w:rsidR="00AC4AFA" w:rsidRPr="0049433E">
          <w:rPr>
            <w:rStyle w:val="ab"/>
            <w:rFonts w:ascii="Times New Roman" w:eastAsia="Cambria" w:hAnsi="Times New Roman"/>
            <w:color w:val="0563C1"/>
          </w:rPr>
          <w:t>.</w:t>
        </w:r>
        <w:proofErr w:type="spellStart"/>
        <w:r w:rsidR="00AC4AFA" w:rsidRPr="0049433E">
          <w:rPr>
            <w:rStyle w:val="ab"/>
            <w:rFonts w:ascii="Times New Roman" w:eastAsia="Cambria" w:hAnsi="Times New Roman"/>
            <w:color w:val="0563C1"/>
            <w:lang w:val="en-US"/>
          </w:rPr>
          <w:t>ru</w:t>
        </w:r>
        <w:proofErr w:type="spellEnd"/>
      </w:hyperlink>
      <w:bookmarkStart w:id="0" w:name="_GoBack"/>
      <w:bookmarkEnd w:id="0"/>
    </w:p>
    <w:p w:rsidR="00AC4AFA" w:rsidRPr="007708A7" w:rsidRDefault="00AC4AFA" w:rsidP="00AC4AFA">
      <w:pPr>
        <w:jc w:val="both"/>
        <w:rPr>
          <w:rFonts w:ascii="Times New Roman" w:eastAsia="Cambria" w:hAnsi="Times New Roman"/>
        </w:rPr>
      </w:pPr>
      <w:r w:rsidRPr="0049433E">
        <w:rPr>
          <w:rFonts w:ascii="Times New Roman" w:eastAsia="Cambria" w:hAnsi="Times New Roman"/>
        </w:rPr>
        <w:t>+7 (495) 937-31-70</w:t>
      </w:r>
    </w:p>
    <w:p w:rsidR="00E623C6" w:rsidRPr="00ED222B" w:rsidRDefault="00E623C6" w:rsidP="004C66EE">
      <w:pPr>
        <w:jc w:val="both"/>
        <w:rPr>
          <w:rFonts w:ascii="Times New Roman" w:hAnsi="Times New Roman"/>
        </w:rPr>
      </w:pPr>
    </w:p>
    <w:sectPr w:rsidR="00E623C6" w:rsidRPr="00ED222B" w:rsidSect="00D06840">
      <w:headerReference w:type="even" r:id="rId15"/>
      <w:headerReference w:type="default" r:id="rId16"/>
      <w:footerReference w:type="default" r:id="rId17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D6EF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10" w:rsidRDefault="008D0310">
      <w:r>
        <w:separator/>
      </w:r>
    </w:p>
  </w:endnote>
  <w:endnote w:type="continuationSeparator" w:id="0">
    <w:p w:rsidR="008D0310" w:rsidRDefault="008D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10" w:rsidRDefault="008D0310" w:rsidP="00383F05">
    <w:pPr>
      <w:pStyle w:val="Contact"/>
      <w:jc w:val="both"/>
      <w:rPr>
        <w:lang w:val="ru-RU"/>
      </w:rPr>
    </w:pPr>
  </w:p>
  <w:p w:rsidR="008D0310" w:rsidRPr="00BB7D89" w:rsidRDefault="008D0310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10" w:rsidRDefault="008D0310">
      <w:r>
        <w:separator/>
      </w:r>
    </w:p>
  </w:footnote>
  <w:footnote w:type="continuationSeparator" w:id="0">
    <w:p w:rsidR="008D0310" w:rsidRDefault="008D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10" w:rsidRDefault="008D0310">
    <w:pPr>
      <w:pStyle w:val="a3"/>
    </w:pPr>
    <w:r>
      <w:rPr>
        <w:rFonts w:ascii="Times New Roman" w:hAnsi="Times New Roman"/>
        <w:noProof/>
      </w:rPr>
      <w:drawing>
        <wp:inline distT="0" distB="0" distL="0" distR="0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10" w:rsidRDefault="008D0310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8D0310" w:rsidRDefault="008D0310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8D0310" w:rsidRDefault="008D0310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7046"/>
    <w:multiLevelType w:val="hybridMultilevel"/>
    <w:tmpl w:val="DE06394C"/>
    <w:lvl w:ilvl="0" w:tplc="880CDA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550F6"/>
    <w:multiLevelType w:val="hybridMultilevel"/>
    <w:tmpl w:val="8DDA5D86"/>
    <w:lvl w:ilvl="0" w:tplc="4F642C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59C5"/>
    <w:multiLevelType w:val="hybridMultilevel"/>
    <w:tmpl w:val="4AC0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F603E"/>
    <w:multiLevelType w:val="hybridMultilevel"/>
    <w:tmpl w:val="9022D96A"/>
    <w:lvl w:ilvl="0" w:tplc="2F402F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D0EDE"/>
    <w:multiLevelType w:val="hybridMultilevel"/>
    <w:tmpl w:val="F550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4CD1"/>
    <w:multiLevelType w:val="hybridMultilevel"/>
    <w:tmpl w:val="4B4C02AE"/>
    <w:lvl w:ilvl="0" w:tplc="4F642C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418B8"/>
    <w:multiLevelType w:val="hybridMultilevel"/>
    <w:tmpl w:val="E0F00CE0"/>
    <w:lvl w:ilvl="0" w:tplc="4F642C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kova Ekaterina">
    <w15:presenceInfo w15:providerId="AD" w15:userId="S-1-5-21-1806464143-3687177633-3827933721-29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623C6"/>
    <w:rsid w:val="00000A1E"/>
    <w:rsid w:val="000023DC"/>
    <w:rsid w:val="000053B7"/>
    <w:rsid w:val="00005DE6"/>
    <w:rsid w:val="000104AC"/>
    <w:rsid w:val="000115E5"/>
    <w:rsid w:val="00013FA3"/>
    <w:rsid w:val="00014D3E"/>
    <w:rsid w:val="00026EE0"/>
    <w:rsid w:val="00027110"/>
    <w:rsid w:val="00027C61"/>
    <w:rsid w:val="00031BC9"/>
    <w:rsid w:val="00032769"/>
    <w:rsid w:val="00032ED3"/>
    <w:rsid w:val="00034CE3"/>
    <w:rsid w:val="00035EE2"/>
    <w:rsid w:val="00041982"/>
    <w:rsid w:val="000432D6"/>
    <w:rsid w:val="00046900"/>
    <w:rsid w:val="0004713C"/>
    <w:rsid w:val="000508B1"/>
    <w:rsid w:val="00051D18"/>
    <w:rsid w:val="00055DEB"/>
    <w:rsid w:val="00056F03"/>
    <w:rsid w:val="0006300D"/>
    <w:rsid w:val="00070C83"/>
    <w:rsid w:val="0007388A"/>
    <w:rsid w:val="00074972"/>
    <w:rsid w:val="00074CF6"/>
    <w:rsid w:val="000800A8"/>
    <w:rsid w:val="0008102D"/>
    <w:rsid w:val="0008373B"/>
    <w:rsid w:val="000858B6"/>
    <w:rsid w:val="000873BE"/>
    <w:rsid w:val="00087A88"/>
    <w:rsid w:val="00091F8B"/>
    <w:rsid w:val="0009418C"/>
    <w:rsid w:val="000A0463"/>
    <w:rsid w:val="000A2BB5"/>
    <w:rsid w:val="000A41E3"/>
    <w:rsid w:val="000A6142"/>
    <w:rsid w:val="000B11D9"/>
    <w:rsid w:val="000B1668"/>
    <w:rsid w:val="000B445E"/>
    <w:rsid w:val="000B483C"/>
    <w:rsid w:val="000B53A5"/>
    <w:rsid w:val="000B6EE6"/>
    <w:rsid w:val="000B733D"/>
    <w:rsid w:val="000C330E"/>
    <w:rsid w:val="000C45D5"/>
    <w:rsid w:val="000C5870"/>
    <w:rsid w:val="000C6107"/>
    <w:rsid w:val="000D0D38"/>
    <w:rsid w:val="000D2C31"/>
    <w:rsid w:val="000D36EC"/>
    <w:rsid w:val="000D5DD3"/>
    <w:rsid w:val="000D7315"/>
    <w:rsid w:val="000D7363"/>
    <w:rsid w:val="000E0304"/>
    <w:rsid w:val="000E0320"/>
    <w:rsid w:val="000E1B55"/>
    <w:rsid w:val="000E22C7"/>
    <w:rsid w:val="000E29E3"/>
    <w:rsid w:val="000E5936"/>
    <w:rsid w:val="000F0BB8"/>
    <w:rsid w:val="000F356D"/>
    <w:rsid w:val="000F50BC"/>
    <w:rsid w:val="000F52C6"/>
    <w:rsid w:val="000F59D6"/>
    <w:rsid w:val="000F68D3"/>
    <w:rsid w:val="000F7133"/>
    <w:rsid w:val="000F7500"/>
    <w:rsid w:val="000F7853"/>
    <w:rsid w:val="00102C72"/>
    <w:rsid w:val="00105080"/>
    <w:rsid w:val="001072F6"/>
    <w:rsid w:val="001074EE"/>
    <w:rsid w:val="0010762C"/>
    <w:rsid w:val="00110F26"/>
    <w:rsid w:val="001168BB"/>
    <w:rsid w:val="00116E5D"/>
    <w:rsid w:val="001217BB"/>
    <w:rsid w:val="00122706"/>
    <w:rsid w:val="00126493"/>
    <w:rsid w:val="00126BFC"/>
    <w:rsid w:val="00126F55"/>
    <w:rsid w:val="00130606"/>
    <w:rsid w:val="00131976"/>
    <w:rsid w:val="001335CE"/>
    <w:rsid w:val="00140A6B"/>
    <w:rsid w:val="00141141"/>
    <w:rsid w:val="0014132C"/>
    <w:rsid w:val="00142E99"/>
    <w:rsid w:val="00143581"/>
    <w:rsid w:val="001440E2"/>
    <w:rsid w:val="001442C7"/>
    <w:rsid w:val="00144504"/>
    <w:rsid w:val="00150047"/>
    <w:rsid w:val="00151B39"/>
    <w:rsid w:val="001543DA"/>
    <w:rsid w:val="00165AC8"/>
    <w:rsid w:val="00173DF5"/>
    <w:rsid w:val="00174364"/>
    <w:rsid w:val="0017655C"/>
    <w:rsid w:val="00181492"/>
    <w:rsid w:val="00183717"/>
    <w:rsid w:val="001878B5"/>
    <w:rsid w:val="001879CE"/>
    <w:rsid w:val="00187FBC"/>
    <w:rsid w:val="00192926"/>
    <w:rsid w:val="00192B52"/>
    <w:rsid w:val="00195D59"/>
    <w:rsid w:val="0019657B"/>
    <w:rsid w:val="001A254E"/>
    <w:rsid w:val="001A5EFE"/>
    <w:rsid w:val="001B26C9"/>
    <w:rsid w:val="001B3B04"/>
    <w:rsid w:val="001C0253"/>
    <w:rsid w:val="001C1A68"/>
    <w:rsid w:val="001C363F"/>
    <w:rsid w:val="001C4598"/>
    <w:rsid w:val="001C6FF9"/>
    <w:rsid w:val="001D1755"/>
    <w:rsid w:val="001D1AD2"/>
    <w:rsid w:val="001D5762"/>
    <w:rsid w:val="001D5A33"/>
    <w:rsid w:val="001D61FC"/>
    <w:rsid w:val="001D703C"/>
    <w:rsid w:val="001E337C"/>
    <w:rsid w:val="001E58A2"/>
    <w:rsid w:val="001F5261"/>
    <w:rsid w:val="00202212"/>
    <w:rsid w:val="00202DC0"/>
    <w:rsid w:val="00205325"/>
    <w:rsid w:val="00207929"/>
    <w:rsid w:val="00214111"/>
    <w:rsid w:val="002141A4"/>
    <w:rsid w:val="0022024B"/>
    <w:rsid w:val="00220362"/>
    <w:rsid w:val="002217E7"/>
    <w:rsid w:val="00222693"/>
    <w:rsid w:val="002238E6"/>
    <w:rsid w:val="00223E45"/>
    <w:rsid w:val="002246DC"/>
    <w:rsid w:val="0022574A"/>
    <w:rsid w:val="00225F0B"/>
    <w:rsid w:val="00227F91"/>
    <w:rsid w:val="002308AA"/>
    <w:rsid w:val="00232B75"/>
    <w:rsid w:val="002451DE"/>
    <w:rsid w:val="00245D41"/>
    <w:rsid w:val="00247DA6"/>
    <w:rsid w:val="002536DB"/>
    <w:rsid w:val="00254C78"/>
    <w:rsid w:val="00255728"/>
    <w:rsid w:val="00260F87"/>
    <w:rsid w:val="00261061"/>
    <w:rsid w:val="00261F2B"/>
    <w:rsid w:val="00263C36"/>
    <w:rsid w:val="00265A52"/>
    <w:rsid w:val="00270E47"/>
    <w:rsid w:val="00271F1F"/>
    <w:rsid w:val="00272E60"/>
    <w:rsid w:val="002759F3"/>
    <w:rsid w:val="00280217"/>
    <w:rsid w:val="00281424"/>
    <w:rsid w:val="00281E7C"/>
    <w:rsid w:val="002820DF"/>
    <w:rsid w:val="0028227B"/>
    <w:rsid w:val="00284A32"/>
    <w:rsid w:val="00286A8C"/>
    <w:rsid w:val="00286D21"/>
    <w:rsid w:val="0029214B"/>
    <w:rsid w:val="00292284"/>
    <w:rsid w:val="002941EA"/>
    <w:rsid w:val="00294AAE"/>
    <w:rsid w:val="00294FA7"/>
    <w:rsid w:val="00297FD1"/>
    <w:rsid w:val="002A155C"/>
    <w:rsid w:val="002A4F5A"/>
    <w:rsid w:val="002A7ECF"/>
    <w:rsid w:val="002B0DE3"/>
    <w:rsid w:val="002B52CB"/>
    <w:rsid w:val="002B692F"/>
    <w:rsid w:val="002C08BB"/>
    <w:rsid w:val="002C0FEA"/>
    <w:rsid w:val="002C2D72"/>
    <w:rsid w:val="002C782B"/>
    <w:rsid w:val="002C7E1C"/>
    <w:rsid w:val="002D1B6C"/>
    <w:rsid w:val="002D25D7"/>
    <w:rsid w:val="002D47C9"/>
    <w:rsid w:val="002D51AB"/>
    <w:rsid w:val="002D6972"/>
    <w:rsid w:val="002D724D"/>
    <w:rsid w:val="002D7E06"/>
    <w:rsid w:val="002E56DD"/>
    <w:rsid w:val="002F1EBB"/>
    <w:rsid w:val="002F20A6"/>
    <w:rsid w:val="002F5B68"/>
    <w:rsid w:val="002F600D"/>
    <w:rsid w:val="002F6089"/>
    <w:rsid w:val="00315356"/>
    <w:rsid w:val="00315BA7"/>
    <w:rsid w:val="00320173"/>
    <w:rsid w:val="00321552"/>
    <w:rsid w:val="00321684"/>
    <w:rsid w:val="00323D63"/>
    <w:rsid w:val="003247DD"/>
    <w:rsid w:val="00326E70"/>
    <w:rsid w:val="00331A94"/>
    <w:rsid w:val="003425A1"/>
    <w:rsid w:val="003435B8"/>
    <w:rsid w:val="0034637E"/>
    <w:rsid w:val="00346D42"/>
    <w:rsid w:val="003479EE"/>
    <w:rsid w:val="003502C7"/>
    <w:rsid w:val="00350340"/>
    <w:rsid w:val="00352D47"/>
    <w:rsid w:val="003543CE"/>
    <w:rsid w:val="003544AF"/>
    <w:rsid w:val="0035476F"/>
    <w:rsid w:val="00355674"/>
    <w:rsid w:val="00360D37"/>
    <w:rsid w:val="00360E1F"/>
    <w:rsid w:val="003613A3"/>
    <w:rsid w:val="003622E3"/>
    <w:rsid w:val="003625B5"/>
    <w:rsid w:val="003652AC"/>
    <w:rsid w:val="00373390"/>
    <w:rsid w:val="00374E9A"/>
    <w:rsid w:val="00381D60"/>
    <w:rsid w:val="00381D67"/>
    <w:rsid w:val="003824D6"/>
    <w:rsid w:val="003838B9"/>
    <w:rsid w:val="00383F05"/>
    <w:rsid w:val="003A3FA8"/>
    <w:rsid w:val="003A46D8"/>
    <w:rsid w:val="003B2EDC"/>
    <w:rsid w:val="003B3002"/>
    <w:rsid w:val="003B304F"/>
    <w:rsid w:val="003C294B"/>
    <w:rsid w:val="003C3CC5"/>
    <w:rsid w:val="003C5B8B"/>
    <w:rsid w:val="003C6F81"/>
    <w:rsid w:val="003D13DA"/>
    <w:rsid w:val="003D2301"/>
    <w:rsid w:val="003D4BD6"/>
    <w:rsid w:val="003E3C7F"/>
    <w:rsid w:val="003F041F"/>
    <w:rsid w:val="003F23FF"/>
    <w:rsid w:val="003F49AE"/>
    <w:rsid w:val="003F5F24"/>
    <w:rsid w:val="00400C89"/>
    <w:rsid w:val="00400DA3"/>
    <w:rsid w:val="00401844"/>
    <w:rsid w:val="004052DC"/>
    <w:rsid w:val="00412B7B"/>
    <w:rsid w:val="00414BBC"/>
    <w:rsid w:val="00414C7E"/>
    <w:rsid w:val="00416012"/>
    <w:rsid w:val="00417F3B"/>
    <w:rsid w:val="00420C54"/>
    <w:rsid w:val="004246B4"/>
    <w:rsid w:val="00424F7D"/>
    <w:rsid w:val="00427A8A"/>
    <w:rsid w:val="00431255"/>
    <w:rsid w:val="00432FB4"/>
    <w:rsid w:val="0043566C"/>
    <w:rsid w:val="00436A56"/>
    <w:rsid w:val="00437057"/>
    <w:rsid w:val="004406F6"/>
    <w:rsid w:val="004423E3"/>
    <w:rsid w:val="004519E4"/>
    <w:rsid w:val="004533A6"/>
    <w:rsid w:val="004560D5"/>
    <w:rsid w:val="00456A49"/>
    <w:rsid w:val="00463697"/>
    <w:rsid w:val="00463884"/>
    <w:rsid w:val="00466689"/>
    <w:rsid w:val="00477249"/>
    <w:rsid w:val="00480527"/>
    <w:rsid w:val="00480948"/>
    <w:rsid w:val="004829D2"/>
    <w:rsid w:val="004864F0"/>
    <w:rsid w:val="00492001"/>
    <w:rsid w:val="0049433E"/>
    <w:rsid w:val="00495130"/>
    <w:rsid w:val="004965C3"/>
    <w:rsid w:val="00497108"/>
    <w:rsid w:val="004A2015"/>
    <w:rsid w:val="004A2C7E"/>
    <w:rsid w:val="004A6A86"/>
    <w:rsid w:val="004B2819"/>
    <w:rsid w:val="004B74E6"/>
    <w:rsid w:val="004C2A55"/>
    <w:rsid w:val="004C5A19"/>
    <w:rsid w:val="004C66EE"/>
    <w:rsid w:val="004C6BBD"/>
    <w:rsid w:val="004C7DE0"/>
    <w:rsid w:val="004D0D79"/>
    <w:rsid w:val="004D21F3"/>
    <w:rsid w:val="004D4530"/>
    <w:rsid w:val="004F2A42"/>
    <w:rsid w:val="004F33EC"/>
    <w:rsid w:val="004F5D82"/>
    <w:rsid w:val="004F768F"/>
    <w:rsid w:val="005024CA"/>
    <w:rsid w:val="005110E2"/>
    <w:rsid w:val="005118DD"/>
    <w:rsid w:val="00512A08"/>
    <w:rsid w:val="00516EAA"/>
    <w:rsid w:val="00517AAF"/>
    <w:rsid w:val="005225EF"/>
    <w:rsid w:val="0052388C"/>
    <w:rsid w:val="0052478D"/>
    <w:rsid w:val="00525C04"/>
    <w:rsid w:val="005316C2"/>
    <w:rsid w:val="00531FCE"/>
    <w:rsid w:val="005322EE"/>
    <w:rsid w:val="005341AB"/>
    <w:rsid w:val="00535EA3"/>
    <w:rsid w:val="005408B8"/>
    <w:rsid w:val="00544B06"/>
    <w:rsid w:val="00544B52"/>
    <w:rsid w:val="005511BA"/>
    <w:rsid w:val="00552828"/>
    <w:rsid w:val="00552B2C"/>
    <w:rsid w:val="00554333"/>
    <w:rsid w:val="00560E5F"/>
    <w:rsid w:val="0056200F"/>
    <w:rsid w:val="005668F1"/>
    <w:rsid w:val="005761E7"/>
    <w:rsid w:val="005779C3"/>
    <w:rsid w:val="005844B5"/>
    <w:rsid w:val="005845B7"/>
    <w:rsid w:val="00585A7B"/>
    <w:rsid w:val="0058710F"/>
    <w:rsid w:val="00592D6E"/>
    <w:rsid w:val="0059323E"/>
    <w:rsid w:val="00593584"/>
    <w:rsid w:val="0059434E"/>
    <w:rsid w:val="0059639E"/>
    <w:rsid w:val="005971F2"/>
    <w:rsid w:val="005B1DB8"/>
    <w:rsid w:val="005B477E"/>
    <w:rsid w:val="005C326B"/>
    <w:rsid w:val="005C6426"/>
    <w:rsid w:val="005C6465"/>
    <w:rsid w:val="005C75DE"/>
    <w:rsid w:val="005C7ABC"/>
    <w:rsid w:val="005D0E87"/>
    <w:rsid w:val="005D3DEF"/>
    <w:rsid w:val="005D433D"/>
    <w:rsid w:val="005E1912"/>
    <w:rsid w:val="005E6C1E"/>
    <w:rsid w:val="005E7662"/>
    <w:rsid w:val="005F0578"/>
    <w:rsid w:val="005F0DD6"/>
    <w:rsid w:val="005F17A2"/>
    <w:rsid w:val="005F2A8C"/>
    <w:rsid w:val="005F43CE"/>
    <w:rsid w:val="005F5776"/>
    <w:rsid w:val="00601477"/>
    <w:rsid w:val="00601A81"/>
    <w:rsid w:val="00604804"/>
    <w:rsid w:val="0061107E"/>
    <w:rsid w:val="00611372"/>
    <w:rsid w:val="00612ED9"/>
    <w:rsid w:val="00614131"/>
    <w:rsid w:val="006172BE"/>
    <w:rsid w:val="00620958"/>
    <w:rsid w:val="00622E02"/>
    <w:rsid w:val="00624754"/>
    <w:rsid w:val="006261A1"/>
    <w:rsid w:val="00631392"/>
    <w:rsid w:val="00631F5E"/>
    <w:rsid w:val="0063292D"/>
    <w:rsid w:val="00634DAE"/>
    <w:rsid w:val="00635B18"/>
    <w:rsid w:val="00636860"/>
    <w:rsid w:val="006475BE"/>
    <w:rsid w:val="0065144B"/>
    <w:rsid w:val="006522A7"/>
    <w:rsid w:val="006564DB"/>
    <w:rsid w:val="00660D8C"/>
    <w:rsid w:val="00661C25"/>
    <w:rsid w:val="00663005"/>
    <w:rsid w:val="006632E1"/>
    <w:rsid w:val="00664BE4"/>
    <w:rsid w:val="00665A60"/>
    <w:rsid w:val="006670B6"/>
    <w:rsid w:val="006679FD"/>
    <w:rsid w:val="00670492"/>
    <w:rsid w:val="00676EC2"/>
    <w:rsid w:val="00680F4A"/>
    <w:rsid w:val="00682117"/>
    <w:rsid w:val="006849ED"/>
    <w:rsid w:val="00693D75"/>
    <w:rsid w:val="006948B3"/>
    <w:rsid w:val="0069733B"/>
    <w:rsid w:val="006A4B21"/>
    <w:rsid w:val="006A672B"/>
    <w:rsid w:val="006B2F88"/>
    <w:rsid w:val="006B424E"/>
    <w:rsid w:val="006B6F35"/>
    <w:rsid w:val="006C0EE4"/>
    <w:rsid w:val="006C18A9"/>
    <w:rsid w:val="006C49FE"/>
    <w:rsid w:val="006C5DF1"/>
    <w:rsid w:val="006C5E03"/>
    <w:rsid w:val="006D299E"/>
    <w:rsid w:val="006D4CDA"/>
    <w:rsid w:val="006D5EC5"/>
    <w:rsid w:val="006D7BFF"/>
    <w:rsid w:val="006E3415"/>
    <w:rsid w:val="006E55B6"/>
    <w:rsid w:val="006E6440"/>
    <w:rsid w:val="006E6DDB"/>
    <w:rsid w:val="006E7E4F"/>
    <w:rsid w:val="006F15A2"/>
    <w:rsid w:val="006F41CB"/>
    <w:rsid w:val="00702986"/>
    <w:rsid w:val="0070731C"/>
    <w:rsid w:val="00710FE1"/>
    <w:rsid w:val="00725C0A"/>
    <w:rsid w:val="00731A26"/>
    <w:rsid w:val="00733CC7"/>
    <w:rsid w:val="00740F0C"/>
    <w:rsid w:val="00741507"/>
    <w:rsid w:val="0074248C"/>
    <w:rsid w:val="007446D5"/>
    <w:rsid w:val="007466C9"/>
    <w:rsid w:val="00746BBA"/>
    <w:rsid w:val="007555DC"/>
    <w:rsid w:val="007559BF"/>
    <w:rsid w:val="007569FE"/>
    <w:rsid w:val="007571A7"/>
    <w:rsid w:val="00757339"/>
    <w:rsid w:val="007617CC"/>
    <w:rsid w:val="00766FE4"/>
    <w:rsid w:val="007708A7"/>
    <w:rsid w:val="007715D0"/>
    <w:rsid w:val="0077213E"/>
    <w:rsid w:val="0077382C"/>
    <w:rsid w:val="007842AD"/>
    <w:rsid w:val="0078627E"/>
    <w:rsid w:val="0078726D"/>
    <w:rsid w:val="00790F4A"/>
    <w:rsid w:val="00793305"/>
    <w:rsid w:val="0079443B"/>
    <w:rsid w:val="007946C4"/>
    <w:rsid w:val="00795317"/>
    <w:rsid w:val="00796F2D"/>
    <w:rsid w:val="007A160F"/>
    <w:rsid w:val="007A3299"/>
    <w:rsid w:val="007B0379"/>
    <w:rsid w:val="007B2A39"/>
    <w:rsid w:val="007B6C7F"/>
    <w:rsid w:val="007C004D"/>
    <w:rsid w:val="007C0A22"/>
    <w:rsid w:val="007C315C"/>
    <w:rsid w:val="007D0E1B"/>
    <w:rsid w:val="007D1EA3"/>
    <w:rsid w:val="007D412F"/>
    <w:rsid w:val="007D431B"/>
    <w:rsid w:val="007D482E"/>
    <w:rsid w:val="007D4846"/>
    <w:rsid w:val="007D50F2"/>
    <w:rsid w:val="007D7744"/>
    <w:rsid w:val="007E7CE3"/>
    <w:rsid w:val="007F00D5"/>
    <w:rsid w:val="007F1A72"/>
    <w:rsid w:val="007F2020"/>
    <w:rsid w:val="007F30D6"/>
    <w:rsid w:val="007F314A"/>
    <w:rsid w:val="007F677D"/>
    <w:rsid w:val="00801453"/>
    <w:rsid w:val="0080246F"/>
    <w:rsid w:val="008054AD"/>
    <w:rsid w:val="008112CA"/>
    <w:rsid w:val="008162FC"/>
    <w:rsid w:val="00817E3A"/>
    <w:rsid w:val="008205E5"/>
    <w:rsid w:val="00823C69"/>
    <w:rsid w:val="00832061"/>
    <w:rsid w:val="00833506"/>
    <w:rsid w:val="008338D2"/>
    <w:rsid w:val="00833BE3"/>
    <w:rsid w:val="00833E40"/>
    <w:rsid w:val="00836E78"/>
    <w:rsid w:val="0083711B"/>
    <w:rsid w:val="0084042B"/>
    <w:rsid w:val="0084094A"/>
    <w:rsid w:val="00841087"/>
    <w:rsid w:val="00843486"/>
    <w:rsid w:val="00846B10"/>
    <w:rsid w:val="00853F49"/>
    <w:rsid w:val="008545A0"/>
    <w:rsid w:val="00856D9F"/>
    <w:rsid w:val="008570C3"/>
    <w:rsid w:val="008571B5"/>
    <w:rsid w:val="0085777F"/>
    <w:rsid w:val="00861530"/>
    <w:rsid w:val="0086189D"/>
    <w:rsid w:val="00862323"/>
    <w:rsid w:val="00862B9B"/>
    <w:rsid w:val="00863EAA"/>
    <w:rsid w:val="008653C3"/>
    <w:rsid w:val="00871DAB"/>
    <w:rsid w:val="00875030"/>
    <w:rsid w:val="00875078"/>
    <w:rsid w:val="008772E9"/>
    <w:rsid w:val="00880DDF"/>
    <w:rsid w:val="008818E8"/>
    <w:rsid w:val="00894ACC"/>
    <w:rsid w:val="00894CB8"/>
    <w:rsid w:val="008A00D2"/>
    <w:rsid w:val="008A2FAF"/>
    <w:rsid w:val="008A3DD3"/>
    <w:rsid w:val="008C12ED"/>
    <w:rsid w:val="008C1473"/>
    <w:rsid w:val="008C2A5B"/>
    <w:rsid w:val="008D0310"/>
    <w:rsid w:val="008D0942"/>
    <w:rsid w:val="008D11FF"/>
    <w:rsid w:val="008D2F53"/>
    <w:rsid w:val="008D2F8D"/>
    <w:rsid w:val="008D4E53"/>
    <w:rsid w:val="008E0C59"/>
    <w:rsid w:val="008E22B5"/>
    <w:rsid w:val="008E6D4B"/>
    <w:rsid w:val="008F003B"/>
    <w:rsid w:val="008F11E8"/>
    <w:rsid w:val="008F226F"/>
    <w:rsid w:val="008F4C6E"/>
    <w:rsid w:val="00907C54"/>
    <w:rsid w:val="00910DFC"/>
    <w:rsid w:val="00911F87"/>
    <w:rsid w:val="009159B2"/>
    <w:rsid w:val="00917400"/>
    <w:rsid w:val="00920EA4"/>
    <w:rsid w:val="00922F98"/>
    <w:rsid w:val="00927667"/>
    <w:rsid w:val="00927735"/>
    <w:rsid w:val="00930EC1"/>
    <w:rsid w:val="00933EAA"/>
    <w:rsid w:val="00936E18"/>
    <w:rsid w:val="00942E81"/>
    <w:rsid w:val="0094331A"/>
    <w:rsid w:val="009446ED"/>
    <w:rsid w:val="00944A36"/>
    <w:rsid w:val="00956000"/>
    <w:rsid w:val="0097163A"/>
    <w:rsid w:val="0097402F"/>
    <w:rsid w:val="0097405F"/>
    <w:rsid w:val="00974126"/>
    <w:rsid w:val="00974298"/>
    <w:rsid w:val="00974CC5"/>
    <w:rsid w:val="009754AA"/>
    <w:rsid w:val="0098174A"/>
    <w:rsid w:val="00985788"/>
    <w:rsid w:val="009925AD"/>
    <w:rsid w:val="009940B1"/>
    <w:rsid w:val="00995D61"/>
    <w:rsid w:val="00997080"/>
    <w:rsid w:val="0099779A"/>
    <w:rsid w:val="0099792F"/>
    <w:rsid w:val="009A7985"/>
    <w:rsid w:val="009B0A65"/>
    <w:rsid w:val="009B192C"/>
    <w:rsid w:val="009B31AC"/>
    <w:rsid w:val="009B383A"/>
    <w:rsid w:val="009B73A8"/>
    <w:rsid w:val="009C26CC"/>
    <w:rsid w:val="009C3487"/>
    <w:rsid w:val="009D0BCF"/>
    <w:rsid w:val="009D31FF"/>
    <w:rsid w:val="009E1F1A"/>
    <w:rsid w:val="009E5FAD"/>
    <w:rsid w:val="009F1689"/>
    <w:rsid w:val="009F1A2C"/>
    <w:rsid w:val="009F2E10"/>
    <w:rsid w:val="009F3A04"/>
    <w:rsid w:val="009F40FA"/>
    <w:rsid w:val="009F4FB0"/>
    <w:rsid w:val="009F5DBA"/>
    <w:rsid w:val="009F680D"/>
    <w:rsid w:val="009F7606"/>
    <w:rsid w:val="00A013B5"/>
    <w:rsid w:val="00A03277"/>
    <w:rsid w:val="00A06A48"/>
    <w:rsid w:val="00A10F64"/>
    <w:rsid w:val="00A13350"/>
    <w:rsid w:val="00A152CC"/>
    <w:rsid w:val="00A154E5"/>
    <w:rsid w:val="00A16835"/>
    <w:rsid w:val="00A20B7D"/>
    <w:rsid w:val="00A20D05"/>
    <w:rsid w:val="00A21262"/>
    <w:rsid w:val="00A23972"/>
    <w:rsid w:val="00A23AF9"/>
    <w:rsid w:val="00A26BA7"/>
    <w:rsid w:val="00A30D92"/>
    <w:rsid w:val="00A30EE4"/>
    <w:rsid w:val="00A3466F"/>
    <w:rsid w:val="00A405BA"/>
    <w:rsid w:val="00A415A5"/>
    <w:rsid w:val="00A41AB9"/>
    <w:rsid w:val="00A44711"/>
    <w:rsid w:val="00A53013"/>
    <w:rsid w:val="00A549B7"/>
    <w:rsid w:val="00A61172"/>
    <w:rsid w:val="00A6400B"/>
    <w:rsid w:val="00A64D30"/>
    <w:rsid w:val="00A65675"/>
    <w:rsid w:val="00A7336B"/>
    <w:rsid w:val="00A83DD5"/>
    <w:rsid w:val="00A85C03"/>
    <w:rsid w:val="00A86675"/>
    <w:rsid w:val="00A90C73"/>
    <w:rsid w:val="00A9264D"/>
    <w:rsid w:val="00A93F7C"/>
    <w:rsid w:val="00A93FC0"/>
    <w:rsid w:val="00A949BA"/>
    <w:rsid w:val="00A96D7E"/>
    <w:rsid w:val="00AA0E40"/>
    <w:rsid w:val="00AA137C"/>
    <w:rsid w:val="00AA1B3D"/>
    <w:rsid w:val="00AA1C18"/>
    <w:rsid w:val="00AA25A2"/>
    <w:rsid w:val="00AA7DFC"/>
    <w:rsid w:val="00AB441A"/>
    <w:rsid w:val="00AB75F6"/>
    <w:rsid w:val="00AC0399"/>
    <w:rsid w:val="00AC3A18"/>
    <w:rsid w:val="00AC4AFA"/>
    <w:rsid w:val="00AC4BA7"/>
    <w:rsid w:val="00AC6E2E"/>
    <w:rsid w:val="00AC76A7"/>
    <w:rsid w:val="00AC7BD9"/>
    <w:rsid w:val="00AD09FB"/>
    <w:rsid w:val="00AD1F53"/>
    <w:rsid w:val="00AD73B5"/>
    <w:rsid w:val="00AE27C3"/>
    <w:rsid w:val="00AF3D91"/>
    <w:rsid w:val="00AF5058"/>
    <w:rsid w:val="00AF5F94"/>
    <w:rsid w:val="00B02D2B"/>
    <w:rsid w:val="00B03849"/>
    <w:rsid w:val="00B04F1E"/>
    <w:rsid w:val="00B132B2"/>
    <w:rsid w:val="00B13537"/>
    <w:rsid w:val="00B144A0"/>
    <w:rsid w:val="00B1749F"/>
    <w:rsid w:val="00B177AF"/>
    <w:rsid w:val="00B25E7D"/>
    <w:rsid w:val="00B25ECF"/>
    <w:rsid w:val="00B300E4"/>
    <w:rsid w:val="00B35B5A"/>
    <w:rsid w:val="00B36FEB"/>
    <w:rsid w:val="00B45F00"/>
    <w:rsid w:val="00B47FC0"/>
    <w:rsid w:val="00B54291"/>
    <w:rsid w:val="00B555DE"/>
    <w:rsid w:val="00B561A5"/>
    <w:rsid w:val="00B63E47"/>
    <w:rsid w:val="00B64A14"/>
    <w:rsid w:val="00B66EC3"/>
    <w:rsid w:val="00B702B7"/>
    <w:rsid w:val="00B729C9"/>
    <w:rsid w:val="00B743C7"/>
    <w:rsid w:val="00B75352"/>
    <w:rsid w:val="00B7708B"/>
    <w:rsid w:val="00B77C3B"/>
    <w:rsid w:val="00B80425"/>
    <w:rsid w:val="00B8047A"/>
    <w:rsid w:val="00B81419"/>
    <w:rsid w:val="00B83A38"/>
    <w:rsid w:val="00B84AD4"/>
    <w:rsid w:val="00B86478"/>
    <w:rsid w:val="00B94018"/>
    <w:rsid w:val="00B95A36"/>
    <w:rsid w:val="00BA085D"/>
    <w:rsid w:val="00BA133E"/>
    <w:rsid w:val="00BA1484"/>
    <w:rsid w:val="00BA1A31"/>
    <w:rsid w:val="00BA1C3F"/>
    <w:rsid w:val="00BA72CF"/>
    <w:rsid w:val="00BB03B4"/>
    <w:rsid w:val="00BB058C"/>
    <w:rsid w:val="00BB3E9A"/>
    <w:rsid w:val="00BB4C50"/>
    <w:rsid w:val="00BB7D89"/>
    <w:rsid w:val="00BC3DF7"/>
    <w:rsid w:val="00BC4212"/>
    <w:rsid w:val="00BC4E00"/>
    <w:rsid w:val="00BC519D"/>
    <w:rsid w:val="00BD017B"/>
    <w:rsid w:val="00BD0E9E"/>
    <w:rsid w:val="00BD1C59"/>
    <w:rsid w:val="00BD3CC6"/>
    <w:rsid w:val="00BD7592"/>
    <w:rsid w:val="00BE569B"/>
    <w:rsid w:val="00BE5751"/>
    <w:rsid w:val="00BE7002"/>
    <w:rsid w:val="00BF0046"/>
    <w:rsid w:val="00BF01F3"/>
    <w:rsid w:val="00BF1570"/>
    <w:rsid w:val="00BF2680"/>
    <w:rsid w:val="00BF37CB"/>
    <w:rsid w:val="00BF6173"/>
    <w:rsid w:val="00BF6DE9"/>
    <w:rsid w:val="00C00D76"/>
    <w:rsid w:val="00C01158"/>
    <w:rsid w:val="00C017EE"/>
    <w:rsid w:val="00C02054"/>
    <w:rsid w:val="00C107EC"/>
    <w:rsid w:val="00C11B1C"/>
    <w:rsid w:val="00C1779F"/>
    <w:rsid w:val="00C240AF"/>
    <w:rsid w:val="00C24173"/>
    <w:rsid w:val="00C259E3"/>
    <w:rsid w:val="00C272C4"/>
    <w:rsid w:val="00C30125"/>
    <w:rsid w:val="00C31F6B"/>
    <w:rsid w:val="00C3244F"/>
    <w:rsid w:val="00C34076"/>
    <w:rsid w:val="00C34776"/>
    <w:rsid w:val="00C3547D"/>
    <w:rsid w:val="00C4662E"/>
    <w:rsid w:val="00C4716A"/>
    <w:rsid w:val="00C506E1"/>
    <w:rsid w:val="00C537EF"/>
    <w:rsid w:val="00C55C6A"/>
    <w:rsid w:val="00C57AF6"/>
    <w:rsid w:val="00C57D38"/>
    <w:rsid w:val="00C64BA1"/>
    <w:rsid w:val="00C66C88"/>
    <w:rsid w:val="00C677B5"/>
    <w:rsid w:val="00C73513"/>
    <w:rsid w:val="00C742F1"/>
    <w:rsid w:val="00C743F3"/>
    <w:rsid w:val="00C745C4"/>
    <w:rsid w:val="00C76CC4"/>
    <w:rsid w:val="00C81298"/>
    <w:rsid w:val="00C8531A"/>
    <w:rsid w:val="00C87A46"/>
    <w:rsid w:val="00C90A87"/>
    <w:rsid w:val="00C91C3E"/>
    <w:rsid w:val="00C943F5"/>
    <w:rsid w:val="00C96AAF"/>
    <w:rsid w:val="00CA245E"/>
    <w:rsid w:val="00CA3842"/>
    <w:rsid w:val="00CB205A"/>
    <w:rsid w:val="00CB205C"/>
    <w:rsid w:val="00CB2740"/>
    <w:rsid w:val="00CB4AF7"/>
    <w:rsid w:val="00CB547F"/>
    <w:rsid w:val="00CB6E03"/>
    <w:rsid w:val="00CB7727"/>
    <w:rsid w:val="00CC00CA"/>
    <w:rsid w:val="00CC068B"/>
    <w:rsid w:val="00CC1017"/>
    <w:rsid w:val="00CC124E"/>
    <w:rsid w:val="00CC380D"/>
    <w:rsid w:val="00CC4FE0"/>
    <w:rsid w:val="00CC6289"/>
    <w:rsid w:val="00CD3A95"/>
    <w:rsid w:val="00CD52CD"/>
    <w:rsid w:val="00CE02AD"/>
    <w:rsid w:val="00CE0A88"/>
    <w:rsid w:val="00CE148C"/>
    <w:rsid w:val="00CE6D38"/>
    <w:rsid w:val="00CF055D"/>
    <w:rsid w:val="00CF170A"/>
    <w:rsid w:val="00CF252C"/>
    <w:rsid w:val="00CF7BC9"/>
    <w:rsid w:val="00D04CCB"/>
    <w:rsid w:val="00D06840"/>
    <w:rsid w:val="00D11E48"/>
    <w:rsid w:val="00D12300"/>
    <w:rsid w:val="00D1255E"/>
    <w:rsid w:val="00D175C6"/>
    <w:rsid w:val="00D20BDA"/>
    <w:rsid w:val="00D21449"/>
    <w:rsid w:val="00D21DB8"/>
    <w:rsid w:val="00D246A2"/>
    <w:rsid w:val="00D253A5"/>
    <w:rsid w:val="00D30FEA"/>
    <w:rsid w:val="00D324CA"/>
    <w:rsid w:val="00D333AF"/>
    <w:rsid w:val="00D43C11"/>
    <w:rsid w:val="00D44F2D"/>
    <w:rsid w:val="00D50E7A"/>
    <w:rsid w:val="00D52C20"/>
    <w:rsid w:val="00D5311A"/>
    <w:rsid w:val="00D54DD8"/>
    <w:rsid w:val="00D563D3"/>
    <w:rsid w:val="00D642B7"/>
    <w:rsid w:val="00D6554F"/>
    <w:rsid w:val="00D6735A"/>
    <w:rsid w:val="00D70EA7"/>
    <w:rsid w:val="00D7172F"/>
    <w:rsid w:val="00D7245D"/>
    <w:rsid w:val="00D747F2"/>
    <w:rsid w:val="00D74B37"/>
    <w:rsid w:val="00D758DF"/>
    <w:rsid w:val="00D7594D"/>
    <w:rsid w:val="00D82681"/>
    <w:rsid w:val="00D84FED"/>
    <w:rsid w:val="00D86F44"/>
    <w:rsid w:val="00D873D7"/>
    <w:rsid w:val="00D91F48"/>
    <w:rsid w:val="00D9233E"/>
    <w:rsid w:val="00D9434D"/>
    <w:rsid w:val="00D95932"/>
    <w:rsid w:val="00D95C43"/>
    <w:rsid w:val="00D97358"/>
    <w:rsid w:val="00DA13E3"/>
    <w:rsid w:val="00DA1C4B"/>
    <w:rsid w:val="00DA234D"/>
    <w:rsid w:val="00DA2C09"/>
    <w:rsid w:val="00DA4BA1"/>
    <w:rsid w:val="00DB3E9F"/>
    <w:rsid w:val="00DB5177"/>
    <w:rsid w:val="00DB5686"/>
    <w:rsid w:val="00DC3754"/>
    <w:rsid w:val="00DC6285"/>
    <w:rsid w:val="00DC6EE6"/>
    <w:rsid w:val="00DD03B9"/>
    <w:rsid w:val="00DD2B1C"/>
    <w:rsid w:val="00DD3BCD"/>
    <w:rsid w:val="00DE0A29"/>
    <w:rsid w:val="00DE3332"/>
    <w:rsid w:val="00DE4A4D"/>
    <w:rsid w:val="00DE6E28"/>
    <w:rsid w:val="00DF1A16"/>
    <w:rsid w:val="00DF2D35"/>
    <w:rsid w:val="00DF3344"/>
    <w:rsid w:val="00E011E4"/>
    <w:rsid w:val="00E06852"/>
    <w:rsid w:val="00E10A6B"/>
    <w:rsid w:val="00E13C49"/>
    <w:rsid w:val="00E1429F"/>
    <w:rsid w:val="00E16DAE"/>
    <w:rsid w:val="00E24114"/>
    <w:rsid w:val="00E245F3"/>
    <w:rsid w:val="00E3026B"/>
    <w:rsid w:val="00E31999"/>
    <w:rsid w:val="00E35DEA"/>
    <w:rsid w:val="00E425A0"/>
    <w:rsid w:val="00E4412D"/>
    <w:rsid w:val="00E4614A"/>
    <w:rsid w:val="00E46858"/>
    <w:rsid w:val="00E46876"/>
    <w:rsid w:val="00E538FC"/>
    <w:rsid w:val="00E577CB"/>
    <w:rsid w:val="00E61D18"/>
    <w:rsid w:val="00E623C6"/>
    <w:rsid w:val="00E745FE"/>
    <w:rsid w:val="00E7706C"/>
    <w:rsid w:val="00E87BC9"/>
    <w:rsid w:val="00E920CC"/>
    <w:rsid w:val="00E9280D"/>
    <w:rsid w:val="00E959AC"/>
    <w:rsid w:val="00EA0442"/>
    <w:rsid w:val="00EA160C"/>
    <w:rsid w:val="00EA1858"/>
    <w:rsid w:val="00EA7775"/>
    <w:rsid w:val="00EB0DDE"/>
    <w:rsid w:val="00EB19F1"/>
    <w:rsid w:val="00EB231D"/>
    <w:rsid w:val="00EB6739"/>
    <w:rsid w:val="00EC00E5"/>
    <w:rsid w:val="00EC6149"/>
    <w:rsid w:val="00EC672A"/>
    <w:rsid w:val="00EC6851"/>
    <w:rsid w:val="00ED222B"/>
    <w:rsid w:val="00ED2E6D"/>
    <w:rsid w:val="00ED5F9A"/>
    <w:rsid w:val="00EE123D"/>
    <w:rsid w:val="00EE125E"/>
    <w:rsid w:val="00EE1427"/>
    <w:rsid w:val="00EE2B09"/>
    <w:rsid w:val="00EE5046"/>
    <w:rsid w:val="00EF31F5"/>
    <w:rsid w:val="00F13552"/>
    <w:rsid w:val="00F17632"/>
    <w:rsid w:val="00F20509"/>
    <w:rsid w:val="00F25DDA"/>
    <w:rsid w:val="00F26167"/>
    <w:rsid w:val="00F26F8B"/>
    <w:rsid w:val="00F30870"/>
    <w:rsid w:val="00F33E8F"/>
    <w:rsid w:val="00F42A93"/>
    <w:rsid w:val="00F518CD"/>
    <w:rsid w:val="00F5564B"/>
    <w:rsid w:val="00F56C4E"/>
    <w:rsid w:val="00F62CAC"/>
    <w:rsid w:val="00F677C4"/>
    <w:rsid w:val="00F70B5B"/>
    <w:rsid w:val="00F71CE1"/>
    <w:rsid w:val="00F72528"/>
    <w:rsid w:val="00F7761B"/>
    <w:rsid w:val="00F77C38"/>
    <w:rsid w:val="00F82F04"/>
    <w:rsid w:val="00F8703C"/>
    <w:rsid w:val="00F9081D"/>
    <w:rsid w:val="00F90C4E"/>
    <w:rsid w:val="00F933C5"/>
    <w:rsid w:val="00F94462"/>
    <w:rsid w:val="00F94C84"/>
    <w:rsid w:val="00F97F07"/>
    <w:rsid w:val="00FA3511"/>
    <w:rsid w:val="00FA7B36"/>
    <w:rsid w:val="00FB23BF"/>
    <w:rsid w:val="00FB6CFC"/>
    <w:rsid w:val="00FC5856"/>
    <w:rsid w:val="00FC6A6E"/>
    <w:rsid w:val="00FD11B9"/>
    <w:rsid w:val="00FD3F0D"/>
    <w:rsid w:val="00FD5E17"/>
    <w:rsid w:val="00FE1CBB"/>
    <w:rsid w:val="00FE650E"/>
    <w:rsid w:val="00FF37F3"/>
    <w:rsid w:val="00FF5C9C"/>
    <w:rsid w:val="00FF77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3216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E1429F"/>
  </w:style>
  <w:style w:type="paragraph" w:styleId="af4">
    <w:name w:val="Revision"/>
    <w:hidden/>
    <w:semiHidden/>
    <w:rsid w:val="001C0253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3216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E1429F"/>
  </w:style>
  <w:style w:type="paragraph" w:styleId="af4">
    <w:name w:val="Revision"/>
    <w:hidden/>
    <w:semiHidden/>
    <w:rsid w:val="001C025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-rm.ru" TargetMode="External"/><Relationship Id="rId13" Type="http://schemas.openxmlformats.org/officeDocument/2006/relationships/hyperlink" Target="http://www.agrozen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znits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coparts.com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://www.AGCOcor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COcorp.com" TargetMode="External"/><Relationship Id="rId14" Type="http://schemas.openxmlformats.org/officeDocument/2006/relationships/hyperlink" Target="mailto:AGCO-RM_press@prp.ru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FC86-9E3C-47EA-B340-DDA3FCA3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EZhirova@prp.ru</dc:creator>
  <cp:lastModifiedBy>atsareva</cp:lastModifiedBy>
  <cp:revision>4</cp:revision>
  <cp:lastPrinted>2018-10-16T12:41:00Z</cp:lastPrinted>
  <dcterms:created xsi:type="dcterms:W3CDTF">2018-10-17T08:40:00Z</dcterms:created>
  <dcterms:modified xsi:type="dcterms:W3CDTF">2018-10-17T11:47:00Z</dcterms:modified>
</cp:coreProperties>
</file>