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88" w:rsidRPr="00DE2FA0" w:rsidRDefault="009E7C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11.75pt">
            <v:imagedata r:id="rId7" o:title="OSNOVA"/>
          </v:shape>
        </w:pict>
      </w:r>
    </w:p>
    <w:p w:rsidR="00E019F3" w:rsidRPr="00D47388" w:rsidRDefault="00E019F3" w:rsidP="00D47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88">
        <w:rPr>
          <w:rFonts w:ascii="Times New Roman" w:hAnsi="Times New Roman" w:cs="Times New Roman"/>
          <w:b/>
          <w:sz w:val="24"/>
          <w:szCs w:val="24"/>
        </w:rPr>
        <w:t xml:space="preserve">ГК «Основа» </w:t>
      </w:r>
      <w:r w:rsidR="00F61403">
        <w:rPr>
          <w:rFonts w:ascii="Times New Roman" w:hAnsi="Times New Roman" w:cs="Times New Roman"/>
          <w:b/>
          <w:sz w:val="24"/>
          <w:szCs w:val="24"/>
        </w:rPr>
        <w:t xml:space="preserve">представила </w:t>
      </w:r>
      <w:r w:rsidR="00EB3183" w:rsidRPr="00EB3183">
        <w:rPr>
          <w:rFonts w:ascii="Times New Roman" w:hAnsi="Times New Roman" w:cs="Times New Roman"/>
          <w:b/>
          <w:sz w:val="24"/>
          <w:szCs w:val="24"/>
        </w:rPr>
        <w:t xml:space="preserve">два новых </w:t>
      </w:r>
      <w:r w:rsidR="00EB3183">
        <w:rPr>
          <w:rFonts w:ascii="Times New Roman" w:hAnsi="Times New Roman" w:cs="Times New Roman"/>
          <w:b/>
          <w:sz w:val="24"/>
          <w:szCs w:val="24"/>
        </w:rPr>
        <w:t xml:space="preserve">девелоперских </w:t>
      </w:r>
      <w:r w:rsidR="00EB3183" w:rsidRPr="00EB3183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323BFF" w:rsidRPr="00323BFF" w:rsidRDefault="00E019F3" w:rsidP="00F614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62">
        <w:rPr>
          <w:rFonts w:ascii="Times New Roman" w:hAnsi="Times New Roman" w:cs="Times New Roman"/>
          <w:sz w:val="24"/>
          <w:szCs w:val="24"/>
        </w:rPr>
        <w:t xml:space="preserve"> </w:t>
      </w:r>
      <w:r w:rsidR="00323BFF" w:rsidRPr="00323BFF">
        <w:rPr>
          <w:rFonts w:ascii="Times New Roman" w:hAnsi="Times New Roman" w:cs="Times New Roman"/>
          <w:sz w:val="24"/>
          <w:szCs w:val="24"/>
        </w:rPr>
        <w:t xml:space="preserve">Группа Компаний «Основа», созданная в 2016 году бывшими акционерами ГК «Мортон», анонсировала два новых проекта в составе своего девелоперского портфеля. Это яркие комплексы с авторской архитектурой, суперсовременными инженерными решениями и оснащением в </w:t>
      </w:r>
      <w:r w:rsidR="00EB3183">
        <w:rPr>
          <w:rFonts w:ascii="Times New Roman" w:hAnsi="Times New Roman" w:cs="Times New Roman"/>
          <w:sz w:val="24"/>
          <w:szCs w:val="24"/>
        </w:rPr>
        <w:t xml:space="preserve">самом </w:t>
      </w:r>
      <w:r w:rsidR="00323BFF" w:rsidRPr="00323BFF">
        <w:rPr>
          <w:rFonts w:ascii="Times New Roman" w:hAnsi="Times New Roman" w:cs="Times New Roman"/>
          <w:sz w:val="24"/>
          <w:szCs w:val="24"/>
        </w:rPr>
        <w:t xml:space="preserve">центре Москвы, на пересечении Садового кольца и проспекта Академика Сахарова, а также в Юго-Восточном округе Москвы, в 1-м Грайвороновском проезде. Комплексы имеют </w:t>
      </w:r>
      <w:r w:rsidR="00323BFF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323BFF" w:rsidRPr="00323BFF">
        <w:rPr>
          <w:rFonts w:ascii="Times New Roman" w:hAnsi="Times New Roman" w:cs="Times New Roman"/>
          <w:sz w:val="24"/>
          <w:szCs w:val="24"/>
        </w:rPr>
        <w:t>площадь 60 тыс квадратных метров, а совокупный объем инвестиций в их реализацию компания оценивает в 6 млрд рублей.</w:t>
      </w:r>
    </w:p>
    <w:p w:rsidR="00323BFF" w:rsidRPr="00323BFF" w:rsidRDefault="00323BFF" w:rsidP="00323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BFF">
        <w:rPr>
          <w:rFonts w:ascii="Times New Roman" w:hAnsi="Times New Roman" w:cs="Times New Roman"/>
          <w:sz w:val="24"/>
          <w:szCs w:val="24"/>
        </w:rPr>
        <w:t xml:space="preserve">По словам Олега Колченко, управляющего партнера и акционера ГК "Основа", это первые девелоперские проекты </w:t>
      </w:r>
      <w:r w:rsidR="00EB3183">
        <w:rPr>
          <w:rFonts w:ascii="Times New Roman" w:hAnsi="Times New Roman" w:cs="Times New Roman"/>
          <w:sz w:val="24"/>
          <w:szCs w:val="24"/>
        </w:rPr>
        <w:t>в портфеле компании, и сегодня</w:t>
      </w:r>
      <w:r w:rsidRPr="00323BFF">
        <w:rPr>
          <w:rFonts w:ascii="Times New Roman" w:hAnsi="Times New Roman" w:cs="Times New Roman"/>
          <w:sz w:val="24"/>
          <w:szCs w:val="24"/>
        </w:rPr>
        <w:t xml:space="preserve"> на разных стадиях переговоров и подписания находятся еще ряд площадок в Москве и Московской области. Также компания рассматривает несколько площадок в Санкт-Петербурге.</w:t>
      </w:r>
    </w:p>
    <w:p w:rsidR="00323BFF" w:rsidRPr="00323BFF" w:rsidRDefault="00323BFF" w:rsidP="00323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BFF">
        <w:rPr>
          <w:rFonts w:ascii="Times New Roman" w:hAnsi="Times New Roman" w:cs="Times New Roman"/>
          <w:sz w:val="24"/>
          <w:szCs w:val="24"/>
        </w:rPr>
        <w:t xml:space="preserve">"Переосмыслив тот колоссальный опыт, который мы приобрели за последние 20 лет в девелопменте, мы сформировали для себя стратегию, подразумевающую строительство небольших по площади монолитных жилых комплексов, обязательными атрибутами которых станет яркая авторская архитектура, созданная в партнерстве с ведущими российскими и зарубежными архитекторами, а также единая информационно-технологическая платформа на базе самой современной инженерии и системы "умный дом",- подчеркнул Олег Колченко, - Мы не будем строить большие микрорайоны. В течении ближайших лет мы планируем выйти на объем строительства 100-150 тыс квадратных метров в год. А в целом девелопмент, по нашим планам, будет занимать долю не более 20-30% в общем </w:t>
      </w:r>
      <w:r w:rsidR="00EB3183" w:rsidRPr="00323BFF">
        <w:rPr>
          <w:rFonts w:ascii="Times New Roman" w:hAnsi="Times New Roman" w:cs="Times New Roman"/>
          <w:sz w:val="24"/>
          <w:szCs w:val="24"/>
        </w:rPr>
        <w:t>объёме</w:t>
      </w:r>
      <w:r w:rsidRPr="00323BFF">
        <w:rPr>
          <w:rFonts w:ascii="Times New Roman" w:hAnsi="Times New Roman" w:cs="Times New Roman"/>
          <w:sz w:val="24"/>
          <w:szCs w:val="24"/>
        </w:rPr>
        <w:t xml:space="preserve"> бизнеса компании".</w:t>
      </w:r>
    </w:p>
    <w:p w:rsidR="00F61403" w:rsidRDefault="00323BFF" w:rsidP="00323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BFF">
        <w:rPr>
          <w:rFonts w:ascii="Times New Roman" w:hAnsi="Times New Roman" w:cs="Times New Roman"/>
          <w:sz w:val="24"/>
          <w:szCs w:val="24"/>
        </w:rPr>
        <w:t xml:space="preserve">Один из первых проектов ГК "Основа" - уникальный по своему местоположению, видовым характеристикам и потенциалу многофункциональный комплекс на </w:t>
      </w:r>
      <w:r>
        <w:rPr>
          <w:rFonts w:ascii="Times New Roman" w:hAnsi="Times New Roman" w:cs="Times New Roman"/>
          <w:sz w:val="24"/>
          <w:szCs w:val="24"/>
        </w:rPr>
        <w:t xml:space="preserve">пересечении </w:t>
      </w:r>
      <w:r w:rsidRPr="00323BFF">
        <w:rPr>
          <w:rFonts w:ascii="Times New Roman" w:hAnsi="Times New Roman" w:cs="Times New Roman"/>
          <w:sz w:val="24"/>
          <w:szCs w:val="24"/>
        </w:rPr>
        <w:t>Садово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3BFF">
        <w:rPr>
          <w:rFonts w:ascii="Times New Roman" w:hAnsi="Times New Roman" w:cs="Times New Roman"/>
          <w:sz w:val="24"/>
          <w:szCs w:val="24"/>
        </w:rPr>
        <w:t xml:space="preserve"> кольц</w:t>
      </w:r>
      <w:r>
        <w:rPr>
          <w:rFonts w:ascii="Times New Roman" w:hAnsi="Times New Roman" w:cs="Times New Roman"/>
          <w:sz w:val="24"/>
          <w:szCs w:val="24"/>
        </w:rPr>
        <w:t>а и Проспекта Сахарова.</w:t>
      </w:r>
      <w:r w:rsidRPr="00323BFF">
        <w:rPr>
          <w:rFonts w:ascii="Times New Roman" w:hAnsi="Times New Roman" w:cs="Times New Roman"/>
          <w:sz w:val="24"/>
          <w:szCs w:val="24"/>
        </w:rPr>
        <w:t xml:space="preserve"> Комплекс имеет общую площадь 38 тыс кв м и в его составе п</w:t>
      </w:r>
      <w:r>
        <w:rPr>
          <w:rFonts w:ascii="Times New Roman" w:hAnsi="Times New Roman" w:cs="Times New Roman"/>
          <w:sz w:val="24"/>
          <w:szCs w:val="24"/>
        </w:rPr>
        <w:t>редполагаются</w:t>
      </w:r>
      <w:r w:rsidRPr="00323BFF">
        <w:rPr>
          <w:rFonts w:ascii="Times New Roman" w:hAnsi="Times New Roman" w:cs="Times New Roman"/>
          <w:sz w:val="24"/>
          <w:szCs w:val="24"/>
        </w:rPr>
        <w:t xml:space="preserve"> апартаменты, </w:t>
      </w:r>
      <w:r>
        <w:rPr>
          <w:rFonts w:ascii="Times New Roman" w:hAnsi="Times New Roman" w:cs="Times New Roman"/>
          <w:sz w:val="24"/>
          <w:szCs w:val="24"/>
        </w:rPr>
        <w:t xml:space="preserve">инфраструктура высокого класса и офисы. По словам Олега Колченко, компания вошла в этот проект в качестве девелопера и соинвестора. Планируемый объем инвестиций </w:t>
      </w:r>
      <w:r w:rsidR="00EB31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проект оценивается в 4,5 млрд рублей. </w:t>
      </w:r>
    </w:p>
    <w:p w:rsidR="00323BFF" w:rsidRDefault="00F61403" w:rsidP="00F61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«Площадка на Садовом кольце – это уникальное и знаковое место. Мы долго работали над концепцией проекта и остановились на многофункциональном комплексе, в котором первостепенное вни</w:t>
      </w:r>
      <w:r w:rsidR="00CE693B">
        <w:rPr>
          <w:rFonts w:ascii="Times New Roman" w:hAnsi="Times New Roman" w:cs="Times New Roman"/>
          <w:sz w:val="24"/>
          <w:szCs w:val="24"/>
        </w:rPr>
        <w:t xml:space="preserve">мание уделим качеству проекта, - отметил Олег Колченко. - Для работы над фасадами и интерьерами входных групп и мест общего пользования мы привлечем западных архитекторов и дизайнеров - сегодня уже </w:t>
      </w:r>
      <w:r w:rsidR="00323BFF">
        <w:rPr>
          <w:rFonts w:ascii="Times New Roman" w:hAnsi="Times New Roman" w:cs="Times New Roman"/>
          <w:sz w:val="24"/>
          <w:szCs w:val="24"/>
        </w:rPr>
        <w:t>вед</w:t>
      </w:r>
      <w:r w:rsidR="00CE693B">
        <w:rPr>
          <w:rFonts w:ascii="Times New Roman" w:hAnsi="Times New Roman" w:cs="Times New Roman"/>
          <w:sz w:val="24"/>
          <w:szCs w:val="24"/>
        </w:rPr>
        <w:t>ем</w:t>
      </w:r>
      <w:r w:rsidR="00323BFF">
        <w:rPr>
          <w:rFonts w:ascii="Times New Roman" w:hAnsi="Times New Roman" w:cs="Times New Roman"/>
          <w:sz w:val="24"/>
          <w:szCs w:val="24"/>
        </w:rPr>
        <w:t xml:space="preserve"> переговоры с несколькими известными зарубежными </w:t>
      </w:r>
      <w:r w:rsidR="00CE693B">
        <w:rPr>
          <w:rFonts w:ascii="Times New Roman" w:hAnsi="Times New Roman" w:cs="Times New Roman"/>
          <w:sz w:val="24"/>
          <w:szCs w:val="24"/>
        </w:rPr>
        <w:t xml:space="preserve">командами из Европы и Америки. </w:t>
      </w:r>
      <w:r w:rsidR="00FE66B0">
        <w:rPr>
          <w:rFonts w:ascii="Times New Roman" w:hAnsi="Times New Roman" w:cs="Times New Roman"/>
          <w:sz w:val="24"/>
          <w:szCs w:val="24"/>
        </w:rPr>
        <w:t>Параллельно д</w:t>
      </w:r>
      <w:bookmarkStart w:id="0" w:name="_GoBack"/>
      <w:bookmarkEnd w:id="0"/>
      <w:r w:rsidR="0030013F">
        <w:rPr>
          <w:rFonts w:ascii="Times New Roman" w:hAnsi="Times New Roman" w:cs="Times New Roman"/>
          <w:sz w:val="24"/>
          <w:szCs w:val="24"/>
        </w:rPr>
        <w:t>етально прорабатываем инфраструктурную составляющую.»</w:t>
      </w:r>
    </w:p>
    <w:p w:rsidR="00323BFF" w:rsidRDefault="00323BFF" w:rsidP="00323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проект компании - </w:t>
      </w:r>
      <w:r w:rsidRPr="00323BFF">
        <w:rPr>
          <w:rFonts w:ascii="Times New Roman" w:hAnsi="Times New Roman" w:cs="Times New Roman"/>
          <w:sz w:val="24"/>
          <w:szCs w:val="24"/>
        </w:rPr>
        <w:t xml:space="preserve">стильный, современный </w:t>
      </w:r>
      <w:r>
        <w:rPr>
          <w:rFonts w:ascii="Times New Roman" w:hAnsi="Times New Roman" w:cs="Times New Roman"/>
          <w:sz w:val="24"/>
          <w:szCs w:val="24"/>
        </w:rPr>
        <w:t xml:space="preserve">жилой комплекс </w:t>
      </w:r>
      <w:r w:rsidR="0030013F">
        <w:rPr>
          <w:rFonts w:ascii="Times New Roman" w:hAnsi="Times New Roman" w:cs="Times New Roman"/>
          <w:sz w:val="24"/>
          <w:szCs w:val="24"/>
        </w:rPr>
        <w:t xml:space="preserve">комфорт-класса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3BFF">
        <w:rPr>
          <w:rFonts w:ascii="Times New Roman" w:hAnsi="Times New Roman" w:cs="Times New Roman"/>
          <w:sz w:val="24"/>
          <w:szCs w:val="24"/>
        </w:rPr>
        <w:t>1-м Грайвороновском проезде</w:t>
      </w:r>
      <w:r>
        <w:rPr>
          <w:rFonts w:ascii="Times New Roman" w:hAnsi="Times New Roman" w:cs="Times New Roman"/>
          <w:sz w:val="24"/>
          <w:szCs w:val="24"/>
        </w:rPr>
        <w:t>, вл 1. Компания приобрела эту площадку</w:t>
      </w:r>
      <w:r w:rsidR="00EB3183">
        <w:rPr>
          <w:rFonts w:ascii="Times New Roman" w:hAnsi="Times New Roman" w:cs="Times New Roman"/>
          <w:sz w:val="24"/>
          <w:szCs w:val="24"/>
        </w:rPr>
        <w:t xml:space="preserve">, запроектировала </w:t>
      </w:r>
      <w:r w:rsidR="00EB3183">
        <w:rPr>
          <w:rFonts w:ascii="Times New Roman" w:hAnsi="Times New Roman" w:cs="Times New Roman"/>
          <w:sz w:val="24"/>
          <w:szCs w:val="24"/>
        </w:rPr>
        <w:lastRenderedPageBreak/>
        <w:t>комплекс и планирует в</w:t>
      </w:r>
      <w:r w:rsidR="0030013F">
        <w:rPr>
          <w:rFonts w:ascii="Times New Roman" w:hAnsi="Times New Roman" w:cs="Times New Roman"/>
          <w:sz w:val="24"/>
          <w:szCs w:val="24"/>
        </w:rPr>
        <w:t xml:space="preserve"> октябре начать его реализацию. </w:t>
      </w:r>
      <w:r w:rsidR="00EB3183">
        <w:rPr>
          <w:rFonts w:ascii="Times New Roman" w:hAnsi="Times New Roman" w:cs="Times New Roman"/>
          <w:sz w:val="24"/>
          <w:szCs w:val="24"/>
        </w:rPr>
        <w:t xml:space="preserve">Общая площадь проекта – более 20 тыс кв м, а площадь жилья – 18 тыс кв.м. Планируемый объем инвестиций </w:t>
      </w:r>
      <w:r w:rsidR="0030013F">
        <w:rPr>
          <w:rFonts w:ascii="Times New Roman" w:hAnsi="Times New Roman" w:cs="Times New Roman"/>
          <w:sz w:val="24"/>
          <w:szCs w:val="24"/>
        </w:rPr>
        <w:t xml:space="preserve">в проект составляет </w:t>
      </w:r>
      <w:r w:rsidR="00EB3183">
        <w:rPr>
          <w:rFonts w:ascii="Times New Roman" w:hAnsi="Times New Roman" w:cs="Times New Roman"/>
          <w:sz w:val="24"/>
          <w:szCs w:val="24"/>
        </w:rPr>
        <w:t>1,5 млрд рублей.</w:t>
      </w:r>
      <w:r w:rsidR="00300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E6F" w:rsidRPr="00A52E6F" w:rsidRDefault="00A52E6F" w:rsidP="00D473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2E6F">
        <w:rPr>
          <w:rFonts w:ascii="Times New Roman" w:hAnsi="Times New Roman" w:cs="Times New Roman"/>
          <w:b/>
          <w:i/>
          <w:sz w:val="24"/>
          <w:szCs w:val="24"/>
        </w:rPr>
        <w:t>Справка о Компании</w:t>
      </w:r>
    </w:p>
    <w:p w:rsidR="00A52E6F" w:rsidRPr="00A52E6F" w:rsidRDefault="00A52E6F" w:rsidP="00D47388">
      <w:pPr>
        <w:spacing w:after="0"/>
        <w:jc w:val="both"/>
        <w:rPr>
          <w:rFonts w:ascii="Times New Roman" w:hAnsi="Times New Roman" w:cs="Times New Roman"/>
        </w:rPr>
      </w:pPr>
      <w:r w:rsidRPr="00A52E6F">
        <w:rPr>
          <w:rFonts w:ascii="Times New Roman" w:hAnsi="Times New Roman" w:cs="Times New Roman"/>
        </w:rPr>
        <w:t xml:space="preserve">Группа Компаний «Основа» – финансово-производственный Холдинг, образованный в 2016 году бывшими акционерами ГК «Мортон» после успешной продажи акций ГК «Мортон» инвестору. Стратегия развития ГК «Основа» подразумевает инвестиции в высокотехнологичные отрасли российской экономики с высоким экспортным потенциалом, в объекты коммерческой недвижимости, а также в девелопмент - профильный для акционеров бизнес, где за 20 лет им удалось создать лидера российского рынка жилого домостроения. </w:t>
      </w:r>
    </w:p>
    <w:p w:rsidR="00413D7E" w:rsidRPr="00A52E6F" w:rsidRDefault="00A52E6F" w:rsidP="00413D7E">
      <w:pPr>
        <w:spacing w:after="0"/>
        <w:jc w:val="both"/>
        <w:rPr>
          <w:rFonts w:ascii="Times New Roman" w:hAnsi="Times New Roman" w:cs="Times New Roman"/>
        </w:rPr>
      </w:pPr>
      <w:r w:rsidRPr="00A52E6F">
        <w:rPr>
          <w:rFonts w:ascii="Times New Roman" w:hAnsi="Times New Roman" w:cs="Times New Roman"/>
        </w:rPr>
        <w:t xml:space="preserve">В состав ГК «Основа» входит девелоперский сегмент с подрядными организациями и проектировщиками, собственный банк АО «Московско-Парижский Банк». В управлении Холдинга находится свыше 60 000 м2 коммерческой недвижимости в торговых центрах и коммерческие помещения в формате стрит ритейл, которые сдаются в аренду и приносят стабильный доход. </w:t>
      </w:r>
      <w:r w:rsidR="00413D7E">
        <w:rPr>
          <w:rFonts w:ascii="Times New Roman" w:hAnsi="Times New Roman" w:cs="Times New Roman"/>
        </w:rPr>
        <w:t xml:space="preserve">Объекты упакованы в ЗПИФы и управляются через </w:t>
      </w:r>
      <w:r w:rsidR="007369C8">
        <w:rPr>
          <w:rFonts w:ascii="Times New Roman" w:hAnsi="Times New Roman" w:cs="Times New Roman"/>
        </w:rPr>
        <w:t xml:space="preserve">созданную </w:t>
      </w:r>
      <w:r w:rsidR="00413D7E" w:rsidRPr="00413D7E">
        <w:rPr>
          <w:rFonts w:ascii="Times New Roman" w:hAnsi="Times New Roman" w:cs="Times New Roman"/>
        </w:rPr>
        <w:t>платформ</w:t>
      </w:r>
      <w:r w:rsidR="00413D7E">
        <w:rPr>
          <w:rFonts w:ascii="Times New Roman" w:hAnsi="Times New Roman" w:cs="Times New Roman"/>
        </w:rPr>
        <w:t>у</w:t>
      </w:r>
      <w:r w:rsidR="00413D7E" w:rsidRPr="00413D7E">
        <w:rPr>
          <w:rFonts w:ascii="Times New Roman" w:hAnsi="Times New Roman" w:cs="Times New Roman"/>
        </w:rPr>
        <w:t xml:space="preserve"> CREDO Capital,</w:t>
      </w:r>
      <w:r w:rsidR="00413D7E">
        <w:rPr>
          <w:rFonts w:ascii="Times New Roman" w:hAnsi="Times New Roman" w:cs="Times New Roman"/>
        </w:rPr>
        <w:t xml:space="preserve"> </w:t>
      </w:r>
      <w:r w:rsidR="00413D7E" w:rsidRPr="00413D7E">
        <w:rPr>
          <w:rFonts w:ascii="Times New Roman" w:hAnsi="Times New Roman" w:cs="Times New Roman"/>
        </w:rPr>
        <w:t>которая готова разделить доход с инвесторами и гарантировать</w:t>
      </w:r>
      <w:r w:rsidR="00413D7E">
        <w:rPr>
          <w:rFonts w:ascii="Times New Roman" w:hAnsi="Times New Roman" w:cs="Times New Roman"/>
        </w:rPr>
        <w:t xml:space="preserve"> до 19% годовых. </w:t>
      </w:r>
    </w:p>
    <w:p w:rsidR="00A52E6F" w:rsidRPr="00A52E6F" w:rsidRDefault="00A52E6F" w:rsidP="004F0758">
      <w:pPr>
        <w:spacing w:after="0"/>
        <w:jc w:val="both"/>
        <w:rPr>
          <w:rFonts w:ascii="Times New Roman" w:hAnsi="Times New Roman" w:cs="Times New Roman"/>
        </w:rPr>
      </w:pPr>
      <w:r w:rsidRPr="00A52E6F">
        <w:rPr>
          <w:rFonts w:ascii="Times New Roman" w:hAnsi="Times New Roman" w:cs="Times New Roman"/>
        </w:rPr>
        <w:t>Структуры компании построили и осуществляют эксплуатацию IT-технопарка «Физтехпарк» площадью свыше 30 000 м2. Это первый объект Международного научно-образовательного кластера «ФИЗТЕХ-21», общая площадь – 657 609 м2, реализацией которого занимается ГК «Основа». Кроме того, Компания осуществляет развитие и внедрение инноваций в сфере строительных материалов, транспортных систем и поддержкой стартапов в высокотехнологичных отраслях российской экономики.</w:t>
      </w:r>
    </w:p>
    <w:p w:rsidR="00E019F3" w:rsidRPr="00A52E6F" w:rsidRDefault="00E019F3" w:rsidP="00A52E6F">
      <w:pPr>
        <w:spacing w:line="240" w:lineRule="auto"/>
        <w:rPr>
          <w:rFonts w:ascii="Times New Roman" w:hAnsi="Times New Roman" w:cs="Times New Roman"/>
        </w:rPr>
      </w:pPr>
    </w:p>
    <w:p w:rsidR="00F42652" w:rsidRPr="00A52E6F" w:rsidRDefault="00F42652" w:rsidP="00F42652">
      <w:pPr>
        <w:rPr>
          <w:rFonts w:ascii="Times New Roman" w:hAnsi="Times New Roman" w:cs="Times New Roman"/>
        </w:rPr>
      </w:pPr>
    </w:p>
    <w:p w:rsidR="0072084A" w:rsidRDefault="0072084A">
      <w:pPr>
        <w:rPr>
          <w:rFonts w:ascii="Times New Roman" w:hAnsi="Times New Roman" w:cs="Times New Roman"/>
          <w:sz w:val="24"/>
          <w:szCs w:val="24"/>
        </w:rPr>
      </w:pPr>
    </w:p>
    <w:p w:rsidR="0072084A" w:rsidRDefault="0072084A">
      <w:pPr>
        <w:rPr>
          <w:rFonts w:ascii="Times New Roman" w:hAnsi="Times New Roman" w:cs="Times New Roman"/>
          <w:sz w:val="24"/>
          <w:szCs w:val="24"/>
        </w:rPr>
      </w:pPr>
    </w:p>
    <w:p w:rsidR="0072084A" w:rsidRDefault="0072084A">
      <w:pPr>
        <w:rPr>
          <w:rFonts w:ascii="Times New Roman" w:hAnsi="Times New Roman" w:cs="Times New Roman"/>
          <w:sz w:val="24"/>
          <w:szCs w:val="24"/>
        </w:rPr>
      </w:pPr>
    </w:p>
    <w:p w:rsidR="0072084A" w:rsidRDefault="0072084A">
      <w:pPr>
        <w:rPr>
          <w:rFonts w:ascii="Times New Roman" w:hAnsi="Times New Roman" w:cs="Times New Roman"/>
          <w:sz w:val="24"/>
          <w:szCs w:val="24"/>
        </w:rPr>
      </w:pPr>
    </w:p>
    <w:p w:rsidR="0072084A" w:rsidRDefault="0072084A">
      <w:pPr>
        <w:rPr>
          <w:rFonts w:ascii="Times New Roman" w:hAnsi="Times New Roman" w:cs="Times New Roman"/>
          <w:sz w:val="24"/>
          <w:szCs w:val="24"/>
        </w:rPr>
      </w:pPr>
    </w:p>
    <w:p w:rsidR="0072084A" w:rsidRDefault="0072084A">
      <w:pPr>
        <w:rPr>
          <w:rFonts w:ascii="Times New Roman" w:hAnsi="Times New Roman" w:cs="Times New Roman"/>
          <w:sz w:val="24"/>
          <w:szCs w:val="24"/>
        </w:rPr>
      </w:pPr>
    </w:p>
    <w:p w:rsidR="0072084A" w:rsidRDefault="0072084A">
      <w:pPr>
        <w:rPr>
          <w:rFonts w:ascii="Times New Roman" w:hAnsi="Times New Roman" w:cs="Times New Roman"/>
          <w:sz w:val="24"/>
          <w:szCs w:val="24"/>
        </w:rPr>
      </w:pPr>
    </w:p>
    <w:p w:rsidR="0072084A" w:rsidRDefault="0072084A">
      <w:pPr>
        <w:rPr>
          <w:rFonts w:ascii="Times New Roman" w:hAnsi="Times New Roman" w:cs="Times New Roman"/>
          <w:sz w:val="24"/>
          <w:szCs w:val="24"/>
        </w:rPr>
      </w:pPr>
    </w:p>
    <w:p w:rsidR="0072084A" w:rsidRDefault="0072084A">
      <w:pPr>
        <w:rPr>
          <w:rFonts w:ascii="Times New Roman" w:hAnsi="Times New Roman" w:cs="Times New Roman"/>
          <w:sz w:val="24"/>
          <w:szCs w:val="24"/>
        </w:rPr>
      </w:pPr>
    </w:p>
    <w:p w:rsidR="0072084A" w:rsidRDefault="0072084A">
      <w:pPr>
        <w:rPr>
          <w:rFonts w:ascii="Times New Roman" w:hAnsi="Times New Roman" w:cs="Times New Roman"/>
          <w:sz w:val="24"/>
          <w:szCs w:val="24"/>
        </w:rPr>
      </w:pPr>
    </w:p>
    <w:p w:rsidR="00766476" w:rsidRPr="00BD705F" w:rsidRDefault="00766476">
      <w:pPr>
        <w:rPr>
          <w:rFonts w:ascii="Times New Roman" w:hAnsi="Times New Roman" w:cs="Times New Roman"/>
          <w:sz w:val="24"/>
          <w:szCs w:val="24"/>
        </w:rPr>
      </w:pPr>
    </w:p>
    <w:sectPr w:rsidR="00766476" w:rsidRPr="00BD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F6" w:rsidRDefault="009E7CF6" w:rsidP="00413D7E">
      <w:pPr>
        <w:spacing w:after="0" w:line="240" w:lineRule="auto"/>
      </w:pPr>
      <w:r>
        <w:separator/>
      </w:r>
    </w:p>
  </w:endnote>
  <w:endnote w:type="continuationSeparator" w:id="0">
    <w:p w:rsidR="009E7CF6" w:rsidRDefault="009E7CF6" w:rsidP="0041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F6" w:rsidRDefault="009E7CF6" w:rsidP="00413D7E">
      <w:pPr>
        <w:spacing w:after="0" w:line="240" w:lineRule="auto"/>
      </w:pPr>
      <w:r>
        <w:separator/>
      </w:r>
    </w:p>
  </w:footnote>
  <w:footnote w:type="continuationSeparator" w:id="0">
    <w:p w:rsidR="009E7CF6" w:rsidRDefault="009E7CF6" w:rsidP="0041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8B"/>
    <w:multiLevelType w:val="hybridMultilevel"/>
    <w:tmpl w:val="A5E033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7F9D"/>
    <w:multiLevelType w:val="hybridMultilevel"/>
    <w:tmpl w:val="0CF20BA4"/>
    <w:lvl w:ilvl="0" w:tplc="2B3AC8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35"/>
    <w:rsid w:val="00027068"/>
    <w:rsid w:val="00053212"/>
    <w:rsid w:val="000A1CFF"/>
    <w:rsid w:val="000A47C4"/>
    <w:rsid w:val="000A7B81"/>
    <w:rsid w:val="001210CD"/>
    <w:rsid w:val="0013352A"/>
    <w:rsid w:val="00160741"/>
    <w:rsid w:val="00193C9D"/>
    <w:rsid w:val="002165C4"/>
    <w:rsid w:val="0030013F"/>
    <w:rsid w:val="0032196D"/>
    <w:rsid w:val="00323BFF"/>
    <w:rsid w:val="00354BD9"/>
    <w:rsid w:val="00380335"/>
    <w:rsid w:val="003D6C7E"/>
    <w:rsid w:val="00413D7E"/>
    <w:rsid w:val="004C6E24"/>
    <w:rsid w:val="004F0758"/>
    <w:rsid w:val="00513496"/>
    <w:rsid w:val="00593A62"/>
    <w:rsid w:val="005B0F61"/>
    <w:rsid w:val="006B6DC2"/>
    <w:rsid w:val="006D25D1"/>
    <w:rsid w:val="006E4FE0"/>
    <w:rsid w:val="0072084A"/>
    <w:rsid w:val="00732C54"/>
    <w:rsid w:val="007369C8"/>
    <w:rsid w:val="00766476"/>
    <w:rsid w:val="007B287C"/>
    <w:rsid w:val="007D793A"/>
    <w:rsid w:val="007F3B9D"/>
    <w:rsid w:val="008E1327"/>
    <w:rsid w:val="00904944"/>
    <w:rsid w:val="009B0F12"/>
    <w:rsid w:val="009E7CF6"/>
    <w:rsid w:val="00A52E6F"/>
    <w:rsid w:val="00A8703D"/>
    <w:rsid w:val="00AC4A14"/>
    <w:rsid w:val="00B37C29"/>
    <w:rsid w:val="00BC2BF4"/>
    <w:rsid w:val="00BD705F"/>
    <w:rsid w:val="00BE2556"/>
    <w:rsid w:val="00C47D83"/>
    <w:rsid w:val="00C64A40"/>
    <w:rsid w:val="00CB30E1"/>
    <w:rsid w:val="00CE693B"/>
    <w:rsid w:val="00D21297"/>
    <w:rsid w:val="00D47388"/>
    <w:rsid w:val="00DB26B0"/>
    <w:rsid w:val="00DE2FA0"/>
    <w:rsid w:val="00E019F3"/>
    <w:rsid w:val="00EB3183"/>
    <w:rsid w:val="00F0390F"/>
    <w:rsid w:val="00F146CB"/>
    <w:rsid w:val="00F42652"/>
    <w:rsid w:val="00F61403"/>
    <w:rsid w:val="00F74625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A8D2F-72A9-423D-8BA0-6311905E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2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D7E"/>
  </w:style>
  <w:style w:type="paragraph" w:styleId="a8">
    <w:name w:val="footer"/>
    <w:basedOn w:val="a"/>
    <w:link w:val="a9"/>
    <w:uiPriority w:val="99"/>
    <w:unhideWhenUsed/>
    <w:rsid w:val="0041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Ладычук Игорь Сергеевич</dc:creator>
  <cp:keywords/>
  <dc:description/>
  <cp:lastModifiedBy>Ладычук Игорь Сергеевич</cp:lastModifiedBy>
  <cp:revision>5</cp:revision>
  <cp:lastPrinted>2017-07-04T11:12:00Z</cp:lastPrinted>
  <dcterms:created xsi:type="dcterms:W3CDTF">2017-07-05T07:02:00Z</dcterms:created>
  <dcterms:modified xsi:type="dcterms:W3CDTF">2017-07-05T08:01:00Z</dcterms:modified>
</cp:coreProperties>
</file>