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873" w:rsidRDefault="005C6085">
      <w:pPr>
        <w:widowControl w:val="0"/>
        <w:spacing w:before="200" w:line="465" w:lineRule="auto"/>
        <w:ind w:right="100"/>
        <w:rPr>
          <w:b/>
          <w:color w:val="0000FF"/>
          <w:sz w:val="20"/>
          <w:szCs w:val="20"/>
        </w:rPr>
      </w:pPr>
      <w:bookmarkStart w:id="0" w:name="_GoBack"/>
      <w:bookmarkEnd w:id="0"/>
      <w:r>
        <w:rPr>
          <w:b/>
          <w:color w:val="666666"/>
          <w:sz w:val="20"/>
          <w:szCs w:val="20"/>
        </w:rPr>
        <w:t xml:space="preserve">Читайте все свежие новости </w:t>
      </w:r>
      <w:proofErr w:type="spellStart"/>
      <w:r>
        <w:rPr>
          <w:b/>
          <w:color w:val="666666"/>
          <w:sz w:val="20"/>
          <w:szCs w:val="20"/>
        </w:rPr>
        <w:t>Авито</w:t>
      </w:r>
      <w:proofErr w:type="spellEnd"/>
      <w:r>
        <w:rPr>
          <w:b/>
          <w:color w:val="666666"/>
          <w:sz w:val="20"/>
          <w:szCs w:val="20"/>
        </w:rPr>
        <w:t xml:space="preserve"> на </w:t>
      </w:r>
      <w:hyperlink r:id="rId7">
        <w:proofErr w:type="spellStart"/>
        <w:r>
          <w:rPr>
            <w:b/>
            <w:color w:val="0000FF"/>
            <w:sz w:val="20"/>
            <w:szCs w:val="20"/>
            <w:u w:val="single"/>
          </w:rPr>
          <w:t>Avito.Live</w:t>
        </w:r>
        <w:proofErr w:type="spellEnd"/>
      </w:hyperlink>
      <w:r>
        <w:rPr>
          <w:b/>
          <w:color w:val="0000FF"/>
          <w:sz w:val="20"/>
          <w:szCs w:val="20"/>
        </w:rPr>
        <w:t xml:space="preserve"> </w:t>
      </w:r>
    </w:p>
    <w:p w:rsidR="00C77873" w:rsidRDefault="005C6085">
      <w:pPr>
        <w:rPr>
          <w:b/>
          <w:color w:val="666666"/>
        </w:rPr>
      </w:pPr>
      <w:r>
        <w:rPr>
          <w:b/>
          <w:color w:val="666666"/>
        </w:rPr>
        <w:t>13.11.2024</w:t>
      </w:r>
    </w:p>
    <w:p w:rsidR="00C77873" w:rsidRDefault="00C77873">
      <w:pPr>
        <w:rPr>
          <w:b/>
        </w:rPr>
      </w:pPr>
    </w:p>
    <w:p w:rsidR="00C77873" w:rsidRDefault="005C6085">
      <w:pPr>
        <w:jc w:val="center"/>
        <w:rPr>
          <w:b/>
        </w:rPr>
      </w:pP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Работа: работники сферы строительства стали самыми высокооплачиваемыми специалистами в октябре </w:t>
      </w:r>
    </w:p>
    <w:p w:rsidR="00C77873" w:rsidRDefault="00C77873">
      <w:pPr>
        <w:jc w:val="center"/>
        <w:rPr>
          <w:b/>
        </w:rPr>
      </w:pPr>
    </w:p>
    <w:p w:rsidR="00C77873" w:rsidRDefault="005C6085">
      <w:pPr>
        <w:jc w:val="both"/>
        <w:rPr>
          <w:i/>
        </w:rPr>
      </w:pPr>
      <w:r>
        <w:rPr>
          <w:i/>
          <w:highlight w:val="white"/>
        </w:rPr>
        <w:t xml:space="preserve">Эксперты </w:t>
      </w:r>
      <w:proofErr w:type="spellStart"/>
      <w:r>
        <w:rPr>
          <w:i/>
          <w:highlight w:val="white"/>
        </w:rPr>
        <w:t>Авито</w:t>
      </w:r>
      <w:proofErr w:type="spellEnd"/>
      <w:r>
        <w:rPr>
          <w:i/>
          <w:highlight w:val="white"/>
        </w:rPr>
        <w:t xml:space="preserve"> Работы изучили средние зарплатные предложения для соискателей на рабочие специальности в разных отраслях и выяснили, что в октябре 2024 года наиболее высокие зарплаты предлагали кандидатам на вакансии в сфере строительства</w:t>
      </w:r>
      <w:r>
        <w:rPr>
          <w:i/>
        </w:rPr>
        <w:t>. В среднем работод</w:t>
      </w:r>
      <w:r>
        <w:rPr>
          <w:i/>
        </w:rPr>
        <w:t>атели предлагали новым сотрудникам в этом сегменте около 115 606 рублей в месяц за полный рабочий день.</w:t>
      </w:r>
    </w:p>
    <w:p w:rsidR="00C77873" w:rsidRDefault="00C77873">
      <w:pPr>
        <w:jc w:val="both"/>
      </w:pPr>
    </w:p>
    <w:p w:rsidR="00C77873" w:rsidRDefault="005C6085">
      <w:pPr>
        <w:jc w:val="both"/>
      </w:pPr>
      <w:r>
        <w:t>На втором месте по уровню предлагаемых соискателям заработков находится сфера юриспруденции, где средняя предлагаемая зарплата для кандидатов составляе</w:t>
      </w:r>
      <w:r>
        <w:t xml:space="preserve">т 107 913 рубля в месяц при полном графике работы (+35% за год). </w:t>
      </w:r>
    </w:p>
    <w:p w:rsidR="00C77873" w:rsidRDefault="00C77873">
      <w:pPr>
        <w:jc w:val="both"/>
      </w:pPr>
    </w:p>
    <w:p w:rsidR="00C77873" w:rsidRDefault="005C6085">
      <w:pPr>
        <w:jc w:val="both"/>
      </w:pPr>
      <w:r>
        <w:t>Сфера добычи, переработки, транспортировки нефти и газа оказалась на третьем месте в списке самых высокооплачиваемых сфер деятельности. Здесь кандидаты могут рассчитывать в среднем на 91 41</w:t>
      </w:r>
      <w:r>
        <w:t xml:space="preserve">3 рубля ежемесячно за полный день, что на 66% больше, чем годом ранее. </w:t>
      </w:r>
    </w:p>
    <w:p w:rsidR="00C77873" w:rsidRDefault="005C6085">
      <w:pPr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222838</wp:posOffset>
            </wp:positionV>
            <wp:extent cx="1275878" cy="1138476"/>
            <wp:effectExtent l="0" t="0" r="0" b="0"/>
            <wp:wrapSquare wrapText="bothSides" distT="114300" distB="114300" distL="114300" distR="11430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35995"/>
                    <a:stretch>
                      <a:fillRect/>
                    </a:stretch>
                  </pic:blipFill>
                  <pic:spPr>
                    <a:xfrm>
                      <a:off x="0" y="0"/>
                      <a:ext cx="1275878" cy="113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873" w:rsidRDefault="005C6085">
      <w:pPr>
        <w:jc w:val="both"/>
      </w:pPr>
      <w:r>
        <w:rPr>
          <w:i/>
        </w:rPr>
        <w:t>«Летний и осенний сезоны — активное время для специалистов сферы ремонта и строительства. Компании стремятся завершить проекты до наступления холодов, что значимо увеличивает востреб</w:t>
      </w:r>
      <w:r>
        <w:rPr>
          <w:i/>
        </w:rPr>
        <w:t>ованность работников этой отрасли. Чтобы привлечь профессионалов, соискателям предлагают не только конкурентные зарплаты, но и дополнительные бонусы: оплату питания и проживания, организацию проезда до объекта и обратно, а также компенсацию медицинских осм</w:t>
      </w:r>
      <w:r>
        <w:rPr>
          <w:i/>
        </w:rPr>
        <w:t>отров и ДМС. В III квартале 2024 года число вакансий с дополнительными бонусами для сотрудников выросло на 71% при сравнении год к году. Число вакансий, где работодатели указывали такой материальный бонус, как возмещение транспортных расходов, стало больше</w:t>
      </w:r>
      <w:r>
        <w:rPr>
          <w:i/>
        </w:rPr>
        <w:t xml:space="preserve"> на 64%. Также увеличилось количество предложений по работе с добровольным медицинским страхованием — эту льготу в III квартале 2024 года предлагали на 51% чаще, чем годом ранее»</w:t>
      </w:r>
      <w:r>
        <w:t>, — комментирует</w:t>
      </w:r>
      <w:r>
        <w:rPr>
          <w:i/>
        </w:rPr>
        <w:t xml:space="preserve"> </w:t>
      </w:r>
      <w:r>
        <w:rPr>
          <w:b/>
          <w:i/>
        </w:rPr>
        <w:t xml:space="preserve">Роман Губанов, директор по развитию </w:t>
      </w:r>
      <w:proofErr w:type="spellStart"/>
      <w:r>
        <w:rPr>
          <w:b/>
          <w:i/>
        </w:rPr>
        <w:t>Авито</w:t>
      </w:r>
      <w:proofErr w:type="spellEnd"/>
      <w:r>
        <w:rPr>
          <w:b/>
          <w:i/>
        </w:rPr>
        <w:t xml:space="preserve"> Работы.</w:t>
      </w:r>
    </w:p>
    <w:tbl>
      <w:tblPr>
        <w:tblStyle w:val="a5"/>
        <w:tblW w:w="9735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3615"/>
      </w:tblGrid>
      <w:tr w:rsidR="00C77873">
        <w:trPr>
          <w:trHeight w:val="1076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spacing w:before="240" w:after="240" w:line="276" w:lineRule="auto"/>
              <w:jc w:val="both"/>
              <w:rPr>
                <w:b/>
              </w:rPr>
            </w:pPr>
            <w:r>
              <w:rPr>
                <w:b/>
              </w:rPr>
              <w:t>Самые высок</w:t>
            </w:r>
            <w:r>
              <w:rPr>
                <w:b/>
              </w:rPr>
              <w:t>ооплачиваемые сферы деятельности для рабочих специалистов в октябре 2024 года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spacing w:line="276" w:lineRule="auto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>
                  <wp:extent cx="1748896" cy="401532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7873" w:rsidRDefault="00C77873"/>
    <w:tbl>
      <w:tblPr>
        <w:tblStyle w:val="a6"/>
        <w:tblW w:w="88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2910"/>
        <w:gridCol w:w="2835"/>
      </w:tblGrid>
      <w:tr w:rsidR="00C77873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Сфера деятельности</w:t>
            </w:r>
          </w:p>
        </w:tc>
        <w:tc>
          <w:tcPr>
            <w:tcW w:w="2910" w:type="dxa"/>
          </w:tcPr>
          <w:p w:rsidR="00C77873" w:rsidRDefault="005C6085">
            <w:pPr>
              <w:jc w:val="center"/>
              <w:rPr>
                <w:b/>
              </w:rPr>
            </w:pPr>
            <w:r>
              <w:rPr>
                <w:b/>
              </w:rPr>
              <w:t>Средняя предлагаемая зарплата, полный день, руб., октябрь 2024</w:t>
            </w:r>
          </w:p>
        </w:tc>
        <w:tc>
          <w:tcPr>
            <w:tcW w:w="2835" w:type="dxa"/>
          </w:tcPr>
          <w:p w:rsidR="00C77873" w:rsidRDefault="005C6085">
            <w:pPr>
              <w:jc w:val="center"/>
              <w:rPr>
                <w:b/>
              </w:rPr>
            </w:pPr>
            <w:r>
              <w:rPr>
                <w:b/>
              </w:rPr>
              <w:t>Динамика средних предлагаемых зарплат, %, октябрь 2023/2024</w:t>
            </w:r>
          </w:p>
        </w:tc>
      </w:tr>
      <w:tr w:rsidR="00C77873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</w:pPr>
            <w:r>
              <w:lastRenderedPageBreak/>
              <w:t>Строительство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</w:pPr>
            <w:r>
              <w:t>115 606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</w:pPr>
            <w:r>
              <w:t>+21%</w:t>
            </w:r>
          </w:p>
        </w:tc>
      </w:tr>
      <w:tr w:rsidR="00C77873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</w:pPr>
            <w:r>
              <w:t>Юриспруденция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</w:pPr>
            <w:r>
              <w:t>107 913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</w:pPr>
            <w:r>
              <w:t>+35%</w:t>
            </w:r>
          </w:p>
        </w:tc>
      </w:tr>
      <w:tr w:rsidR="00C77873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</w:pPr>
            <w:r>
              <w:t>Добыча, переработка, транспортировка нефти и газа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</w:pPr>
            <w:r>
              <w:t>91 413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7873" w:rsidRDefault="005C6085">
            <w:pPr>
              <w:widowControl w:val="0"/>
              <w:jc w:val="center"/>
            </w:pPr>
            <w:r>
              <w:t>+66%</w:t>
            </w:r>
          </w:p>
        </w:tc>
      </w:tr>
    </w:tbl>
    <w:p w:rsidR="00C77873" w:rsidRDefault="00C77873">
      <w:pPr>
        <w:spacing w:after="160"/>
        <w:jc w:val="both"/>
        <w:rPr>
          <w:b/>
          <w:sz w:val="20"/>
          <w:szCs w:val="20"/>
        </w:rPr>
      </w:pPr>
    </w:p>
    <w:p w:rsidR="00C77873" w:rsidRDefault="005C6085">
      <w:pPr>
        <w:spacing w:after="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Читайте наши новости первыми в Telegram-канале: </w:t>
      </w:r>
      <w:hyperlink r:id="rId10">
        <w:r>
          <w:rPr>
            <w:b/>
            <w:color w:val="0000FF"/>
            <w:sz w:val="20"/>
            <w:szCs w:val="20"/>
            <w:u w:val="single"/>
          </w:rPr>
          <w:t>https://t.me/AvitoLive</w:t>
        </w:r>
      </w:hyperlink>
      <w:r>
        <w:rPr>
          <w:b/>
          <w:sz w:val="20"/>
          <w:szCs w:val="20"/>
        </w:rPr>
        <w:t xml:space="preserve"> </w:t>
      </w:r>
    </w:p>
    <w:p w:rsidR="00C77873" w:rsidRDefault="005C6085">
      <w:pPr>
        <w:spacing w:before="240" w:after="24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За дополнительной информацией, пожалуйста, обращайтесь:</w:t>
      </w:r>
    </w:p>
    <w:p w:rsidR="00C77873" w:rsidRDefault="005C6085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Марина Цуканова, пресс-офис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по ЦФО</w:t>
      </w:r>
    </w:p>
    <w:p w:rsidR="00C77873" w:rsidRPr="00FE6C14" w:rsidRDefault="005C6085">
      <w:pPr>
        <w:spacing w:line="240" w:lineRule="auto"/>
        <w:jc w:val="both"/>
        <w:rPr>
          <w:b/>
          <w:i/>
          <w:sz w:val="20"/>
          <w:szCs w:val="20"/>
          <w:lang w:val="en-US"/>
        </w:rPr>
      </w:pPr>
      <w:proofErr w:type="gramStart"/>
      <w:r>
        <w:rPr>
          <w:i/>
          <w:color w:val="242424"/>
          <w:sz w:val="20"/>
          <w:szCs w:val="20"/>
          <w:highlight w:val="white"/>
        </w:rPr>
        <w:t>тел</w:t>
      </w:r>
      <w:proofErr w:type="gramEnd"/>
      <w:r w:rsidRPr="00FE6C14">
        <w:rPr>
          <w:i/>
          <w:color w:val="242424"/>
          <w:sz w:val="20"/>
          <w:szCs w:val="20"/>
          <w:highlight w:val="white"/>
          <w:lang w:val="en-US"/>
        </w:rPr>
        <w:t>.:+79803412843</w:t>
      </w:r>
    </w:p>
    <w:p w:rsidR="00C77873" w:rsidRPr="00FE6C14" w:rsidRDefault="005C6085">
      <w:pPr>
        <w:spacing w:line="240" w:lineRule="auto"/>
        <w:jc w:val="both"/>
        <w:rPr>
          <w:i/>
          <w:sz w:val="20"/>
          <w:szCs w:val="20"/>
          <w:lang w:val="en-US"/>
        </w:rPr>
      </w:pPr>
      <w:r w:rsidRPr="00FE6C14">
        <w:rPr>
          <w:i/>
          <w:sz w:val="20"/>
          <w:szCs w:val="20"/>
          <w:lang w:val="en-US"/>
        </w:rPr>
        <w:t>E-mail:</w:t>
      </w:r>
      <w:r w:rsidRPr="00FE6C14">
        <w:rPr>
          <w:i/>
          <w:color w:val="0000FF"/>
          <w:sz w:val="20"/>
          <w:szCs w:val="20"/>
          <w:lang w:val="en-US"/>
        </w:rPr>
        <w:t xml:space="preserve"> </w:t>
      </w:r>
      <w:hyperlink r:id="rId11">
        <w:r w:rsidRPr="00FE6C14">
          <w:rPr>
            <w:i/>
            <w:color w:val="1155CC"/>
            <w:sz w:val="20"/>
            <w:szCs w:val="20"/>
            <w:highlight w:val="white"/>
            <w:u w:val="single"/>
            <w:lang w:val="en-US"/>
          </w:rPr>
          <w:t>maltsukanova@avito.ru</w:t>
        </w:r>
      </w:hyperlink>
    </w:p>
    <w:p w:rsidR="00C77873" w:rsidRPr="00FE6C14" w:rsidRDefault="00C77873">
      <w:pPr>
        <w:spacing w:line="240" w:lineRule="auto"/>
        <w:jc w:val="both"/>
        <w:rPr>
          <w:b/>
          <w:sz w:val="20"/>
          <w:szCs w:val="20"/>
          <w:lang w:val="en-US"/>
        </w:rPr>
      </w:pPr>
    </w:p>
    <w:p w:rsidR="00C77873" w:rsidRDefault="005C6085">
      <w:pPr>
        <w:spacing w:before="160" w:after="16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Об </w:t>
      </w:r>
      <w:proofErr w:type="spellStart"/>
      <w:r>
        <w:rPr>
          <w:b/>
          <w:i/>
          <w:sz w:val="20"/>
          <w:szCs w:val="20"/>
        </w:rPr>
        <w:t>Авито</w:t>
      </w:r>
      <w:proofErr w:type="spellEnd"/>
      <w:r>
        <w:rPr>
          <w:b/>
          <w:i/>
          <w:sz w:val="20"/>
          <w:szCs w:val="20"/>
        </w:rPr>
        <w:t xml:space="preserve"> Работе</w:t>
      </w:r>
    </w:p>
    <w:p w:rsidR="00C77873" w:rsidRDefault="005C6085">
      <w:pPr>
        <w:spacing w:after="200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Работа — это платформа, предоставляющая возможности для поиска работы и сотрудников. Ежемесячно более 16 млн человек ищут работу на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, и это люди самых разных профессий — от курьеров и продавцов до бухгалтеров и строителей. Инструменты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обле</w:t>
      </w:r>
      <w:r>
        <w:rPr>
          <w:i/>
          <w:sz w:val="20"/>
          <w:szCs w:val="20"/>
        </w:rPr>
        <w:t>гчают работу с большим количеством вакансий и откликов кандидатов.</w:t>
      </w:r>
    </w:p>
    <w:p w:rsidR="00C77873" w:rsidRDefault="005C6085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За октябрь 2024 года свои объявления, вакансии и резюме, разместили свыше 7 млн человек и компаний.</w:t>
      </w:r>
    </w:p>
    <w:p w:rsidR="00C77873" w:rsidRDefault="005C6085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раздел «Работа» заходит 30,6% посетителей сайта </w:t>
      </w:r>
      <w:proofErr w:type="spellStart"/>
      <w:r>
        <w:rPr>
          <w:i/>
          <w:sz w:val="20"/>
          <w:szCs w:val="20"/>
        </w:rPr>
        <w:t>Авито</w:t>
      </w:r>
      <w:proofErr w:type="spellEnd"/>
      <w:r>
        <w:rPr>
          <w:i/>
          <w:sz w:val="20"/>
          <w:szCs w:val="20"/>
        </w:rPr>
        <w:t xml:space="preserve"> или примерно 16,4 млн человек в м</w:t>
      </w:r>
      <w:r>
        <w:rPr>
          <w:i/>
          <w:sz w:val="20"/>
          <w:szCs w:val="20"/>
        </w:rPr>
        <w:t>есяц по всей стране.</w:t>
      </w:r>
    </w:p>
    <w:p w:rsidR="00C77873" w:rsidRDefault="00C77873">
      <w:pPr>
        <w:jc w:val="both"/>
        <w:rPr>
          <w:b/>
          <w:sz w:val="20"/>
          <w:szCs w:val="20"/>
        </w:rPr>
      </w:pPr>
    </w:p>
    <w:p w:rsidR="00C77873" w:rsidRDefault="00C77873">
      <w:pPr>
        <w:spacing w:line="240" w:lineRule="auto"/>
        <w:jc w:val="both"/>
        <w:rPr>
          <w:b/>
          <w:i/>
          <w:sz w:val="20"/>
          <w:szCs w:val="20"/>
        </w:rPr>
      </w:pPr>
    </w:p>
    <w:sectPr w:rsidR="00C77873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085" w:rsidRDefault="005C6085">
      <w:pPr>
        <w:spacing w:line="240" w:lineRule="auto"/>
      </w:pPr>
      <w:r>
        <w:separator/>
      </w:r>
    </w:p>
  </w:endnote>
  <w:endnote w:type="continuationSeparator" w:id="0">
    <w:p w:rsidR="005C6085" w:rsidRDefault="005C6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085" w:rsidRDefault="005C6085">
      <w:pPr>
        <w:spacing w:line="240" w:lineRule="auto"/>
      </w:pPr>
      <w:r>
        <w:separator/>
      </w:r>
    </w:p>
  </w:footnote>
  <w:footnote w:type="continuationSeparator" w:id="0">
    <w:p w:rsidR="005C6085" w:rsidRDefault="005C6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873" w:rsidRDefault="005C6085">
    <w:pPr>
      <w:jc w:val="center"/>
    </w:pPr>
    <w:r>
      <w:rPr>
        <w:noProof/>
      </w:rPr>
      <w:drawing>
        <wp:inline distT="114300" distB="114300" distL="114300" distR="114300">
          <wp:extent cx="3111338" cy="714767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F2618"/>
    <w:multiLevelType w:val="multilevel"/>
    <w:tmpl w:val="475AC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73"/>
    <w:rsid w:val="005C6085"/>
    <w:rsid w:val="00C77873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1A310-EFE4-4ACE-B302-ABDC8F0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tsukanova@avit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AvitoLiv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Tsukanova</dc:creator>
  <cp:lastModifiedBy>Marina Tsukanova</cp:lastModifiedBy>
  <cp:revision>2</cp:revision>
  <dcterms:created xsi:type="dcterms:W3CDTF">2024-11-13T07:48:00Z</dcterms:created>
  <dcterms:modified xsi:type="dcterms:W3CDTF">2024-11-13T07:48:00Z</dcterms:modified>
</cp:coreProperties>
</file>