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92" w:line="276" w:lineRule="auto"/>
        <w:ind w:right="3357"/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Читайте все свежие новости Авито на </w:t>
      </w:r>
      <w:hyperlink r:id="rId7">
        <w:r w:rsidDel="00000000" w:rsidR="00000000" w:rsidRPr="00000000">
          <w:rPr>
            <w:b w:val="1"/>
            <w:color w:val="1154cc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666666"/>
          <w:rtl w:val="0"/>
        </w:rPr>
        <w:br w:type="textWrapping"/>
        <w:t xml:space="preserve">Россия, Москва</w:t>
      </w:r>
    </w:p>
    <w:p w:rsidR="00000000" w:rsidDel="00000000" w:rsidP="00000000" w:rsidRDefault="00000000" w:rsidRPr="00000000" w14:paraId="00000002">
      <w:pPr>
        <w:widowControl w:val="0"/>
        <w:spacing w:before="92" w:line="276" w:lineRule="auto"/>
        <w:ind w:right="3357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666666"/>
          <w:rtl w:val="0"/>
        </w:rPr>
        <w:t xml:space="preserve">25.03.2025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Авито Услуги: от приюта к дому – как зоопсихологи помогают животным адаптироваться и не терять доверие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i w:val="1"/>
          <w:rtl w:val="0"/>
        </w:rPr>
        <w:t xml:space="preserve">Аналитики Авито Услуг зафиксировали рост предложения на услуги зоопсихологов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По данным Авито Услуг, за последний год количество объявлений от зоопсихологов на платформе заметно увеличилось. Предложение услуг зоопсихологов выросло на 42%. Спрос также растет, но несколько медленнее — на 8%. Средняя стоимость приема зоопсихолога в России составляет от 1300 рублей.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В топе городов с высоким спросом на услуги зоопсихологов находятся крупные мегаполисы, такие как Москва, Санкт-Петербург, Краснодар, Новосибирск и Екатеринбург.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Зоопсихологи помогают владельцам домашних животных решать проблемы, связанные с поведением питомцев, такими как агрессия, страхи или трудности с адаптацией. Их помощь особенно актуальна для животных, взятых из приютов или переживших стрессовые ситуации. Рост предложения услуг зоопсихологов говорит о том, что все больше специалистов готовы помочь россиянам в уходе за их питомцами.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Квалифицированный ветеринарный врач, зоопсихолог с платформы «Авито Услуги» Наталья Табунщикова: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Чаще всего за помощью зоопсихолога обращаются владельцы кошек и собак, так как именно у них наиболее распространены поведенческие проблемы. У собак это агрессия, страхи и деструктивное поведение, у кошек – нечистоплотность, агрессия и фобии.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Для коррекции поведения важно соблюдать последовательность и использовать методы положительного подкрепления – похвалу, лакомства, игру. Грубые методы, напротив, вызывают стресс и ухудшают контакт с владельцем.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Животные могут испытывать сильный стресс, особенно при смене обстановки или разлуке с хозяином. Чтобы облегчить адаптацию, важно заранее знакомить питомца с новым местом и людьми, а также сохранять привычный режим дня и его любимые вещи.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Кроме того, если питомец проявляет тревожность или агрессию, важно проанализировать его рутину: достаточна ли физическая и умственная нагрузка. Недостаток активности может приводить к накоплению стресса и проблемам с поведением.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Алина Мальченко, PR-менеджер Авито Услуг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E-mail: avmalchenko@avito.ru, тел.: +79680868925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1C">
          <w:pPr>
            <w:spacing w:after="240" w:before="240" w:lineRule="auto"/>
            <w:jc w:val="both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Об «Авито Услугах» </w:t>
          </w:r>
        </w:p>
      </w:sdtContent>
    </w:sdt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18"/>
          <w:szCs w:val="18"/>
        </w:rPr>
      </w:pPr>
      <w:hyperlink r:id="rId8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Площадка № 1 в России</w:t>
        </w:r>
      </w:hyperlink>
      <w:r w:rsidDel="00000000" w:rsidR="00000000" w:rsidRPr="00000000">
        <w:rPr>
          <w:sz w:val="18"/>
          <w:szCs w:val="18"/>
          <w:rtl w:val="0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Авито — данные исследования ORO, июль 2024 г. На платформе представлено более 5,4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 Ави́то: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Авито — лидирующая онлайн-платформа для коммерции в России. </w:t>
      </w:r>
    </w:p>
    <w:p w:rsidR="00000000" w:rsidDel="00000000" w:rsidP="00000000" w:rsidRDefault="00000000" w:rsidRPr="00000000" w14:paraId="00000020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Согласно данным </w:t>
      </w:r>
      <w:hyperlink r:id="rId9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Similar Web</w:t>
        </w:r>
      </w:hyperlink>
      <w:r w:rsidDel="00000000" w:rsidR="00000000" w:rsidRPr="00000000">
        <w:rPr>
          <w:sz w:val="18"/>
          <w:szCs w:val="18"/>
          <w:rtl w:val="0"/>
        </w:rPr>
        <w:t xml:space="preserve">, Авито  —  самая популярная онлайн-платформа объявлений в мире. Сегодня с помощью Авито можно разместить объявления в категориях: Товары, Авто, Работа, Услуги, Недвижимость. Авито объединяет продавцов и покупателей, как со стороны частных лиц, так и представителей малого и среднего бизнеса, а также корпораций. Для удобного и безопасного заключения сделок в сервис интегрирована Авито Доставка, которая позволяет пользователям осуществлять сделки практически по всей России — от Калининграда до Владивостока.</w:t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Количество активных объявлений на Авито сегодня — более 200 млн, годовая аудитория — более 80 млн клиентов. Каждую секунду на Авито совершается более восьми сделок, ежедневно пользователи добавляют более 900 000 новых объявлений. В марте 2022 года Авито стало самым скачиваемым приложением в России в категории Shopping*. </w:t>
      </w:r>
    </w:p>
    <w:p w:rsidR="00000000" w:rsidDel="00000000" w:rsidP="00000000" w:rsidRDefault="00000000" w:rsidRPr="00000000" w14:paraId="00000022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 Данные рейтинга </w:t>
      </w:r>
      <w:hyperlink r:id="rId10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data.ai</w:t>
        </w:r>
      </w:hyperlink>
      <w:r w:rsidDel="00000000" w:rsidR="00000000" w:rsidRPr="00000000">
        <w:rPr>
          <w:sz w:val="18"/>
          <w:szCs w:val="18"/>
          <w:rtl w:val="0"/>
        </w:rPr>
        <w:t xml:space="preserve"> (App Annie).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drawing>
        <wp:inline distB="0" distT="0" distL="0" distR="0">
          <wp:extent cx="1776413" cy="446249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data.ai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similarweb.com/ru/top-websites/category/e-commerce-and-shopping/classified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.me/AvitoLive" TargetMode="External"/><Relationship Id="rId8" Type="http://schemas.openxmlformats.org/officeDocument/2006/relationships/hyperlink" Target="https://www.avito.ru/service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ThpNtAeaJRT6QHiQoc4Dc/CWA==">CgMxLjAaDQoBMBIICgYIBTICCAE4AHIhMXBsMHhoRVlGZ29DeTQyMS1PMVEtZGFFdUo3cE9ZcWlr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