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6" w:rsidRPr="009F5085" w:rsidRDefault="006A3CD6" w:rsidP="009F5085">
      <w:pPr>
        <w:spacing w:line="360" w:lineRule="auto"/>
        <w:ind w:firstLine="709"/>
        <w:jc w:val="both"/>
        <w:rPr>
          <w:rFonts w:cs="Arial"/>
          <w:b/>
          <w:caps/>
          <w:sz w:val="24"/>
          <w:szCs w:val="32"/>
        </w:rPr>
      </w:pPr>
      <w:bookmarkStart w:id="0" w:name="_GoBack"/>
      <w:bookmarkEnd w:id="0"/>
    </w:p>
    <w:p w:rsidR="006A3CD6" w:rsidRPr="009F5085" w:rsidRDefault="006A3CD6" w:rsidP="009F5085">
      <w:pPr>
        <w:spacing w:line="360" w:lineRule="auto"/>
        <w:ind w:firstLine="709"/>
        <w:jc w:val="both"/>
        <w:rPr>
          <w:rFonts w:cs="Arial"/>
          <w:b/>
          <w:caps/>
          <w:sz w:val="24"/>
          <w:szCs w:val="32"/>
        </w:rPr>
      </w:pPr>
    </w:p>
    <w:p w:rsidR="00912285" w:rsidRPr="009F5085" w:rsidRDefault="00912285" w:rsidP="00D401B3">
      <w:pPr>
        <w:ind w:firstLine="709"/>
        <w:jc w:val="both"/>
        <w:rPr>
          <w:rFonts w:cs="Arial"/>
          <w:b/>
          <w:caps/>
          <w:sz w:val="24"/>
          <w:szCs w:val="28"/>
        </w:rPr>
      </w:pPr>
      <w:r w:rsidRPr="00D401B3">
        <w:rPr>
          <w:rFonts w:cs="Arial"/>
          <w:b/>
          <w:caps/>
          <w:sz w:val="28"/>
          <w:szCs w:val="28"/>
        </w:rPr>
        <w:t>CLAAS расширяет стандартную комплектацию тракторов ARION</w:t>
      </w:r>
      <w:r w:rsidR="009F5085" w:rsidRPr="00D401B3">
        <w:rPr>
          <w:rFonts w:cs="Arial"/>
          <w:b/>
          <w:caps/>
          <w:sz w:val="28"/>
          <w:szCs w:val="28"/>
        </w:rPr>
        <w:t xml:space="preserve"> и N</w:t>
      </w:r>
      <w:r w:rsidRPr="00D401B3">
        <w:rPr>
          <w:rFonts w:cs="Arial"/>
          <w:b/>
          <w:caps/>
          <w:sz w:val="28"/>
          <w:szCs w:val="28"/>
        </w:rPr>
        <w:t>EXOS</w:t>
      </w:r>
    </w:p>
    <w:p w:rsidR="00912285" w:rsidRPr="009F5085" w:rsidRDefault="00912285" w:rsidP="009F5085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F5085" w:rsidRPr="00D401B3" w:rsidRDefault="00912285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D401B3">
        <w:rPr>
          <w:rFonts w:cs="Arial"/>
          <w:sz w:val="22"/>
          <w:szCs w:val="22"/>
        </w:rPr>
        <w:t>К началу нового сельхозсезона компания CLAAS внесла ряд изменений</w:t>
      </w:r>
      <w:r w:rsidR="009F5085" w:rsidRPr="00D401B3">
        <w:rPr>
          <w:rFonts w:cs="Arial"/>
          <w:sz w:val="22"/>
          <w:szCs w:val="22"/>
        </w:rPr>
        <w:t xml:space="preserve"> в с</w:t>
      </w:r>
      <w:r w:rsidRPr="00D401B3">
        <w:rPr>
          <w:rFonts w:cs="Arial"/>
          <w:sz w:val="22"/>
          <w:szCs w:val="22"/>
        </w:rPr>
        <w:t>тандартную комплектацию тракторов из сегмента компактных моделей</w:t>
      </w:r>
      <w:r w:rsidR="009F5085" w:rsidRPr="00D401B3">
        <w:rPr>
          <w:rFonts w:cs="Arial"/>
          <w:sz w:val="22"/>
          <w:szCs w:val="22"/>
        </w:rPr>
        <w:t xml:space="preserve"> с м</w:t>
      </w:r>
      <w:r w:rsidRPr="00D401B3">
        <w:rPr>
          <w:rFonts w:cs="Arial"/>
          <w:sz w:val="22"/>
          <w:szCs w:val="22"/>
        </w:rPr>
        <w:t>ощностью двигателя от 72 до 155 л.</w:t>
      </w:r>
      <w:r w:rsidR="00A537C7" w:rsidRPr="00D401B3">
        <w:rPr>
          <w:rFonts w:cs="Arial"/>
          <w:sz w:val="22"/>
          <w:szCs w:val="22"/>
        </w:rPr>
        <w:t> </w:t>
      </w:r>
      <w:r w:rsidRPr="00D401B3">
        <w:rPr>
          <w:rFonts w:cs="Arial"/>
          <w:sz w:val="22"/>
          <w:szCs w:val="22"/>
        </w:rPr>
        <w:t>с.</w:t>
      </w:r>
    </w:p>
    <w:p w:rsidR="00912285" w:rsidRPr="00D401B3" w:rsidRDefault="00912285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D401B3">
        <w:rPr>
          <w:rFonts w:cs="Arial"/>
          <w:sz w:val="22"/>
          <w:szCs w:val="22"/>
        </w:rPr>
        <w:t xml:space="preserve">Так, узкоколейный трактор </w:t>
      </w:r>
      <w:r w:rsidRPr="00D401B3">
        <w:rPr>
          <w:rFonts w:cs="Arial"/>
          <w:b/>
          <w:sz w:val="22"/>
          <w:szCs w:val="22"/>
        </w:rPr>
        <w:t>NEXOS</w:t>
      </w:r>
      <w:r w:rsidRPr="00D401B3">
        <w:rPr>
          <w:rFonts w:cs="Arial"/>
          <w:sz w:val="22"/>
          <w:szCs w:val="22"/>
        </w:rPr>
        <w:t>, независимо от габаритов</w:t>
      </w:r>
      <w:r w:rsidR="009F5085" w:rsidRPr="00D401B3">
        <w:rPr>
          <w:rFonts w:cs="Arial"/>
          <w:sz w:val="22"/>
          <w:szCs w:val="22"/>
        </w:rPr>
        <w:t xml:space="preserve"> и м</w:t>
      </w:r>
      <w:r w:rsidRPr="00D401B3">
        <w:rPr>
          <w:rFonts w:cs="Arial"/>
          <w:sz w:val="22"/>
          <w:szCs w:val="22"/>
        </w:rPr>
        <w:t>ощности двигателя конкретной модели, теперь уже</w:t>
      </w:r>
      <w:r w:rsidR="009F5085" w:rsidRPr="00D401B3">
        <w:rPr>
          <w:rFonts w:cs="Arial"/>
          <w:sz w:val="22"/>
          <w:szCs w:val="22"/>
        </w:rPr>
        <w:t xml:space="preserve"> в с</w:t>
      </w:r>
      <w:r w:rsidRPr="00D401B3">
        <w:rPr>
          <w:rFonts w:cs="Arial"/>
          <w:sz w:val="22"/>
          <w:szCs w:val="22"/>
        </w:rPr>
        <w:t>тандартной комплектации оснащается трехконтурной системой гидравлики. Данное решение существенно расширяет функциональные возможности машины, поскольку позволяет агрегатировать ее</w:t>
      </w:r>
      <w:r w:rsidR="009F5085" w:rsidRPr="00D401B3">
        <w:rPr>
          <w:rFonts w:cs="Arial"/>
          <w:sz w:val="22"/>
          <w:szCs w:val="22"/>
        </w:rPr>
        <w:t xml:space="preserve"> с о</w:t>
      </w:r>
      <w:r w:rsidRPr="00D401B3">
        <w:rPr>
          <w:rFonts w:cs="Arial"/>
          <w:sz w:val="22"/>
          <w:szCs w:val="22"/>
        </w:rPr>
        <w:t>рудиями, имеющими более высокую гидравлическую потребность. Три гидравлических насоса обеспечивают максимальный поток масла до 85 л/мин.</w:t>
      </w:r>
      <w:r w:rsidR="009F5085" w:rsidRPr="00D401B3">
        <w:rPr>
          <w:rFonts w:cs="Arial"/>
          <w:sz w:val="22"/>
          <w:szCs w:val="22"/>
        </w:rPr>
        <w:t xml:space="preserve"> В д</w:t>
      </w:r>
      <w:r w:rsidRPr="00D401B3">
        <w:rPr>
          <w:rFonts w:cs="Arial"/>
          <w:sz w:val="22"/>
          <w:szCs w:val="22"/>
        </w:rPr>
        <w:t>анном случае два насоса работают на всю рабочую гидравлику</w:t>
      </w:r>
      <w:r w:rsidR="009F5085" w:rsidRPr="00D401B3">
        <w:rPr>
          <w:rFonts w:cs="Arial"/>
          <w:sz w:val="22"/>
          <w:szCs w:val="22"/>
        </w:rPr>
        <w:t xml:space="preserve"> с п</w:t>
      </w:r>
      <w:r w:rsidRPr="00D401B3">
        <w:rPr>
          <w:rFonts w:cs="Arial"/>
          <w:sz w:val="22"/>
          <w:szCs w:val="22"/>
        </w:rPr>
        <w:t>отоком масла до 59 л/мин,</w:t>
      </w:r>
      <w:r w:rsidR="009F5085" w:rsidRPr="00D401B3">
        <w:rPr>
          <w:rFonts w:cs="Arial"/>
          <w:sz w:val="22"/>
          <w:szCs w:val="22"/>
        </w:rPr>
        <w:t xml:space="preserve"> а д</w:t>
      </w:r>
      <w:r w:rsidRPr="00D401B3">
        <w:rPr>
          <w:rFonts w:cs="Arial"/>
          <w:sz w:val="22"/>
          <w:szCs w:val="22"/>
        </w:rPr>
        <w:t>ополнительный насос обслуживает гидравлический контур исключительно задней навески.</w:t>
      </w:r>
    </w:p>
    <w:p w:rsidR="00912285" w:rsidRPr="00D401B3" w:rsidRDefault="00912285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D401B3">
        <w:rPr>
          <w:rFonts w:cs="Arial"/>
          <w:sz w:val="22"/>
          <w:szCs w:val="22"/>
        </w:rPr>
        <w:t xml:space="preserve">С этого года тракторы </w:t>
      </w:r>
      <w:r w:rsidRPr="00D401B3">
        <w:rPr>
          <w:rFonts w:cs="Arial"/>
          <w:b/>
          <w:sz w:val="22"/>
          <w:szCs w:val="22"/>
        </w:rPr>
        <w:t>ARION 400</w:t>
      </w:r>
      <w:r w:rsidRPr="00D401B3">
        <w:rPr>
          <w:rFonts w:cs="Arial"/>
          <w:sz w:val="22"/>
          <w:szCs w:val="22"/>
        </w:rPr>
        <w:t xml:space="preserve"> получили более удобную</w:t>
      </w:r>
      <w:r w:rsidR="009F5085" w:rsidRPr="00D401B3">
        <w:rPr>
          <w:rFonts w:cs="Arial"/>
          <w:sz w:val="22"/>
          <w:szCs w:val="22"/>
        </w:rPr>
        <w:t xml:space="preserve"> и у</w:t>
      </w:r>
      <w:r w:rsidRPr="00D401B3">
        <w:rPr>
          <w:rFonts w:cs="Arial"/>
          <w:sz w:val="22"/>
          <w:szCs w:val="22"/>
        </w:rPr>
        <w:t>ниверсальную трехточечную навеску. Наличие нижних тяг</w:t>
      </w:r>
      <w:r w:rsidR="009F5085" w:rsidRPr="00D401B3">
        <w:rPr>
          <w:rFonts w:cs="Arial"/>
          <w:sz w:val="22"/>
          <w:szCs w:val="22"/>
        </w:rPr>
        <w:t xml:space="preserve"> в ф</w:t>
      </w:r>
      <w:r w:rsidRPr="00D401B3">
        <w:rPr>
          <w:rFonts w:cs="Arial"/>
          <w:sz w:val="22"/>
          <w:szCs w:val="22"/>
        </w:rPr>
        <w:t>орме крюка</w:t>
      </w:r>
      <w:r w:rsidR="009F5085" w:rsidRPr="00D401B3">
        <w:rPr>
          <w:rFonts w:cs="Arial"/>
          <w:sz w:val="22"/>
          <w:szCs w:val="22"/>
        </w:rPr>
        <w:t xml:space="preserve"> и з</w:t>
      </w:r>
      <w:r w:rsidRPr="00D401B3">
        <w:rPr>
          <w:rFonts w:cs="Arial"/>
          <w:sz w:val="22"/>
          <w:szCs w:val="22"/>
        </w:rPr>
        <w:t>аменяемого центрального шара позволяет быстро агрегатировать машину</w:t>
      </w:r>
      <w:r w:rsidR="009F5085" w:rsidRPr="00D401B3">
        <w:rPr>
          <w:rFonts w:cs="Arial"/>
          <w:sz w:val="22"/>
          <w:szCs w:val="22"/>
        </w:rPr>
        <w:t xml:space="preserve"> с о</w:t>
      </w:r>
      <w:r w:rsidRPr="00D401B3">
        <w:rPr>
          <w:rFonts w:cs="Arial"/>
          <w:sz w:val="22"/>
          <w:szCs w:val="22"/>
        </w:rPr>
        <w:t>рудиями разных категорий. Включение данного типа сцепки</w:t>
      </w:r>
      <w:r w:rsidR="009F5085" w:rsidRPr="00D401B3">
        <w:rPr>
          <w:rFonts w:cs="Arial"/>
          <w:sz w:val="22"/>
          <w:szCs w:val="22"/>
        </w:rPr>
        <w:t xml:space="preserve"> в с</w:t>
      </w:r>
      <w:r w:rsidRPr="00D401B3">
        <w:rPr>
          <w:rFonts w:cs="Arial"/>
          <w:sz w:val="22"/>
          <w:szCs w:val="22"/>
        </w:rPr>
        <w:t>тандартную комплектацию связано</w:t>
      </w:r>
      <w:r w:rsidR="009F5085" w:rsidRPr="00D401B3">
        <w:rPr>
          <w:rFonts w:cs="Arial"/>
          <w:sz w:val="22"/>
          <w:szCs w:val="22"/>
        </w:rPr>
        <w:t xml:space="preserve"> с п</w:t>
      </w:r>
      <w:r w:rsidRPr="00D401B3">
        <w:rPr>
          <w:rFonts w:cs="Arial"/>
          <w:sz w:val="22"/>
          <w:szCs w:val="22"/>
        </w:rPr>
        <w:t>овышением спроса на трактора малой мощности</w:t>
      </w:r>
      <w:r w:rsidR="009F5085" w:rsidRPr="00D401B3">
        <w:rPr>
          <w:rFonts w:cs="Arial"/>
          <w:sz w:val="22"/>
          <w:szCs w:val="22"/>
        </w:rPr>
        <w:t xml:space="preserve"> и р</w:t>
      </w:r>
      <w:r w:rsidRPr="00D401B3">
        <w:rPr>
          <w:rFonts w:cs="Arial"/>
          <w:sz w:val="22"/>
          <w:szCs w:val="22"/>
        </w:rPr>
        <w:t>асширением сфер их применения. Это, соответственно, повышает требования</w:t>
      </w:r>
      <w:r w:rsidR="009F5085" w:rsidRPr="00D401B3">
        <w:rPr>
          <w:rFonts w:cs="Arial"/>
          <w:sz w:val="22"/>
          <w:szCs w:val="22"/>
        </w:rPr>
        <w:t xml:space="preserve"> к в</w:t>
      </w:r>
      <w:r w:rsidRPr="00D401B3">
        <w:rPr>
          <w:rFonts w:cs="Arial"/>
          <w:sz w:val="22"/>
          <w:szCs w:val="22"/>
        </w:rPr>
        <w:t>озможностям машины быстро агрегатироваться</w:t>
      </w:r>
      <w:r w:rsidR="009F5085" w:rsidRPr="00D401B3">
        <w:rPr>
          <w:rFonts w:cs="Arial"/>
          <w:sz w:val="22"/>
          <w:szCs w:val="22"/>
        </w:rPr>
        <w:t xml:space="preserve"> с о</w:t>
      </w:r>
      <w:r w:rsidRPr="00D401B3">
        <w:rPr>
          <w:rFonts w:cs="Arial"/>
          <w:sz w:val="22"/>
          <w:szCs w:val="22"/>
        </w:rPr>
        <w:t>рудиями разного назначения</w:t>
      </w:r>
      <w:r w:rsidR="009F5085" w:rsidRPr="00D401B3">
        <w:rPr>
          <w:rFonts w:cs="Arial"/>
          <w:sz w:val="22"/>
          <w:szCs w:val="22"/>
        </w:rPr>
        <w:t xml:space="preserve"> и к</w:t>
      </w:r>
      <w:r w:rsidRPr="00D401B3">
        <w:rPr>
          <w:rFonts w:cs="Arial"/>
          <w:sz w:val="22"/>
          <w:szCs w:val="22"/>
        </w:rPr>
        <w:t>ласса.</w:t>
      </w:r>
    </w:p>
    <w:p w:rsidR="00912285" w:rsidRPr="00D401B3" w:rsidRDefault="00912285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D401B3">
        <w:rPr>
          <w:rFonts w:cs="Arial"/>
          <w:sz w:val="22"/>
          <w:szCs w:val="22"/>
        </w:rPr>
        <w:t>Также непосредственно на заводе во французском Ле-Мане теперь</w:t>
      </w:r>
      <w:r w:rsidR="002B6F21" w:rsidRPr="00D401B3">
        <w:rPr>
          <w:rFonts w:cs="Arial"/>
          <w:sz w:val="22"/>
          <w:szCs w:val="22"/>
        </w:rPr>
        <w:t xml:space="preserve"> опционально доступна установка</w:t>
      </w:r>
      <w:r w:rsidR="009F5085" w:rsidRPr="00D401B3">
        <w:rPr>
          <w:rFonts w:cs="Arial"/>
          <w:sz w:val="22"/>
          <w:szCs w:val="22"/>
        </w:rPr>
        <w:t xml:space="preserve"> </w:t>
      </w:r>
      <w:r w:rsidRPr="00D401B3">
        <w:rPr>
          <w:rFonts w:cs="Arial"/>
          <w:sz w:val="22"/>
          <w:szCs w:val="22"/>
        </w:rPr>
        <w:t>гидравлическ</w:t>
      </w:r>
      <w:r w:rsidR="002B6F21" w:rsidRPr="00D401B3">
        <w:rPr>
          <w:rFonts w:cs="Arial"/>
          <w:sz w:val="22"/>
          <w:szCs w:val="22"/>
        </w:rPr>
        <w:t>ого</w:t>
      </w:r>
      <w:r w:rsidRPr="00D401B3">
        <w:rPr>
          <w:rFonts w:cs="Arial"/>
          <w:sz w:val="22"/>
          <w:szCs w:val="22"/>
        </w:rPr>
        <w:t xml:space="preserve"> автопилот</w:t>
      </w:r>
      <w:r w:rsidR="002B6F21" w:rsidRPr="00D401B3">
        <w:rPr>
          <w:rFonts w:cs="Arial"/>
          <w:sz w:val="22"/>
          <w:szCs w:val="22"/>
        </w:rPr>
        <w:t>а</w:t>
      </w:r>
      <w:r w:rsidRPr="00D401B3">
        <w:rPr>
          <w:rFonts w:cs="Arial"/>
          <w:sz w:val="22"/>
          <w:szCs w:val="22"/>
        </w:rPr>
        <w:t xml:space="preserve"> на все модели трактора </w:t>
      </w:r>
      <w:r w:rsidRPr="00D401B3">
        <w:rPr>
          <w:rFonts w:cs="Arial"/>
          <w:b/>
          <w:sz w:val="22"/>
          <w:szCs w:val="22"/>
        </w:rPr>
        <w:t>ARION 600 С</w:t>
      </w:r>
      <w:r w:rsidRPr="00D401B3">
        <w:rPr>
          <w:rFonts w:cs="Arial"/>
          <w:sz w:val="22"/>
          <w:szCs w:val="22"/>
        </w:rPr>
        <w:t>. До недавнего времени использование данной функции было возможно лишь через заказ соответствующих работ</w:t>
      </w:r>
      <w:r w:rsidR="009F5085" w:rsidRPr="00D401B3">
        <w:rPr>
          <w:rFonts w:cs="Arial"/>
          <w:sz w:val="22"/>
          <w:szCs w:val="22"/>
        </w:rPr>
        <w:t xml:space="preserve"> у д</w:t>
      </w:r>
      <w:r w:rsidRPr="00D401B3">
        <w:rPr>
          <w:rFonts w:cs="Arial"/>
          <w:sz w:val="22"/>
          <w:szCs w:val="22"/>
        </w:rPr>
        <w:t>илера, что связано</w:t>
      </w:r>
      <w:r w:rsidR="009F5085" w:rsidRPr="00D401B3">
        <w:rPr>
          <w:rFonts w:cs="Arial"/>
          <w:sz w:val="22"/>
          <w:szCs w:val="22"/>
        </w:rPr>
        <w:t xml:space="preserve"> с д</w:t>
      </w:r>
      <w:r w:rsidRPr="00D401B3">
        <w:rPr>
          <w:rFonts w:cs="Arial"/>
          <w:sz w:val="22"/>
          <w:szCs w:val="22"/>
        </w:rPr>
        <w:t>ополнительными расходами</w:t>
      </w:r>
      <w:r w:rsidR="009F5085" w:rsidRPr="00D401B3">
        <w:rPr>
          <w:rFonts w:cs="Arial"/>
          <w:sz w:val="22"/>
          <w:szCs w:val="22"/>
        </w:rPr>
        <w:t xml:space="preserve"> и у</w:t>
      </w:r>
      <w:r w:rsidRPr="00D401B3">
        <w:rPr>
          <w:rFonts w:cs="Arial"/>
          <w:sz w:val="22"/>
          <w:szCs w:val="22"/>
        </w:rPr>
        <w:t xml:space="preserve">величением сроков поставки. </w:t>
      </w:r>
      <w:r w:rsidR="00087D9A" w:rsidRPr="00D401B3">
        <w:rPr>
          <w:rFonts w:cs="Arial"/>
          <w:sz w:val="22"/>
          <w:szCs w:val="22"/>
        </w:rPr>
        <w:t>О</w:t>
      </w:r>
      <w:r w:rsidRPr="00D401B3">
        <w:rPr>
          <w:rFonts w:cs="Arial"/>
          <w:sz w:val="22"/>
          <w:szCs w:val="22"/>
        </w:rPr>
        <w:t>снащени</w:t>
      </w:r>
      <w:r w:rsidR="00087D9A" w:rsidRPr="00D401B3">
        <w:rPr>
          <w:rFonts w:cs="Arial"/>
          <w:sz w:val="22"/>
          <w:szCs w:val="22"/>
        </w:rPr>
        <w:t>е</w:t>
      </w:r>
      <w:r w:rsidRPr="00D401B3">
        <w:rPr>
          <w:rFonts w:cs="Arial"/>
          <w:sz w:val="22"/>
          <w:szCs w:val="22"/>
        </w:rPr>
        <w:t xml:space="preserve"> моделей ARION 600</w:t>
      </w:r>
      <w:proofErr w:type="gramStart"/>
      <w:r w:rsidR="009F5085" w:rsidRPr="00D401B3">
        <w:rPr>
          <w:rFonts w:cs="Arial"/>
          <w:sz w:val="22"/>
          <w:szCs w:val="22"/>
        </w:rPr>
        <w:t xml:space="preserve"> С</w:t>
      </w:r>
      <w:proofErr w:type="gramEnd"/>
      <w:r w:rsidR="00A537C7" w:rsidRPr="00D401B3">
        <w:rPr>
          <w:rFonts w:cs="Arial"/>
          <w:sz w:val="22"/>
          <w:szCs w:val="22"/>
        </w:rPr>
        <w:t xml:space="preserve"> </w:t>
      </w:r>
      <w:r w:rsidR="009F5085" w:rsidRPr="00D401B3">
        <w:rPr>
          <w:rFonts w:cs="Arial"/>
          <w:sz w:val="22"/>
          <w:szCs w:val="22"/>
        </w:rPr>
        <w:t>г</w:t>
      </w:r>
      <w:r w:rsidRPr="00D401B3">
        <w:rPr>
          <w:rFonts w:cs="Arial"/>
          <w:sz w:val="22"/>
          <w:szCs w:val="22"/>
        </w:rPr>
        <w:t>идравлическим автопилотом уже на конвейерном производстве существенно сокращает издержки</w:t>
      </w:r>
      <w:r w:rsidR="009F5085" w:rsidRPr="00D401B3">
        <w:rPr>
          <w:rFonts w:cs="Arial"/>
          <w:sz w:val="22"/>
          <w:szCs w:val="22"/>
        </w:rPr>
        <w:t xml:space="preserve"> и н</w:t>
      </w:r>
      <w:r w:rsidRPr="00D401B3">
        <w:rPr>
          <w:rFonts w:cs="Arial"/>
          <w:sz w:val="22"/>
          <w:szCs w:val="22"/>
        </w:rPr>
        <w:t>е требует дополнительных временных затрат, связанных</w:t>
      </w:r>
      <w:r w:rsidR="009F5085" w:rsidRPr="00D401B3">
        <w:rPr>
          <w:rFonts w:cs="Arial"/>
          <w:sz w:val="22"/>
          <w:szCs w:val="22"/>
        </w:rPr>
        <w:t xml:space="preserve"> с о</w:t>
      </w:r>
      <w:r w:rsidRPr="00D401B3">
        <w:rPr>
          <w:rFonts w:cs="Arial"/>
          <w:sz w:val="22"/>
          <w:szCs w:val="22"/>
        </w:rPr>
        <w:t>жиданием поставки комплектующих</w:t>
      </w:r>
      <w:r w:rsidR="009F5085" w:rsidRPr="00D401B3">
        <w:rPr>
          <w:rFonts w:cs="Arial"/>
          <w:sz w:val="22"/>
          <w:szCs w:val="22"/>
        </w:rPr>
        <w:t xml:space="preserve"> и в</w:t>
      </w:r>
      <w:r w:rsidRPr="00D401B3">
        <w:rPr>
          <w:rFonts w:cs="Arial"/>
          <w:sz w:val="22"/>
          <w:szCs w:val="22"/>
        </w:rPr>
        <w:t>ыполнением работ по установке оборудования.</w:t>
      </w:r>
    </w:p>
    <w:p w:rsidR="009F5085" w:rsidRPr="00D401B3" w:rsidRDefault="00912285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D401B3">
        <w:rPr>
          <w:rFonts w:cs="Arial"/>
          <w:sz w:val="22"/>
          <w:szCs w:val="22"/>
        </w:rPr>
        <w:t>Все указанные модели</w:t>
      </w:r>
      <w:r w:rsidR="009F5085" w:rsidRPr="00D401B3">
        <w:rPr>
          <w:rFonts w:cs="Arial"/>
          <w:sz w:val="22"/>
          <w:szCs w:val="22"/>
        </w:rPr>
        <w:t xml:space="preserve"> в р</w:t>
      </w:r>
      <w:r w:rsidRPr="00D401B3">
        <w:rPr>
          <w:rFonts w:cs="Arial"/>
          <w:sz w:val="22"/>
          <w:szCs w:val="22"/>
        </w:rPr>
        <w:t>асширенной стандартной комплектации уже доступны</w:t>
      </w:r>
      <w:r w:rsidR="009F5085" w:rsidRPr="00D401B3">
        <w:rPr>
          <w:rFonts w:cs="Arial"/>
          <w:sz w:val="22"/>
          <w:szCs w:val="22"/>
        </w:rPr>
        <w:t xml:space="preserve"> </w:t>
      </w:r>
      <w:r w:rsidRPr="00D401B3">
        <w:rPr>
          <w:rFonts w:cs="Arial"/>
          <w:sz w:val="22"/>
          <w:szCs w:val="22"/>
        </w:rPr>
        <w:t>для российских аграриев.</w:t>
      </w:r>
    </w:p>
    <w:p w:rsidR="00514AB4" w:rsidRPr="00D401B3" w:rsidRDefault="00514AB4" w:rsidP="00D401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 w:cs="Arial"/>
          <w:b/>
          <w:i/>
        </w:rPr>
      </w:pPr>
      <w:r w:rsidRPr="00D401B3">
        <w:rPr>
          <w:rFonts w:eastAsia="Arial" w:cs="Arial"/>
          <w:b/>
          <w:i/>
        </w:rPr>
        <w:t>О компании CLAAS</w:t>
      </w:r>
    </w:p>
    <w:p w:rsidR="009F5085" w:rsidRPr="00D401B3" w:rsidRDefault="00514AB4" w:rsidP="00D401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 w:cs="Arial"/>
          <w:i/>
        </w:rPr>
      </w:pPr>
      <w:r w:rsidRPr="00D401B3">
        <w:rPr>
          <w:rFonts w:eastAsia="Arial" w:cs="Arial"/>
          <w:i/>
        </w:rPr>
        <w:t>Фирма CLAAS (www.claas.com) была основана в 1913 году как семейное предприятие,</w:t>
      </w:r>
      <w:r w:rsidR="009F5085" w:rsidRPr="00D401B3">
        <w:rPr>
          <w:rFonts w:eastAsia="Arial" w:cs="Arial"/>
          <w:i/>
        </w:rPr>
        <w:t xml:space="preserve"> и с</w:t>
      </w:r>
      <w:r w:rsidRPr="00D401B3">
        <w:rPr>
          <w:rFonts w:eastAsia="Arial" w:cs="Arial"/>
          <w:i/>
        </w:rPr>
        <w:t>ейчас она является одним из ведущих мировых производителей сельскохозяйственной техники. Предприятие</w:t>
      </w:r>
      <w:r w:rsidR="009F5085" w:rsidRPr="00D401B3">
        <w:rPr>
          <w:rFonts w:eastAsia="Arial" w:cs="Arial"/>
          <w:i/>
        </w:rPr>
        <w:t xml:space="preserve"> с г</w:t>
      </w:r>
      <w:r w:rsidRPr="00D401B3">
        <w:rPr>
          <w:rFonts w:eastAsia="Arial" w:cs="Arial"/>
          <w:i/>
        </w:rPr>
        <w:t>оловным офисом</w:t>
      </w:r>
      <w:r w:rsidR="009F5085" w:rsidRPr="00D401B3">
        <w:rPr>
          <w:rFonts w:eastAsia="Arial" w:cs="Arial"/>
          <w:i/>
        </w:rPr>
        <w:t xml:space="preserve"> в в</w:t>
      </w:r>
      <w:r w:rsidRPr="00D401B3">
        <w:rPr>
          <w:rFonts w:eastAsia="Arial" w:cs="Arial"/>
          <w:i/>
        </w:rPr>
        <w:t>естфальском городе Харзевинкел</w:t>
      </w:r>
      <w:r w:rsidR="00DE71C2" w:rsidRPr="00D401B3">
        <w:rPr>
          <w:rFonts w:eastAsia="Arial" w:cs="Arial"/>
          <w:i/>
        </w:rPr>
        <w:t>е</w:t>
      </w:r>
      <w:r w:rsidRPr="00D401B3">
        <w:rPr>
          <w:rFonts w:eastAsia="Arial" w:cs="Arial"/>
          <w:i/>
        </w:rPr>
        <w:t xml:space="preserve"> является европейским лидером на рынке зерноуборочных комбайнов. Мировое лидерство компания CLAAS сохраняет за собой</w:t>
      </w:r>
      <w:r w:rsidR="009F5085" w:rsidRPr="00D401B3">
        <w:rPr>
          <w:rFonts w:eastAsia="Arial" w:cs="Arial"/>
          <w:i/>
        </w:rPr>
        <w:t xml:space="preserve"> и в</w:t>
      </w:r>
      <w:r w:rsidRPr="00D401B3">
        <w:rPr>
          <w:rFonts w:eastAsia="Arial" w:cs="Arial"/>
          <w:i/>
        </w:rPr>
        <w:t xml:space="preserve"> области самоходных кормоуборочных комбайнов. Ведущие места на мировом рынке сельскохозяйственной техники принадлежат фирме CLAAS</w:t>
      </w:r>
      <w:r w:rsidR="009F5085" w:rsidRPr="00D401B3">
        <w:rPr>
          <w:rFonts w:eastAsia="Arial" w:cs="Arial"/>
          <w:i/>
        </w:rPr>
        <w:t xml:space="preserve"> в о</w:t>
      </w:r>
      <w:r w:rsidRPr="00D401B3">
        <w:rPr>
          <w:rFonts w:eastAsia="Arial" w:cs="Arial"/>
          <w:i/>
        </w:rPr>
        <w:t>бласти тракторов,</w:t>
      </w:r>
      <w:r w:rsidR="009F5085" w:rsidRPr="00D401B3">
        <w:rPr>
          <w:rFonts w:eastAsia="Arial" w:cs="Arial"/>
          <w:i/>
        </w:rPr>
        <w:t xml:space="preserve"> а т</w:t>
      </w:r>
      <w:r w:rsidRPr="00D401B3">
        <w:rPr>
          <w:rFonts w:eastAsia="Arial" w:cs="Arial"/>
          <w:i/>
        </w:rPr>
        <w:t>акже сельскохозяйственных прессов</w:t>
      </w:r>
      <w:r w:rsidR="009F5085" w:rsidRPr="00D401B3">
        <w:rPr>
          <w:rFonts w:eastAsia="Arial" w:cs="Arial"/>
          <w:i/>
        </w:rPr>
        <w:t xml:space="preserve"> и к</w:t>
      </w:r>
      <w:r w:rsidRPr="00D401B3">
        <w:rPr>
          <w:rFonts w:eastAsia="Arial" w:cs="Arial"/>
          <w:i/>
        </w:rPr>
        <w:t>ормозаготовительной техники.</w:t>
      </w:r>
      <w:r w:rsidR="009F5085" w:rsidRPr="00D401B3">
        <w:rPr>
          <w:rFonts w:eastAsia="Arial" w:cs="Arial"/>
          <w:i/>
        </w:rPr>
        <w:t xml:space="preserve"> В а</w:t>
      </w:r>
      <w:r w:rsidRPr="00D401B3">
        <w:rPr>
          <w:rFonts w:eastAsia="Arial" w:cs="Arial"/>
          <w:i/>
        </w:rPr>
        <w:t>ссортимент компании входят самые современные информационные технологии</w:t>
      </w:r>
      <w:r w:rsidR="009F5085" w:rsidRPr="00D401B3">
        <w:rPr>
          <w:rFonts w:eastAsia="Arial" w:cs="Arial"/>
          <w:i/>
        </w:rPr>
        <w:t xml:space="preserve"> в о</w:t>
      </w:r>
      <w:r w:rsidRPr="00D401B3">
        <w:rPr>
          <w:rFonts w:eastAsia="Arial" w:cs="Arial"/>
          <w:i/>
        </w:rPr>
        <w:t xml:space="preserve">бласти сельского хозяйства. </w:t>
      </w:r>
      <w:r w:rsidR="00D43EC5" w:rsidRPr="00D401B3">
        <w:rPr>
          <w:rFonts w:eastAsia="Arial" w:cs="Arial"/>
          <w:i/>
        </w:rPr>
        <w:t>Сегодня во всем мире</w:t>
      </w:r>
      <w:r w:rsidR="009F5085" w:rsidRPr="00D401B3">
        <w:rPr>
          <w:rFonts w:eastAsia="Arial" w:cs="Arial"/>
          <w:i/>
        </w:rPr>
        <w:t xml:space="preserve"> в C</w:t>
      </w:r>
      <w:r w:rsidR="00D43EC5" w:rsidRPr="00D401B3">
        <w:rPr>
          <w:rFonts w:eastAsia="Arial" w:cs="Arial"/>
          <w:i/>
        </w:rPr>
        <w:t>LAAS работает более 11 тыс. сотрудников. Оборот за 2021 финансовый год составил 4,8 млрд евро</w:t>
      </w:r>
      <w:r w:rsidR="00FC60C8" w:rsidRPr="00D401B3">
        <w:rPr>
          <w:rFonts w:eastAsia="Arial" w:cs="Arial"/>
          <w:i/>
        </w:rPr>
        <w:t>.</w:t>
      </w:r>
    </w:p>
    <w:p w:rsidR="00514AB4" w:rsidRPr="00D401B3" w:rsidRDefault="00514AB4" w:rsidP="00D401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 w:cs="Arial"/>
          <w:i/>
        </w:rPr>
      </w:pPr>
      <w:r w:rsidRPr="00D401B3">
        <w:rPr>
          <w:rFonts w:eastAsia="Arial" w:cs="Arial"/>
          <w:i/>
        </w:rPr>
        <w:t>В России компания работает с 1992 года. В 2003 году было начато производство зерноуборочных комбайнов.</w:t>
      </w:r>
      <w:r w:rsidR="009F5085" w:rsidRPr="00D401B3">
        <w:rPr>
          <w:rFonts w:eastAsia="Arial" w:cs="Arial"/>
          <w:i/>
        </w:rPr>
        <w:t xml:space="preserve"> В н</w:t>
      </w:r>
      <w:r w:rsidRPr="00D401B3">
        <w:rPr>
          <w:rFonts w:eastAsia="Arial" w:cs="Arial"/>
          <w:i/>
        </w:rPr>
        <w:t>астоящий момент завод «КЛААС»</w:t>
      </w:r>
      <w:r w:rsidR="009F5085" w:rsidRPr="00D401B3">
        <w:rPr>
          <w:rFonts w:eastAsia="Arial" w:cs="Arial"/>
          <w:i/>
        </w:rPr>
        <w:t xml:space="preserve"> в К</w:t>
      </w:r>
      <w:r w:rsidRPr="00D401B3">
        <w:rPr>
          <w:rFonts w:eastAsia="Arial" w:cs="Arial"/>
          <w:i/>
        </w:rPr>
        <w:t>раснодаре входит</w:t>
      </w:r>
      <w:r w:rsidR="009F5085" w:rsidRPr="00D401B3">
        <w:rPr>
          <w:rFonts w:eastAsia="Arial" w:cs="Arial"/>
          <w:i/>
        </w:rPr>
        <w:t xml:space="preserve"> в ч</w:t>
      </w:r>
      <w:r w:rsidRPr="00D401B3">
        <w:rPr>
          <w:rFonts w:eastAsia="Arial" w:cs="Arial"/>
          <w:i/>
        </w:rPr>
        <w:t>етверку крупнейших среди 13 производственных предприятий концерна по всему миру. Завод производит зерноуборочные комбайны TUCANO</w:t>
      </w:r>
      <w:r w:rsidR="009F5085" w:rsidRPr="00D401B3">
        <w:rPr>
          <w:rFonts w:eastAsia="Arial" w:cs="Arial"/>
          <w:i/>
        </w:rPr>
        <w:t xml:space="preserve"> и т</w:t>
      </w:r>
      <w:r w:rsidRPr="00D401B3">
        <w:rPr>
          <w:rFonts w:eastAsia="Arial" w:cs="Arial"/>
          <w:i/>
        </w:rPr>
        <w:t>ракторы AXION, XERION.</w:t>
      </w:r>
    </w:p>
    <w:p w:rsidR="00514AB4" w:rsidRPr="00D401B3" w:rsidRDefault="00514AB4" w:rsidP="00D401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 w:cs="Arial"/>
          <w:i/>
        </w:rPr>
      </w:pPr>
      <w:r w:rsidRPr="00D401B3">
        <w:rPr>
          <w:rFonts w:eastAsia="Arial" w:cs="Arial"/>
          <w:i/>
        </w:rPr>
        <w:t>Сбыт техники организован через сбытовую компанию «КЛААС Восток»</w:t>
      </w:r>
      <w:r w:rsidR="009F5085" w:rsidRPr="00D401B3">
        <w:rPr>
          <w:rFonts w:eastAsia="Arial" w:cs="Arial"/>
          <w:i/>
        </w:rPr>
        <w:t xml:space="preserve"> в М</w:t>
      </w:r>
      <w:r w:rsidRPr="00D401B3">
        <w:rPr>
          <w:rFonts w:eastAsia="Arial" w:cs="Arial"/>
          <w:i/>
        </w:rPr>
        <w:t>оскве при участии 18 партнеров по сбыту, которые работают по всей территории России.</w:t>
      </w:r>
    </w:p>
    <w:p w:rsidR="0071766B" w:rsidRPr="009F5085" w:rsidRDefault="0071766B" w:rsidP="009F50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/>
          <w:i/>
          <w:sz w:val="24"/>
          <w:lang w:eastAsia="zh-CN"/>
        </w:rPr>
      </w:pPr>
    </w:p>
    <w:sectPr w:rsidR="0071766B" w:rsidRPr="009F5085" w:rsidSect="00EA4F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274" w:bottom="1134" w:left="1418" w:header="85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B2" w:rsidRDefault="00FB08B2">
      <w:r>
        <w:separator/>
      </w:r>
    </w:p>
  </w:endnote>
  <w:endnote w:type="continuationSeparator" w:id="0">
    <w:p w:rsidR="00FB08B2" w:rsidRDefault="00FB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9" w:rsidRDefault="00095D4E">
    <w:pPr>
      <w:pStyle w:val="a4"/>
    </w:pPr>
    <w:r w:rsidRPr="00095D4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.35pt;margin-top:6pt;width:513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Ntfw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" stroked="f">
          <v:textbox>
            <w:txbxContent>
              <w:p w:rsidR="00AC5309" w:rsidRDefault="00AC5309">
                <w:pPr>
                  <w:rPr>
                    <w:rFonts w:cs="Arial"/>
                    <w:sz w:val="12"/>
                    <w:lang w:val="fr-FR"/>
                  </w:rPr>
                </w:pPr>
              </w:p>
              <w:p w:rsidR="00AC5309" w:rsidRDefault="00AC5309">
                <w:pPr>
                  <w:rPr>
                    <w:rFonts w:cs="Arial"/>
                    <w:sz w:val="12"/>
                    <w:lang w:val="fr-FR"/>
                  </w:rPr>
                </w:pPr>
              </w:p>
              <w:p w:rsidR="00AC5309" w:rsidRDefault="00AC5309">
                <w:r>
                  <w:rPr>
                    <w:color w:val="808080"/>
                    <w:sz w:val="28"/>
                  </w:rPr>
                  <w:t xml:space="preserve">                                                                                                               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9" w:rsidRDefault="00AC5309">
    <w:pPr>
      <w:pStyle w:val="1"/>
    </w:pPr>
  </w:p>
  <w:p w:rsidR="00AC5309" w:rsidRDefault="00AC5309">
    <w:pPr>
      <w:pStyle w:val="1"/>
    </w:pPr>
  </w:p>
  <w:p w:rsidR="00AC5309" w:rsidRPr="00E566CD" w:rsidRDefault="00AC5309">
    <w:pPr>
      <w:rPr>
        <w:rFonts w:cs="Arial"/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B2" w:rsidRDefault="00FB08B2">
      <w:r>
        <w:separator/>
      </w:r>
    </w:p>
  </w:footnote>
  <w:footnote w:type="continuationSeparator" w:id="0">
    <w:p w:rsidR="00FB08B2" w:rsidRDefault="00FB0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9" w:rsidRDefault="00AC5309">
    <w:pPr>
      <w:pStyle w:val="a3"/>
      <w:rPr>
        <w:b/>
        <w:sz w:val="24"/>
      </w:rPr>
    </w:pPr>
  </w:p>
  <w:p w:rsidR="00AC5309" w:rsidRDefault="00AC5309">
    <w:pPr>
      <w:pStyle w:val="a3"/>
      <w:rPr>
        <w:b/>
      </w:rPr>
    </w:pPr>
  </w:p>
  <w:p w:rsidR="00AC5309" w:rsidRDefault="00AC5309">
    <w:pPr>
      <w:pStyle w:val="a3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9" w:rsidRDefault="00AC5309">
    <w:pPr>
      <w:pStyle w:val="a3"/>
      <w:rPr>
        <w:b/>
        <w:sz w:val="24"/>
      </w:rPr>
    </w:pPr>
  </w:p>
  <w:p w:rsidR="00AC5309" w:rsidRDefault="00AC5309">
    <w:pPr>
      <w:pStyle w:val="a3"/>
      <w:rPr>
        <w:b/>
        <w:sz w:val="24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5309" w:rsidRPr="00514AB4" w:rsidRDefault="00AC5309" w:rsidP="000C39AB">
    <w:pPr>
      <w:pStyle w:val="a3"/>
      <w:tabs>
        <w:tab w:val="clear" w:pos="4536"/>
        <w:tab w:val="clear" w:pos="9072"/>
        <w:tab w:val="right" w:pos="9070"/>
      </w:tabs>
      <w:rPr>
        <w:b/>
      </w:rPr>
    </w:pPr>
    <w:r w:rsidRPr="00514AB4">
      <w:rPr>
        <w:b/>
        <w:sz w:val="24"/>
      </w:rPr>
      <w:t>Пресс-релиз</w:t>
    </w:r>
    <w:r w:rsidRPr="00514AB4">
      <w:rPr>
        <w:b/>
        <w:sz w:val="24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simov, Sergey">
    <w15:presenceInfo w15:providerId="AD" w15:userId="S-1-5-21-369364328-3828066161-3780897590-260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6CD"/>
    <w:rsid w:val="0000341A"/>
    <w:rsid w:val="000077AC"/>
    <w:rsid w:val="00007C97"/>
    <w:rsid w:val="0004669E"/>
    <w:rsid w:val="00051AAE"/>
    <w:rsid w:val="00060244"/>
    <w:rsid w:val="00060A08"/>
    <w:rsid w:val="000758CE"/>
    <w:rsid w:val="0008014A"/>
    <w:rsid w:val="00087D9A"/>
    <w:rsid w:val="00095D4E"/>
    <w:rsid w:val="00095D6B"/>
    <w:rsid w:val="000B4232"/>
    <w:rsid w:val="000C39AB"/>
    <w:rsid w:val="001205C4"/>
    <w:rsid w:val="00124619"/>
    <w:rsid w:val="00130724"/>
    <w:rsid w:val="0014085B"/>
    <w:rsid w:val="00153064"/>
    <w:rsid w:val="00157F94"/>
    <w:rsid w:val="00160452"/>
    <w:rsid w:val="00162FF5"/>
    <w:rsid w:val="001809B8"/>
    <w:rsid w:val="00194542"/>
    <w:rsid w:val="001A222C"/>
    <w:rsid w:val="001A6B51"/>
    <w:rsid w:val="001B4367"/>
    <w:rsid w:val="001D7AEA"/>
    <w:rsid w:val="001E3119"/>
    <w:rsid w:val="001E40A4"/>
    <w:rsid w:val="00212D43"/>
    <w:rsid w:val="00213285"/>
    <w:rsid w:val="00217D4F"/>
    <w:rsid w:val="0023083F"/>
    <w:rsid w:val="002319E1"/>
    <w:rsid w:val="00244D03"/>
    <w:rsid w:val="0025332B"/>
    <w:rsid w:val="0025366B"/>
    <w:rsid w:val="00260818"/>
    <w:rsid w:val="00260EDA"/>
    <w:rsid w:val="002733CA"/>
    <w:rsid w:val="002A2C36"/>
    <w:rsid w:val="002A44A5"/>
    <w:rsid w:val="002B6F21"/>
    <w:rsid w:val="002D39E9"/>
    <w:rsid w:val="002E2642"/>
    <w:rsid w:val="00303F9C"/>
    <w:rsid w:val="00307132"/>
    <w:rsid w:val="00322B7A"/>
    <w:rsid w:val="003259B8"/>
    <w:rsid w:val="00354FF9"/>
    <w:rsid w:val="00364225"/>
    <w:rsid w:val="0038686F"/>
    <w:rsid w:val="003B0025"/>
    <w:rsid w:val="003C4A88"/>
    <w:rsid w:val="003D24D5"/>
    <w:rsid w:val="003E286E"/>
    <w:rsid w:val="00415177"/>
    <w:rsid w:val="00434ACF"/>
    <w:rsid w:val="00462A66"/>
    <w:rsid w:val="0047394F"/>
    <w:rsid w:val="004748E5"/>
    <w:rsid w:val="00475A6C"/>
    <w:rsid w:val="004826B9"/>
    <w:rsid w:val="004A7F76"/>
    <w:rsid w:val="004C1B0A"/>
    <w:rsid w:val="00502CD3"/>
    <w:rsid w:val="00504726"/>
    <w:rsid w:val="005056D3"/>
    <w:rsid w:val="00506FFE"/>
    <w:rsid w:val="00514AB4"/>
    <w:rsid w:val="005236AB"/>
    <w:rsid w:val="005416DB"/>
    <w:rsid w:val="00543882"/>
    <w:rsid w:val="005461BE"/>
    <w:rsid w:val="0054772B"/>
    <w:rsid w:val="00555987"/>
    <w:rsid w:val="00570082"/>
    <w:rsid w:val="005740B3"/>
    <w:rsid w:val="00576C4C"/>
    <w:rsid w:val="005849CD"/>
    <w:rsid w:val="005A25B8"/>
    <w:rsid w:val="005B1012"/>
    <w:rsid w:val="005C095A"/>
    <w:rsid w:val="005D7647"/>
    <w:rsid w:val="005E1F6C"/>
    <w:rsid w:val="005E3922"/>
    <w:rsid w:val="005E746B"/>
    <w:rsid w:val="005F35AB"/>
    <w:rsid w:val="00601D7A"/>
    <w:rsid w:val="00602D51"/>
    <w:rsid w:val="006065D0"/>
    <w:rsid w:val="0063788D"/>
    <w:rsid w:val="00683795"/>
    <w:rsid w:val="00687B8D"/>
    <w:rsid w:val="00691542"/>
    <w:rsid w:val="006940AF"/>
    <w:rsid w:val="006A3CD6"/>
    <w:rsid w:val="006A650D"/>
    <w:rsid w:val="006E5E4C"/>
    <w:rsid w:val="0071050B"/>
    <w:rsid w:val="00713927"/>
    <w:rsid w:val="0071766B"/>
    <w:rsid w:val="00720764"/>
    <w:rsid w:val="0072524F"/>
    <w:rsid w:val="00750182"/>
    <w:rsid w:val="007652F9"/>
    <w:rsid w:val="00797B22"/>
    <w:rsid w:val="007A78DE"/>
    <w:rsid w:val="007C4A7F"/>
    <w:rsid w:val="007C760B"/>
    <w:rsid w:val="007D7D23"/>
    <w:rsid w:val="007E28F7"/>
    <w:rsid w:val="0081795F"/>
    <w:rsid w:val="00823E8D"/>
    <w:rsid w:val="00826D80"/>
    <w:rsid w:val="00846F50"/>
    <w:rsid w:val="00866168"/>
    <w:rsid w:val="00866B29"/>
    <w:rsid w:val="008719F1"/>
    <w:rsid w:val="00874078"/>
    <w:rsid w:val="00877621"/>
    <w:rsid w:val="00880D41"/>
    <w:rsid w:val="00890797"/>
    <w:rsid w:val="008C5A3D"/>
    <w:rsid w:val="008D64AD"/>
    <w:rsid w:val="008E1EF4"/>
    <w:rsid w:val="00912285"/>
    <w:rsid w:val="00936072"/>
    <w:rsid w:val="0093794D"/>
    <w:rsid w:val="009646CA"/>
    <w:rsid w:val="00965823"/>
    <w:rsid w:val="00965EA1"/>
    <w:rsid w:val="00972D9D"/>
    <w:rsid w:val="00982E73"/>
    <w:rsid w:val="009923A1"/>
    <w:rsid w:val="009D5313"/>
    <w:rsid w:val="009F1B3A"/>
    <w:rsid w:val="009F5085"/>
    <w:rsid w:val="009F5AC8"/>
    <w:rsid w:val="00A1317D"/>
    <w:rsid w:val="00A25ABF"/>
    <w:rsid w:val="00A45115"/>
    <w:rsid w:val="00A537C7"/>
    <w:rsid w:val="00A64A24"/>
    <w:rsid w:val="00AA53F1"/>
    <w:rsid w:val="00AC5309"/>
    <w:rsid w:val="00AD5840"/>
    <w:rsid w:val="00AD6EF9"/>
    <w:rsid w:val="00AD7C39"/>
    <w:rsid w:val="00AF37EA"/>
    <w:rsid w:val="00AF38EB"/>
    <w:rsid w:val="00AF7159"/>
    <w:rsid w:val="00B07435"/>
    <w:rsid w:val="00B43B9A"/>
    <w:rsid w:val="00B44C85"/>
    <w:rsid w:val="00B55F6C"/>
    <w:rsid w:val="00B92DC6"/>
    <w:rsid w:val="00BA3AB8"/>
    <w:rsid w:val="00BB28AA"/>
    <w:rsid w:val="00BC07B1"/>
    <w:rsid w:val="00BD38EE"/>
    <w:rsid w:val="00BD3E90"/>
    <w:rsid w:val="00C07A16"/>
    <w:rsid w:val="00C11F2A"/>
    <w:rsid w:val="00C12A0B"/>
    <w:rsid w:val="00C20879"/>
    <w:rsid w:val="00C24A6C"/>
    <w:rsid w:val="00C337E9"/>
    <w:rsid w:val="00C527CE"/>
    <w:rsid w:val="00C538B6"/>
    <w:rsid w:val="00C67ACA"/>
    <w:rsid w:val="00C70CE1"/>
    <w:rsid w:val="00CA5B89"/>
    <w:rsid w:val="00CA77EB"/>
    <w:rsid w:val="00CC0776"/>
    <w:rsid w:val="00CC1EFB"/>
    <w:rsid w:val="00CD7CB7"/>
    <w:rsid w:val="00CF1981"/>
    <w:rsid w:val="00D401B3"/>
    <w:rsid w:val="00D43EC5"/>
    <w:rsid w:val="00D51DBF"/>
    <w:rsid w:val="00D66412"/>
    <w:rsid w:val="00D67344"/>
    <w:rsid w:val="00D721E1"/>
    <w:rsid w:val="00D90A0E"/>
    <w:rsid w:val="00DB347B"/>
    <w:rsid w:val="00DD5486"/>
    <w:rsid w:val="00DE3DD8"/>
    <w:rsid w:val="00DE4AD4"/>
    <w:rsid w:val="00DE71C2"/>
    <w:rsid w:val="00DE7210"/>
    <w:rsid w:val="00E03A1E"/>
    <w:rsid w:val="00E26B7A"/>
    <w:rsid w:val="00E338F0"/>
    <w:rsid w:val="00E379E5"/>
    <w:rsid w:val="00E37F6D"/>
    <w:rsid w:val="00E566CD"/>
    <w:rsid w:val="00E569E5"/>
    <w:rsid w:val="00E573E9"/>
    <w:rsid w:val="00E90F75"/>
    <w:rsid w:val="00EA4F7F"/>
    <w:rsid w:val="00ED388E"/>
    <w:rsid w:val="00EF185F"/>
    <w:rsid w:val="00F02C83"/>
    <w:rsid w:val="00F0667F"/>
    <w:rsid w:val="00F25917"/>
    <w:rsid w:val="00F265DA"/>
    <w:rsid w:val="00F51DCD"/>
    <w:rsid w:val="00F527DE"/>
    <w:rsid w:val="00F54630"/>
    <w:rsid w:val="00F57B1A"/>
    <w:rsid w:val="00F652FA"/>
    <w:rsid w:val="00F80B2F"/>
    <w:rsid w:val="00F93D3D"/>
    <w:rsid w:val="00F952EB"/>
    <w:rsid w:val="00FA1B8B"/>
    <w:rsid w:val="00FB08B2"/>
    <w:rsid w:val="00FB690D"/>
    <w:rsid w:val="00FC60C8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1"/>
    <w:rPr>
      <w:rFonts w:ascii="Arial" w:hAnsi="Arial"/>
    </w:rPr>
  </w:style>
  <w:style w:type="paragraph" w:styleId="1">
    <w:name w:val="heading 1"/>
    <w:basedOn w:val="a"/>
    <w:next w:val="a"/>
    <w:qFormat/>
    <w:rsid w:val="00965EA1"/>
    <w:pPr>
      <w:keepNext/>
      <w:outlineLvl w:val="0"/>
    </w:pPr>
    <w:rPr>
      <w:b/>
      <w:sz w:val="12"/>
    </w:rPr>
  </w:style>
  <w:style w:type="paragraph" w:styleId="2">
    <w:name w:val="heading 2"/>
    <w:basedOn w:val="a"/>
    <w:next w:val="a"/>
    <w:qFormat/>
    <w:rsid w:val="00965EA1"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5EA1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965EA1"/>
    <w:pPr>
      <w:tabs>
        <w:tab w:val="center" w:pos="4536"/>
        <w:tab w:val="right" w:pos="9072"/>
      </w:tabs>
    </w:pPr>
  </w:style>
  <w:style w:type="character" w:styleId="a5">
    <w:name w:val="Hyperlink"/>
    <w:semiHidden/>
    <w:rsid w:val="00965E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C39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71766B"/>
    <w:pPr>
      <w:spacing w:after="200"/>
    </w:pPr>
    <w:rPr>
      <w:i/>
      <w:iCs/>
      <w:color w:val="44546A" w:themeColor="text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07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0724"/>
  </w:style>
  <w:style w:type="character" w:customStyle="1" w:styleId="ac">
    <w:name w:val="Текст примечания Знак"/>
    <w:basedOn w:val="a0"/>
    <w:link w:val="ab"/>
    <w:uiPriority w:val="99"/>
    <w:semiHidden/>
    <w:rsid w:val="00130724"/>
    <w:rPr>
      <w:rFonts w:ascii="Arial" w:hAnsi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07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0724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E28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Normal (Web)"/>
    <w:basedOn w:val="a"/>
    <w:uiPriority w:val="99"/>
    <w:semiHidden/>
    <w:unhideWhenUsed/>
    <w:rsid w:val="007E28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79A8-2426-42FD-8FC5-3F53A87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CLAAS Harsewinkel</Company>
  <LinksUpToDate>false</LinksUpToDate>
  <CharactersWithSpaces>3325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Peitzm2</dc:creator>
  <cp:lastModifiedBy>Мария</cp:lastModifiedBy>
  <cp:revision>2</cp:revision>
  <cp:lastPrinted>2016-11-17T09:01:00Z</cp:lastPrinted>
  <dcterms:created xsi:type="dcterms:W3CDTF">2022-01-20T14:52:00Z</dcterms:created>
  <dcterms:modified xsi:type="dcterms:W3CDTF">2022-01-20T14:52:00Z</dcterms:modified>
</cp:coreProperties>
</file>