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31" w:rsidRDefault="00966F31" w:rsidP="00E90B34">
      <w:pPr>
        <w:rPr>
          <w:b/>
        </w:rPr>
      </w:pPr>
    </w:p>
    <w:p w:rsidR="00966F31" w:rsidRDefault="00E90B34" w:rsidP="00E90B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135821" cy="807308"/>
            <wp:effectExtent l="0" t="0" r="7620" b="0"/>
            <wp:docPr id="2" name="Рисунок 2" descr="C:\Documents and Settings\DoldinaEV\Мои документы\Мои рисунки\Копия Вертикальный_блок_Меч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ldinaEV\Мои документы\Мои рисунки\Копия Вертикальный_блок_Мече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961" cy="80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DE" w:rsidRPr="003F24DE" w:rsidRDefault="003F24DE" w:rsidP="00966F31">
      <w:pPr>
        <w:rPr>
          <w:b/>
        </w:rPr>
      </w:pPr>
    </w:p>
    <w:p w:rsidR="00966F31" w:rsidRDefault="00966F31" w:rsidP="00966F31">
      <w:pPr>
        <w:rPr>
          <w:b/>
          <w:lang w:val="en-US"/>
        </w:rPr>
      </w:pPr>
    </w:p>
    <w:p w:rsidR="000B116A" w:rsidRDefault="00E11310" w:rsidP="00BB20A8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МЕЧЕЛ-КОКС УКРЕПЛЯЕТ </w:t>
      </w:r>
    </w:p>
    <w:p w:rsidR="003F24DE" w:rsidRPr="008E05EE" w:rsidRDefault="008F609C" w:rsidP="00BB20A8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 «ЗЕЛЕНУЮ»</w:t>
      </w:r>
      <w:r w:rsidR="00E11310">
        <w:rPr>
          <w:b/>
        </w:rPr>
        <w:t xml:space="preserve"> ЗОНУ</w:t>
      </w:r>
      <w:r w:rsidR="000B116A">
        <w:rPr>
          <w:b/>
        </w:rPr>
        <w:t xml:space="preserve"> </w:t>
      </w:r>
      <w:r w:rsidR="00D11AD2">
        <w:rPr>
          <w:b/>
        </w:rPr>
        <w:t xml:space="preserve">ВОКРУГ </w:t>
      </w:r>
      <w:r w:rsidR="000B116A">
        <w:rPr>
          <w:b/>
        </w:rPr>
        <w:t>ПРЕДПРИЯТИЯ</w:t>
      </w:r>
    </w:p>
    <w:p w:rsidR="00966F31" w:rsidRPr="00966F31" w:rsidRDefault="00966F31" w:rsidP="00966F31">
      <w:pPr>
        <w:pStyle w:val="a4"/>
        <w:ind w:left="0" w:right="0" w:firstLine="0"/>
        <w:jc w:val="center"/>
        <w:rPr>
          <w:sz w:val="24"/>
          <w:szCs w:val="24"/>
        </w:rPr>
      </w:pPr>
    </w:p>
    <w:p w:rsidR="008C2711" w:rsidRDefault="00966F31" w:rsidP="008C2711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630E61">
        <w:rPr>
          <w:sz w:val="24"/>
          <w:szCs w:val="24"/>
          <w:u w:val="single"/>
        </w:rPr>
        <w:t>12 мая</w:t>
      </w:r>
      <w:r>
        <w:rPr>
          <w:sz w:val="24"/>
          <w:szCs w:val="24"/>
          <w:u w:val="single"/>
        </w:rPr>
        <w:t xml:space="preserve"> 2015 г.</w:t>
      </w:r>
      <w:r>
        <w:rPr>
          <w:sz w:val="24"/>
          <w:szCs w:val="24"/>
        </w:rPr>
        <w:t xml:space="preserve"> – </w:t>
      </w:r>
      <w:r w:rsidR="001C47C8">
        <w:rPr>
          <w:sz w:val="24"/>
          <w:szCs w:val="24"/>
        </w:rPr>
        <w:t xml:space="preserve">Предприятие «Мечел-Кокс», входящее в Группу «Мечел», провело очередную акцию по высадке саженцев деревьев для </w:t>
      </w:r>
      <w:r w:rsidR="000B116A">
        <w:rPr>
          <w:sz w:val="24"/>
          <w:szCs w:val="24"/>
        </w:rPr>
        <w:t>укрепления</w:t>
      </w:r>
      <w:r w:rsidR="001C47C8">
        <w:rPr>
          <w:sz w:val="24"/>
          <w:szCs w:val="24"/>
        </w:rPr>
        <w:t xml:space="preserve"> естественного «зеленого барьера», снижающего влияние на окружающую среду</w:t>
      </w:r>
      <w:r w:rsidR="005E6101" w:rsidRPr="005B3889">
        <w:rPr>
          <w:sz w:val="24"/>
          <w:szCs w:val="24"/>
        </w:rPr>
        <w:t>.</w:t>
      </w:r>
      <w:r w:rsidR="00BB20A8">
        <w:rPr>
          <w:sz w:val="24"/>
          <w:szCs w:val="24"/>
        </w:rPr>
        <w:t xml:space="preserve"> </w:t>
      </w:r>
    </w:p>
    <w:p w:rsidR="008C2711" w:rsidRDefault="008F609C" w:rsidP="008C2711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Для </w:t>
      </w:r>
      <w:r w:rsidR="00E11310" w:rsidRPr="00E11310">
        <w:rPr>
          <w:b w:val="0"/>
          <w:sz w:val="24"/>
          <w:szCs w:val="24"/>
        </w:rPr>
        <w:t xml:space="preserve">укрепления санитарно-защитной зоны </w:t>
      </w:r>
      <w:r w:rsidR="001C47C8">
        <w:rPr>
          <w:b w:val="0"/>
          <w:sz w:val="24"/>
          <w:szCs w:val="24"/>
        </w:rPr>
        <w:t>«Мечел-Кокс» организовал</w:t>
      </w:r>
      <w:r w:rsidR="00E11310" w:rsidRPr="00E11310">
        <w:rPr>
          <w:b w:val="0"/>
          <w:sz w:val="24"/>
          <w:szCs w:val="24"/>
        </w:rPr>
        <w:t xml:space="preserve"> высадку деревьев непосредственно на территори</w:t>
      </w:r>
      <w:r w:rsidR="001C47C8">
        <w:rPr>
          <w:b w:val="0"/>
          <w:sz w:val="24"/>
          <w:szCs w:val="24"/>
        </w:rPr>
        <w:t>и</w:t>
      </w:r>
      <w:r w:rsidR="00E11310" w:rsidRPr="00E11310">
        <w:rPr>
          <w:b w:val="0"/>
          <w:sz w:val="24"/>
          <w:szCs w:val="24"/>
        </w:rPr>
        <w:t>, прилегающ</w:t>
      </w:r>
      <w:r w:rsidR="001C47C8">
        <w:rPr>
          <w:b w:val="0"/>
          <w:sz w:val="24"/>
          <w:szCs w:val="24"/>
        </w:rPr>
        <w:t>ей</w:t>
      </w:r>
      <w:r w:rsidR="00E11310" w:rsidRPr="00E11310">
        <w:rPr>
          <w:b w:val="0"/>
          <w:sz w:val="24"/>
          <w:szCs w:val="24"/>
        </w:rPr>
        <w:t xml:space="preserve"> к производственным объектам предприяти</w:t>
      </w:r>
      <w:r w:rsidR="001C47C8">
        <w:rPr>
          <w:b w:val="0"/>
          <w:sz w:val="24"/>
          <w:szCs w:val="24"/>
        </w:rPr>
        <w:t>я</w:t>
      </w:r>
      <w:r w:rsidR="00E11310" w:rsidRPr="00E11310">
        <w:rPr>
          <w:b w:val="0"/>
          <w:sz w:val="24"/>
          <w:szCs w:val="24"/>
        </w:rPr>
        <w:t>. В ходе</w:t>
      </w:r>
      <w:r w:rsidR="001D0963">
        <w:rPr>
          <w:b w:val="0"/>
          <w:sz w:val="24"/>
          <w:szCs w:val="24"/>
        </w:rPr>
        <w:t xml:space="preserve"> акции высажено 120</w:t>
      </w:r>
      <w:r w:rsidR="00E11310" w:rsidRPr="00E11310">
        <w:rPr>
          <w:b w:val="0"/>
          <w:sz w:val="24"/>
          <w:szCs w:val="24"/>
        </w:rPr>
        <w:t xml:space="preserve"> </w:t>
      </w:r>
      <w:r w:rsidR="00CC44DF">
        <w:rPr>
          <w:b w:val="0"/>
          <w:sz w:val="24"/>
          <w:szCs w:val="24"/>
        </w:rPr>
        <w:t>корней</w:t>
      </w:r>
      <w:bookmarkStart w:id="0" w:name="_GoBack"/>
      <w:bookmarkEnd w:id="0"/>
      <w:r w:rsidR="00CC44DF" w:rsidRPr="00E11310">
        <w:rPr>
          <w:b w:val="0"/>
          <w:sz w:val="24"/>
          <w:szCs w:val="24"/>
        </w:rPr>
        <w:t xml:space="preserve"> </w:t>
      </w:r>
      <w:r w:rsidR="00E11310" w:rsidRPr="00E11310">
        <w:rPr>
          <w:b w:val="0"/>
          <w:sz w:val="24"/>
          <w:szCs w:val="24"/>
        </w:rPr>
        <w:t>березы</w:t>
      </w:r>
      <w:r w:rsidR="00E90B34">
        <w:rPr>
          <w:b w:val="0"/>
          <w:sz w:val="24"/>
          <w:szCs w:val="24"/>
        </w:rPr>
        <w:t>,</w:t>
      </w:r>
      <w:r w:rsidR="001C47C8">
        <w:rPr>
          <w:b w:val="0"/>
          <w:sz w:val="24"/>
          <w:szCs w:val="24"/>
        </w:rPr>
        <w:t xml:space="preserve"> </w:t>
      </w:r>
      <w:r w:rsidR="008C2711" w:rsidRPr="00614017">
        <w:rPr>
          <w:b w:val="0"/>
          <w:sz w:val="24"/>
          <w:szCs w:val="24"/>
        </w:rPr>
        <w:t>подстрижены и оформлены уже</w:t>
      </w:r>
      <w:r w:rsidR="00E90B34">
        <w:rPr>
          <w:b w:val="0"/>
          <w:sz w:val="24"/>
          <w:szCs w:val="24"/>
        </w:rPr>
        <w:t xml:space="preserve"> растущие деревья и кустарники, </w:t>
      </w:r>
      <w:r w:rsidR="00E90B34" w:rsidRPr="00E90B34">
        <w:rPr>
          <w:b w:val="0"/>
          <w:sz w:val="24"/>
          <w:szCs w:val="24"/>
        </w:rPr>
        <w:t xml:space="preserve">которые эффективно улавливают </w:t>
      </w:r>
      <w:r w:rsidR="00E90B34">
        <w:rPr>
          <w:b w:val="0"/>
          <w:sz w:val="24"/>
          <w:szCs w:val="24"/>
        </w:rPr>
        <w:t>газообразные загрязняющие</w:t>
      </w:r>
      <w:r w:rsidR="00E90B34" w:rsidRPr="00E90B34">
        <w:rPr>
          <w:b w:val="0"/>
          <w:sz w:val="24"/>
          <w:szCs w:val="24"/>
        </w:rPr>
        <w:t xml:space="preserve"> вещества, </w:t>
      </w:r>
      <w:r w:rsidR="00E90B34">
        <w:rPr>
          <w:b w:val="0"/>
          <w:sz w:val="24"/>
          <w:szCs w:val="24"/>
        </w:rPr>
        <w:t>а применительно к пыли – обеспечивают ее</w:t>
      </w:r>
      <w:r w:rsidR="00E90B34" w:rsidRPr="00E90B34">
        <w:rPr>
          <w:b w:val="0"/>
          <w:sz w:val="24"/>
          <w:szCs w:val="24"/>
        </w:rPr>
        <w:t xml:space="preserve"> оседани</w:t>
      </w:r>
      <w:r w:rsidR="00E90B34">
        <w:rPr>
          <w:b w:val="0"/>
          <w:sz w:val="24"/>
          <w:szCs w:val="24"/>
        </w:rPr>
        <w:t>е</w:t>
      </w:r>
      <w:r w:rsidR="00E90B34" w:rsidRPr="00E90B34">
        <w:rPr>
          <w:b w:val="0"/>
          <w:sz w:val="24"/>
          <w:szCs w:val="24"/>
        </w:rPr>
        <w:t xml:space="preserve"> на поверхности листвы.</w:t>
      </w:r>
    </w:p>
    <w:p w:rsidR="00413C12" w:rsidRPr="001C47C8" w:rsidRDefault="00413C12" w:rsidP="00413C12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1C47C8">
        <w:rPr>
          <w:b w:val="0"/>
          <w:sz w:val="24"/>
          <w:szCs w:val="24"/>
        </w:rPr>
        <w:t>По нормам проектирования промышленных предприятий площадь оз</w:t>
      </w:r>
      <w:r>
        <w:rPr>
          <w:b w:val="0"/>
          <w:sz w:val="24"/>
          <w:szCs w:val="24"/>
        </w:rPr>
        <w:t>еленения должна составлять не менее 15-</w:t>
      </w:r>
      <w:r w:rsidRPr="001C47C8">
        <w:rPr>
          <w:b w:val="0"/>
          <w:sz w:val="24"/>
          <w:szCs w:val="24"/>
        </w:rPr>
        <w:t>20% площади территории.</w:t>
      </w:r>
      <w:r>
        <w:rPr>
          <w:b w:val="0"/>
          <w:sz w:val="24"/>
          <w:szCs w:val="24"/>
        </w:rPr>
        <w:t xml:space="preserve"> На «Мечел-Кокс» этот показатель превышает 50%. </w:t>
      </w:r>
      <w:r w:rsidRPr="00614017">
        <w:rPr>
          <w:b w:val="0"/>
          <w:sz w:val="24"/>
          <w:szCs w:val="24"/>
        </w:rPr>
        <w:t xml:space="preserve">Ежегодно количество зелёных насаждений </w:t>
      </w:r>
      <w:r w:rsidR="001047B3">
        <w:rPr>
          <w:b w:val="0"/>
          <w:sz w:val="24"/>
          <w:szCs w:val="24"/>
        </w:rPr>
        <w:t xml:space="preserve">на </w:t>
      </w:r>
      <w:r w:rsidR="004776DD">
        <w:rPr>
          <w:b w:val="0"/>
          <w:sz w:val="24"/>
          <w:szCs w:val="24"/>
        </w:rPr>
        <w:t xml:space="preserve">заводе </w:t>
      </w:r>
      <w:r w:rsidRPr="00614017">
        <w:rPr>
          <w:b w:val="0"/>
          <w:sz w:val="24"/>
          <w:szCs w:val="24"/>
        </w:rPr>
        <w:t>увеличивается на 10</w:t>
      </w:r>
      <w:r>
        <w:rPr>
          <w:b w:val="0"/>
          <w:sz w:val="24"/>
          <w:szCs w:val="24"/>
        </w:rPr>
        <w:t>%.</w:t>
      </w:r>
    </w:p>
    <w:p w:rsidR="00966F31" w:rsidRPr="001C47C8" w:rsidRDefault="00966F31" w:rsidP="001C47C8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</w:p>
    <w:p w:rsidR="00966F31" w:rsidRDefault="00966F31" w:rsidP="00966F31">
      <w:pPr>
        <w:pStyle w:val="a4"/>
        <w:spacing w:before="120" w:after="120"/>
        <w:ind w:left="0" w:right="0" w:firstLine="0"/>
        <w:jc w:val="center"/>
        <w:rPr>
          <w:b w:val="0"/>
        </w:rPr>
      </w:pPr>
      <w:r>
        <w:t>***</w:t>
      </w:r>
    </w:p>
    <w:p w:rsidR="00966F31" w:rsidRDefault="00966F31" w:rsidP="00966F31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966F31" w:rsidRDefault="00966F31" w:rsidP="00966F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AA5AE5" w:rsidRPr="004776DD" w:rsidRDefault="00AA5AE5" w:rsidP="00966F31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 w:rsidRPr="004944D6">
          <w:rPr>
            <w:rStyle w:val="a3"/>
            <w:lang w:val="fr-FR"/>
          </w:rPr>
          <w:t>ekaterinadoldina@mechel.ru</w:t>
        </w:r>
      </w:hyperlink>
    </w:p>
    <w:p w:rsidR="00966F31" w:rsidRPr="004776DD" w:rsidRDefault="00966F31" w:rsidP="00966F31">
      <w:pPr>
        <w:keepNext/>
        <w:keepLines/>
        <w:jc w:val="center"/>
        <w:rPr>
          <w:b/>
        </w:rPr>
      </w:pPr>
      <w:r w:rsidRPr="004776DD">
        <w:rPr>
          <w:b/>
        </w:rPr>
        <w:t>***</w:t>
      </w:r>
    </w:p>
    <w:p w:rsidR="008C78EA" w:rsidRDefault="00966F31" w:rsidP="00E90B34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8C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89"/>
    <w:rsid w:val="000B116A"/>
    <w:rsid w:val="00103C6D"/>
    <w:rsid w:val="001047B3"/>
    <w:rsid w:val="001C47C8"/>
    <w:rsid w:val="001D0963"/>
    <w:rsid w:val="00330A08"/>
    <w:rsid w:val="003A730F"/>
    <w:rsid w:val="003D5C89"/>
    <w:rsid w:val="003F24DE"/>
    <w:rsid w:val="00413C12"/>
    <w:rsid w:val="0045464B"/>
    <w:rsid w:val="00475EAC"/>
    <w:rsid w:val="004776DD"/>
    <w:rsid w:val="005B3889"/>
    <w:rsid w:val="005E6101"/>
    <w:rsid w:val="00614017"/>
    <w:rsid w:val="00630E61"/>
    <w:rsid w:val="00632165"/>
    <w:rsid w:val="00686FCF"/>
    <w:rsid w:val="007770E2"/>
    <w:rsid w:val="008A4B52"/>
    <w:rsid w:val="008C2711"/>
    <w:rsid w:val="008C78EA"/>
    <w:rsid w:val="008F609C"/>
    <w:rsid w:val="00966F31"/>
    <w:rsid w:val="00997EEA"/>
    <w:rsid w:val="00A90F63"/>
    <w:rsid w:val="00AA17BA"/>
    <w:rsid w:val="00AA5AE5"/>
    <w:rsid w:val="00AF6D60"/>
    <w:rsid w:val="00B71F2A"/>
    <w:rsid w:val="00B845B7"/>
    <w:rsid w:val="00BB20A8"/>
    <w:rsid w:val="00CA424C"/>
    <w:rsid w:val="00CA7DEA"/>
    <w:rsid w:val="00CC44DF"/>
    <w:rsid w:val="00D11AD2"/>
    <w:rsid w:val="00D50B15"/>
    <w:rsid w:val="00E11310"/>
    <w:rsid w:val="00E85800"/>
    <w:rsid w:val="00E90B34"/>
    <w:rsid w:val="00EA25EC"/>
    <w:rsid w:val="00EB0014"/>
    <w:rsid w:val="00F16789"/>
    <w:rsid w:val="00F4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6F31"/>
    <w:rPr>
      <w:color w:val="0000FF"/>
      <w:u w:val="single"/>
    </w:rPr>
  </w:style>
  <w:style w:type="paragraph" w:styleId="a4">
    <w:name w:val="Block Text"/>
    <w:basedOn w:val="a"/>
    <w:semiHidden/>
    <w:unhideWhenUsed/>
    <w:rsid w:val="00966F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966F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B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6F31"/>
    <w:rPr>
      <w:color w:val="0000FF"/>
      <w:u w:val="single"/>
    </w:rPr>
  </w:style>
  <w:style w:type="paragraph" w:styleId="a4">
    <w:name w:val="Block Text"/>
    <w:basedOn w:val="a"/>
    <w:semiHidden/>
    <w:unhideWhenUsed/>
    <w:rsid w:val="00966F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966F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B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54A6-143D-4566-8754-97E48E5C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6</cp:revision>
  <dcterms:created xsi:type="dcterms:W3CDTF">2015-04-30T13:22:00Z</dcterms:created>
  <dcterms:modified xsi:type="dcterms:W3CDTF">2015-05-12T05:33:00Z</dcterms:modified>
</cp:coreProperties>
</file>