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00" w:rsidRPr="00855533" w:rsidRDefault="00AF5FA6" w:rsidP="00855533">
      <w:pPr>
        <w:pStyle w:val="Default"/>
        <w:jc w:val="right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-177800</wp:posOffset>
            </wp:positionV>
            <wp:extent cx="2603500" cy="781050"/>
            <wp:effectExtent l="0" t="0" r="6350" b="0"/>
            <wp:wrapNone/>
            <wp:docPr id="2" name="Picture 2" descr="Proteintek_logo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eintek_logo_r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3FF">
        <w:softHyphen/>
      </w:r>
      <w:r w:rsidRPr="008A43FF">
        <w:softHyphen/>
      </w:r>
      <w:r w:rsidRPr="008A43FF">
        <w:softHyphen/>
      </w:r>
      <w:r w:rsidRPr="008A43FF">
        <w:softHyphen/>
      </w:r>
      <w:r w:rsidR="00E15C24" w:rsidRPr="00855533">
        <w:t xml:space="preserve">    </w:t>
      </w:r>
    </w:p>
    <w:p w:rsidR="00414DCA" w:rsidRPr="00855533" w:rsidRDefault="00414DCA" w:rsidP="009C3843">
      <w:pPr>
        <w:pStyle w:val="Default"/>
        <w:spacing w:line="264" w:lineRule="auto"/>
        <w:jc w:val="center"/>
        <w:rPr>
          <w:rFonts w:cs="Times New Roman"/>
        </w:rPr>
      </w:pPr>
    </w:p>
    <w:p w:rsidR="009C3843" w:rsidRDefault="009C3843" w:rsidP="009C3843">
      <w:pPr>
        <w:pStyle w:val="Default"/>
        <w:spacing w:line="264" w:lineRule="auto"/>
        <w:jc w:val="center"/>
        <w:rPr>
          <w:rFonts w:ascii="Myriad Pro Cond" w:hAnsi="Myriad Pro Cond" w:cs="Times New Roman"/>
        </w:rPr>
      </w:pPr>
    </w:p>
    <w:p w:rsidR="000F13B0" w:rsidRDefault="00793FF3" w:rsidP="009C3843">
      <w:pPr>
        <w:pStyle w:val="Default"/>
        <w:spacing w:line="264" w:lineRule="auto"/>
        <w:jc w:val="center"/>
        <w:rPr>
          <w:rFonts w:ascii="Myriad Pro Cond" w:hAnsi="Myriad Pro Cond" w:cs="Times New Roman"/>
        </w:rPr>
      </w:pPr>
      <w:r w:rsidRPr="009C3843">
        <w:rPr>
          <w:rFonts w:ascii="Myriad Pro Cond" w:hAnsi="Myriad Pro Cond" w:cs="Times New Roman"/>
        </w:rPr>
        <w:t xml:space="preserve">Пресс </w:t>
      </w:r>
      <w:r w:rsidR="009C3843">
        <w:rPr>
          <w:rFonts w:ascii="Myriad Pro Cond" w:hAnsi="Myriad Pro Cond" w:cs="Times New Roman"/>
        </w:rPr>
        <w:t>–</w:t>
      </w:r>
      <w:r w:rsidRPr="009C3843">
        <w:rPr>
          <w:rFonts w:ascii="Myriad Pro Cond" w:hAnsi="Myriad Pro Cond" w:cs="Times New Roman"/>
        </w:rPr>
        <w:t xml:space="preserve"> Релиз</w:t>
      </w:r>
    </w:p>
    <w:p w:rsidR="009C3843" w:rsidRPr="009C3843" w:rsidRDefault="009C3843" w:rsidP="009C3843">
      <w:pPr>
        <w:pStyle w:val="Default"/>
        <w:spacing w:line="264" w:lineRule="auto"/>
        <w:jc w:val="center"/>
        <w:rPr>
          <w:rFonts w:ascii="Myriad Pro Cond" w:hAnsi="Myriad Pro Cond" w:cs="Times New Roman"/>
          <w:color w:val="auto"/>
        </w:rPr>
      </w:pPr>
    </w:p>
    <w:p w:rsidR="007775B3" w:rsidRDefault="00855533" w:rsidP="009C3843">
      <w:pPr>
        <w:pStyle w:val="Default"/>
        <w:spacing w:line="264" w:lineRule="auto"/>
        <w:jc w:val="both"/>
        <w:rPr>
          <w:rFonts w:ascii="Myriad Pro Cond" w:hAnsi="Myriad Pro Cond" w:cs="Times New Roman"/>
          <w:b/>
          <w:color w:val="auto"/>
        </w:rPr>
      </w:pPr>
      <w:r w:rsidRPr="009C3843">
        <w:rPr>
          <w:rFonts w:ascii="Myriad Pro Cond" w:hAnsi="Myriad Pro Cond"/>
          <w:b/>
          <w:shd w:val="clear" w:color="auto" w:fill="FFFFFF"/>
        </w:rPr>
        <w:t>Тренды и технологии в производств</w:t>
      </w:r>
      <w:r w:rsidR="00AA7EFE">
        <w:rPr>
          <w:rFonts w:ascii="Myriad Pro Cond" w:hAnsi="Myriad Pro Cond"/>
          <w:b/>
          <w:shd w:val="clear" w:color="auto" w:fill="FFFFFF"/>
        </w:rPr>
        <w:t>е</w:t>
      </w:r>
      <w:r w:rsidRPr="009C3843">
        <w:rPr>
          <w:rFonts w:ascii="Myriad Pro Cond" w:hAnsi="Myriad Pro Cond"/>
          <w:b/>
          <w:shd w:val="clear" w:color="auto" w:fill="FFFFFF"/>
        </w:rPr>
        <w:t xml:space="preserve"> и использовани</w:t>
      </w:r>
      <w:r w:rsidR="00AA7EFE">
        <w:rPr>
          <w:rFonts w:ascii="Myriad Pro Cond" w:hAnsi="Myriad Pro Cond"/>
          <w:b/>
          <w:shd w:val="clear" w:color="auto" w:fill="FFFFFF"/>
        </w:rPr>
        <w:t>и</w:t>
      </w:r>
      <w:r w:rsidRPr="009C3843">
        <w:rPr>
          <w:rFonts w:ascii="Myriad Pro Cond" w:hAnsi="Myriad Pro Cond"/>
          <w:b/>
          <w:shd w:val="clear" w:color="auto" w:fill="FFFFFF"/>
        </w:rPr>
        <w:t xml:space="preserve"> растительных и микробных белков для питания людей и кормления животных </w:t>
      </w:r>
      <w:r w:rsidR="007775B3" w:rsidRPr="009C3843">
        <w:rPr>
          <w:rFonts w:ascii="Myriad Pro Cond" w:hAnsi="Myriad Pro Cond" w:cs="Times New Roman"/>
          <w:b/>
          <w:color w:val="auto"/>
        </w:rPr>
        <w:t xml:space="preserve">– </w:t>
      </w:r>
      <w:r w:rsidRPr="009C3843">
        <w:rPr>
          <w:rFonts w:ascii="Myriad Pro Cond" w:hAnsi="Myriad Pro Cond" w:cs="Times New Roman"/>
          <w:b/>
          <w:color w:val="auto"/>
        </w:rPr>
        <w:t xml:space="preserve"> </w:t>
      </w:r>
      <w:r w:rsidR="007775B3" w:rsidRPr="009C3843">
        <w:rPr>
          <w:rFonts w:ascii="Myriad Pro Cond" w:hAnsi="Myriad Pro Cond" w:cs="Times New Roman"/>
          <w:b/>
          <w:color w:val="auto"/>
        </w:rPr>
        <w:t>в центре в</w:t>
      </w:r>
      <w:r w:rsidR="008F6AFC" w:rsidRPr="009C3843">
        <w:rPr>
          <w:rFonts w:ascii="Myriad Pro Cond" w:hAnsi="Myriad Pro Cond" w:cs="Times New Roman"/>
          <w:b/>
          <w:color w:val="auto"/>
        </w:rPr>
        <w:t xml:space="preserve">нимания на </w:t>
      </w:r>
      <w:r w:rsidR="0059526D">
        <w:rPr>
          <w:rFonts w:ascii="Myriad Pro Cond" w:hAnsi="Myriad Pro Cond" w:cs="Times New Roman"/>
          <w:b/>
          <w:color w:val="auto"/>
        </w:rPr>
        <w:t>Ф</w:t>
      </w:r>
      <w:r w:rsidR="008F6AFC" w:rsidRPr="009C3843">
        <w:rPr>
          <w:rFonts w:ascii="Myriad Pro Cond" w:hAnsi="Myriad Pro Cond" w:cs="Times New Roman"/>
          <w:b/>
          <w:color w:val="auto"/>
        </w:rPr>
        <w:t>оруме «</w:t>
      </w:r>
      <w:r w:rsidRPr="009C3843">
        <w:rPr>
          <w:rFonts w:ascii="Myriad Pro Cond" w:hAnsi="Myriad Pro Cond" w:cs="Times New Roman"/>
          <w:b/>
          <w:color w:val="auto"/>
        </w:rPr>
        <w:t>ПротеинТек</w:t>
      </w:r>
      <w:r w:rsidR="008F6AFC" w:rsidRPr="009C3843">
        <w:rPr>
          <w:rFonts w:ascii="Myriad Pro Cond" w:hAnsi="Myriad Pro Cond" w:cs="Times New Roman"/>
          <w:b/>
          <w:color w:val="auto"/>
        </w:rPr>
        <w:t>-201</w:t>
      </w:r>
      <w:r w:rsidR="007A71B4" w:rsidRPr="007A71B4">
        <w:rPr>
          <w:rFonts w:ascii="Myriad Pro Cond" w:hAnsi="Myriad Pro Cond" w:cs="Times New Roman"/>
          <w:b/>
          <w:color w:val="auto"/>
        </w:rPr>
        <w:t>7</w:t>
      </w:r>
      <w:r w:rsidR="007775B3" w:rsidRPr="009C3843">
        <w:rPr>
          <w:rFonts w:ascii="Myriad Pro Cond" w:hAnsi="Myriad Pro Cond" w:cs="Times New Roman"/>
          <w:b/>
          <w:color w:val="auto"/>
        </w:rPr>
        <w:t>»</w:t>
      </w:r>
    </w:p>
    <w:p w:rsidR="009C3843" w:rsidRPr="009C3843" w:rsidRDefault="009C3843" w:rsidP="009C3843">
      <w:pPr>
        <w:pStyle w:val="Default"/>
        <w:spacing w:line="264" w:lineRule="auto"/>
        <w:jc w:val="both"/>
        <w:rPr>
          <w:rFonts w:ascii="Myriad Pro Cond" w:hAnsi="Myriad Pro Cond" w:cs="Times New Roman"/>
          <w:b/>
          <w:color w:val="auto"/>
        </w:rPr>
      </w:pPr>
    </w:p>
    <w:p w:rsidR="00296B72" w:rsidRPr="009C3843" w:rsidRDefault="00296B72" w:rsidP="009C3843">
      <w:pPr>
        <w:spacing w:after="12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>Рекордные урожаи, стратегические вопросы импортозамещения, создания прорывных промышленных технологий, перспективы развития российской экономики в ближайшие 20-25 лет – актуальные темы международного Форума и выставки по производству и использованию растительных и микробных белков для питания людей и кормления животных «ПротеинТек-201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>7</w:t>
      </w:r>
      <w:r w:rsidRPr="009C3843">
        <w:rPr>
          <w:rFonts w:ascii="Myriad Pro Cond" w:hAnsi="Myriad Pro Cond"/>
          <w:sz w:val="24"/>
          <w:szCs w:val="24"/>
          <w:lang w:val="ru-RU"/>
        </w:rPr>
        <w:t xml:space="preserve">». </w:t>
      </w:r>
    </w:p>
    <w:p w:rsidR="00296B72" w:rsidRPr="009C3843" w:rsidRDefault="00296B72" w:rsidP="009C3843">
      <w:pPr>
        <w:spacing w:after="12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>Форум и выставка «ПротеинТек-201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>7</w:t>
      </w:r>
      <w:r w:rsidRPr="009C3843">
        <w:rPr>
          <w:rFonts w:ascii="Myriad Pro Cond" w:hAnsi="Myriad Pro Cond"/>
          <w:sz w:val="24"/>
          <w:szCs w:val="24"/>
          <w:lang w:val="ru-RU"/>
        </w:rPr>
        <w:t>» состоится 2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>6</w:t>
      </w:r>
      <w:r w:rsidRPr="009C3843">
        <w:rPr>
          <w:rFonts w:ascii="Myriad Pro Cond" w:hAnsi="Myriad Pro Cond"/>
          <w:sz w:val="24"/>
          <w:szCs w:val="24"/>
          <w:lang w:val="ru-RU"/>
        </w:rPr>
        <w:t xml:space="preserve"> сентября 201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>7</w:t>
      </w:r>
      <w:r w:rsidRPr="009C3843">
        <w:rPr>
          <w:rFonts w:ascii="Myriad Pro Cond" w:hAnsi="Myriad Pro Cond"/>
          <w:sz w:val="24"/>
          <w:szCs w:val="24"/>
          <w:lang w:val="ru-RU"/>
        </w:rPr>
        <w:t xml:space="preserve"> в Москве в отеле "</w:t>
      </w:r>
      <w:r w:rsidR="007A71B4">
        <w:rPr>
          <w:rFonts w:ascii="Myriad Pro Cond" w:hAnsi="Myriad Pro Cond"/>
          <w:sz w:val="24"/>
          <w:szCs w:val="24"/>
          <w:lang w:val="ru-RU"/>
        </w:rPr>
        <w:t>Холидей Инн Лесная</w:t>
      </w:r>
      <w:r w:rsidRPr="009C3843">
        <w:rPr>
          <w:rFonts w:ascii="Myriad Pro Cond" w:hAnsi="Myriad Pro Cond"/>
          <w:sz w:val="24"/>
          <w:szCs w:val="24"/>
          <w:lang w:val="ru-RU"/>
        </w:rPr>
        <w:t xml:space="preserve">". Организатором выступает </w:t>
      </w:r>
      <w:r w:rsidR="00E27234">
        <w:fldChar w:fldCharType="begin"/>
      </w:r>
      <w:r w:rsidR="00E27234" w:rsidRPr="008A43FF">
        <w:rPr>
          <w:lang w:val="ru-RU"/>
        </w:rPr>
        <w:instrText xml:space="preserve"> </w:instrText>
      </w:r>
      <w:r w:rsidR="00E27234">
        <w:instrText>HYPERLINK</w:instrText>
      </w:r>
      <w:r w:rsidR="00E27234" w:rsidRPr="008A43FF">
        <w:rPr>
          <w:lang w:val="ru-RU"/>
        </w:rPr>
        <w:instrText xml:space="preserve"> "</w:instrText>
      </w:r>
      <w:r w:rsidR="00E27234">
        <w:instrText>http</w:instrText>
      </w:r>
      <w:r w:rsidR="00E27234" w:rsidRPr="008A43FF">
        <w:rPr>
          <w:lang w:val="ru-RU"/>
        </w:rPr>
        <w:instrText>://</w:instrText>
      </w:r>
      <w:r w:rsidR="00E27234">
        <w:instrText>www</w:instrText>
      </w:r>
      <w:r w:rsidR="00E27234" w:rsidRPr="008A43FF">
        <w:rPr>
          <w:lang w:val="ru-RU"/>
        </w:rPr>
        <w:instrText>.</w:instrText>
      </w:r>
      <w:r w:rsidR="00E27234">
        <w:instrText>biotoplivo</w:instrText>
      </w:r>
      <w:r w:rsidR="00E27234" w:rsidRPr="008A43FF">
        <w:rPr>
          <w:lang w:val="ru-RU"/>
        </w:rPr>
        <w:instrText>.</w:instrText>
      </w:r>
      <w:r w:rsidR="00E27234">
        <w:instrText>ru</w:instrText>
      </w:r>
      <w:r w:rsidR="00E27234" w:rsidRPr="008A43FF">
        <w:rPr>
          <w:lang w:val="ru-RU"/>
        </w:rPr>
        <w:instrText xml:space="preserve">" </w:instrText>
      </w:r>
      <w:r w:rsidR="00E27234">
        <w:fldChar w:fldCharType="separate"/>
      </w:r>
      <w:r w:rsidRPr="009C3843">
        <w:rPr>
          <w:rFonts w:ascii="Myriad Pro Cond" w:hAnsi="Myriad Pro Cond"/>
          <w:sz w:val="24"/>
          <w:szCs w:val="24"/>
          <w:lang w:val="ru-RU"/>
        </w:rPr>
        <w:t>Российская Биотопливная Ассоциация</w:t>
      </w:r>
      <w:r w:rsidR="00E27234">
        <w:rPr>
          <w:rFonts w:ascii="Myriad Pro Cond" w:hAnsi="Myriad Pro Cond"/>
          <w:sz w:val="24"/>
          <w:szCs w:val="24"/>
          <w:lang w:val="ru-RU"/>
        </w:rPr>
        <w:fldChar w:fldCharType="end"/>
      </w:r>
      <w:r w:rsidRPr="009C3843">
        <w:rPr>
          <w:rFonts w:ascii="Myriad Pro Cond" w:hAnsi="Myriad Pro Cond"/>
          <w:sz w:val="24"/>
          <w:szCs w:val="24"/>
          <w:lang w:val="ru-RU"/>
        </w:rPr>
        <w:t xml:space="preserve"> (РБА) и Центр Новых Технологий. </w:t>
      </w:r>
    </w:p>
    <w:p w:rsidR="00CE5B64" w:rsidRPr="009C3843" w:rsidRDefault="00CE5B64" w:rsidP="009C3843">
      <w:pPr>
        <w:spacing w:after="12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 xml:space="preserve">Слово «протеин» происходит от греческого protos - первый. И действительно, это вещество занимает первостепенное значение в питании человека и кормлении животных, так как его нельзя </w:t>
      </w:r>
      <w:r w:rsidR="008A43FF">
        <w:rPr>
          <w:rFonts w:ascii="Myriad Pro Cond" w:hAnsi="Myriad Pro Cond"/>
          <w:sz w:val="24"/>
          <w:szCs w:val="24"/>
          <w:lang w:val="ru-RU"/>
        </w:rPr>
        <w:t xml:space="preserve">ничем </w:t>
      </w:r>
      <w:r w:rsidRPr="009C3843">
        <w:rPr>
          <w:rFonts w:ascii="Myriad Pro Cond" w:hAnsi="Myriad Pro Cond"/>
          <w:sz w:val="24"/>
          <w:szCs w:val="24"/>
          <w:lang w:val="ru-RU"/>
        </w:rPr>
        <w:t xml:space="preserve">заменить. </w:t>
      </w:r>
      <w:r w:rsidR="009C3843">
        <w:rPr>
          <w:rFonts w:ascii="Myriad Pro Cond" w:hAnsi="Myriad Pro Cond"/>
          <w:sz w:val="24"/>
          <w:szCs w:val="24"/>
          <w:lang w:val="ru-RU"/>
        </w:rPr>
        <w:t xml:space="preserve"> </w:t>
      </w:r>
      <w:r w:rsidRPr="009C3843">
        <w:rPr>
          <w:rFonts w:ascii="Myriad Pro Cond" w:hAnsi="Myriad Pro Cond"/>
          <w:sz w:val="24"/>
          <w:szCs w:val="24"/>
          <w:lang w:val="ru-RU"/>
        </w:rPr>
        <w:t>Сегодня в мире существует дефицит пищевого белка</w:t>
      </w:r>
      <w:r w:rsidR="0059526D" w:rsidRPr="0059526D">
        <w:rPr>
          <w:rFonts w:ascii="Myriad Pro Cond" w:hAnsi="Myriad Pro Cond"/>
          <w:sz w:val="24"/>
          <w:szCs w:val="24"/>
          <w:lang w:val="ru-RU"/>
        </w:rPr>
        <w:t>,</w:t>
      </w:r>
      <w:r w:rsidRPr="009C3843">
        <w:rPr>
          <w:rFonts w:ascii="Myriad Pro Cond" w:hAnsi="Myriad Pro Cond"/>
          <w:sz w:val="24"/>
          <w:szCs w:val="24"/>
          <w:lang w:val="ru-RU"/>
        </w:rPr>
        <w:t xml:space="preserve"> и недостаток его в ближайшие десятилетия сохранится. На каждого жителя Земли приходится около 60 г белка в сутки, при норме 70. По данным Института питания РАМН, ежегодный дефицит пищевого белка в России превышает 1 млн тонн. Рост применение растительных </w:t>
      </w:r>
      <w:r w:rsidR="00296B72" w:rsidRPr="009C3843">
        <w:rPr>
          <w:rFonts w:ascii="Myriad Pro Cond" w:hAnsi="Myriad Pro Cond"/>
          <w:sz w:val="24"/>
          <w:szCs w:val="24"/>
          <w:lang w:val="ru-RU"/>
        </w:rPr>
        <w:t xml:space="preserve">и микробных </w:t>
      </w:r>
      <w:r w:rsidRPr="009C3843">
        <w:rPr>
          <w:rFonts w:ascii="Myriad Pro Cond" w:hAnsi="Myriad Pro Cond"/>
          <w:sz w:val="24"/>
          <w:szCs w:val="24"/>
          <w:lang w:val="ru-RU"/>
        </w:rPr>
        <w:t>протеинов для питания – бурный мировой тренд. С 2001 года количество продуктов, изготовленных с применением растительных протеинов</w:t>
      </w:r>
      <w:r w:rsidR="0059526D" w:rsidRPr="0059526D">
        <w:rPr>
          <w:rFonts w:ascii="Myriad Pro Cond" w:hAnsi="Myriad Pro Cond"/>
          <w:sz w:val="24"/>
          <w:szCs w:val="24"/>
          <w:lang w:val="ru-RU"/>
        </w:rPr>
        <w:t>,</w:t>
      </w:r>
      <w:r w:rsidRPr="009C3843">
        <w:rPr>
          <w:rFonts w:ascii="Myriad Pro Cond" w:hAnsi="Myriad Pro Cond"/>
          <w:sz w:val="24"/>
          <w:szCs w:val="24"/>
          <w:lang w:val="ru-RU"/>
        </w:rPr>
        <w:t xml:space="preserve"> во Франции возросло почти втрое, а в Германии новые протеины возглавили топ-10 трендов в пищевой индустрии.</w:t>
      </w:r>
    </w:p>
    <w:p w:rsidR="00CE5B64" w:rsidRPr="009C3843" w:rsidRDefault="00CE5B64" w:rsidP="009C3843">
      <w:pPr>
        <w:spacing w:after="12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>Протеину принадлежит особая роль и в питательности кормов. В России растет производство комбикормов и спрос на высокобелковые кормовые добавки, дефицит российского животноводства в протеине оценивается в 1 млн тонн.</w:t>
      </w:r>
    </w:p>
    <w:p w:rsidR="00CE5B64" w:rsidRPr="009C3843" w:rsidRDefault="00CE5B64" w:rsidP="009C3843">
      <w:pPr>
        <w:spacing w:after="12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 xml:space="preserve">Для развития отрасли и проводится Форум, который  является площадкой для диалога бизнеса с органами власти, обмена опытом, укрепления связей, взаимодействия между наукой и бизнесом. </w:t>
      </w:r>
    </w:p>
    <w:p w:rsidR="00CE5B64" w:rsidRPr="009C3843" w:rsidRDefault="00CE5B64" w:rsidP="009C3843">
      <w:pPr>
        <w:spacing w:after="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>В Форуме и выставке примут участие:</w:t>
      </w:r>
    </w:p>
    <w:p w:rsidR="007A71B4" w:rsidRPr="007A71B4" w:rsidRDefault="00CE5B64" w:rsidP="007A71B4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7A71B4">
        <w:rPr>
          <w:rFonts w:ascii="Myriad Pro Cond" w:hAnsi="Myriad Pro Cond"/>
          <w:sz w:val="24"/>
          <w:szCs w:val="24"/>
          <w:lang w:val="ru-RU"/>
        </w:rPr>
        <w:t>Производители, импортеры и переработчики сои, подсолнечн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>ика</w:t>
      </w:r>
      <w:r w:rsidRPr="007A71B4">
        <w:rPr>
          <w:rFonts w:ascii="Myriad Pro Cond" w:hAnsi="Myriad Pro Cond"/>
          <w:sz w:val="24"/>
          <w:szCs w:val="24"/>
          <w:lang w:val="ru-RU"/>
        </w:rPr>
        <w:t>, гороха, рапса и других растительных протеинов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 xml:space="preserve">, </w:t>
      </w:r>
      <w:r w:rsidR="007A71B4">
        <w:rPr>
          <w:rFonts w:ascii="Myriad Pro Cond" w:hAnsi="Myriad Pro Cond"/>
          <w:sz w:val="24"/>
          <w:szCs w:val="24"/>
          <w:lang w:val="ru-RU"/>
        </w:rPr>
        <w:t>п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>роизводители и потребители к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>онцентрат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 xml:space="preserve">ов и 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>изолят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 xml:space="preserve">ов 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 xml:space="preserve">соевого 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 xml:space="preserve">и других растительных 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>белк</w:t>
      </w:r>
      <w:r w:rsidR="007A71B4" w:rsidRPr="007A71B4">
        <w:rPr>
          <w:rFonts w:ascii="Myriad Pro Cond" w:hAnsi="Myriad Pro Cond"/>
          <w:sz w:val="24"/>
          <w:szCs w:val="24"/>
          <w:lang w:val="ru-RU"/>
        </w:rPr>
        <w:t xml:space="preserve">ов </w:t>
      </w:r>
    </w:p>
    <w:p w:rsidR="00CE5B64" w:rsidRPr="009C3843" w:rsidRDefault="00CE5B64" w:rsidP="009C3843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>Производители сухой барды, пивной дробины и кормовых дрожжей.</w:t>
      </w:r>
    </w:p>
    <w:p w:rsidR="00CE5B64" w:rsidRPr="009C3843" w:rsidRDefault="00CE5B64" w:rsidP="009C3843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>Производители кормового белка из метана и нефтяных отходов.</w:t>
      </w:r>
    </w:p>
    <w:p w:rsidR="007A71B4" w:rsidRPr="007A71B4" w:rsidRDefault="007A71B4" w:rsidP="007A71B4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7A71B4">
        <w:rPr>
          <w:rFonts w:ascii="Myriad Pro Cond" w:hAnsi="Myriad Pro Cond"/>
          <w:sz w:val="24"/>
          <w:szCs w:val="24"/>
          <w:lang w:val="ru-RU"/>
        </w:rPr>
        <w:t>Производители протеинов из насекомых</w:t>
      </w:r>
      <w:r>
        <w:rPr>
          <w:rFonts w:ascii="Myriad Pro Cond" w:hAnsi="Myriad Pro Cond"/>
          <w:sz w:val="24"/>
          <w:szCs w:val="24"/>
          <w:lang w:val="ru-RU"/>
        </w:rPr>
        <w:t>.</w:t>
      </w:r>
    </w:p>
    <w:p w:rsidR="00CE5B64" w:rsidRPr="009C3843" w:rsidRDefault="00CE5B64" w:rsidP="009C3843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>Производители белков для функционального питания.</w:t>
      </w:r>
    </w:p>
    <w:p w:rsidR="00CE5B64" w:rsidRPr="009C3843" w:rsidRDefault="00CE5B64" w:rsidP="009C3843">
      <w:pPr>
        <w:pStyle w:val="ListParagraph"/>
        <w:numPr>
          <w:ilvl w:val="0"/>
          <w:numId w:val="8"/>
        </w:numPr>
        <w:spacing w:after="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>Производители комбикормов.</w:t>
      </w:r>
    </w:p>
    <w:p w:rsidR="00CE5B64" w:rsidRDefault="00CE5B64" w:rsidP="007A71B4">
      <w:pPr>
        <w:pStyle w:val="ListParagraph"/>
        <w:numPr>
          <w:ilvl w:val="0"/>
          <w:numId w:val="8"/>
        </w:numPr>
        <w:spacing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>Производител</w:t>
      </w:r>
      <w:bookmarkStart w:id="0" w:name="_GoBack"/>
      <w:bookmarkEnd w:id="0"/>
      <w:r w:rsidRPr="009C3843">
        <w:rPr>
          <w:rFonts w:ascii="Myriad Pro Cond" w:hAnsi="Myriad Pro Cond"/>
          <w:sz w:val="24"/>
          <w:szCs w:val="24"/>
          <w:lang w:val="ru-RU"/>
        </w:rPr>
        <w:t>и пищевых продуктов.</w:t>
      </w:r>
    </w:p>
    <w:p w:rsidR="00CE5B64" w:rsidRPr="009C3843" w:rsidRDefault="009C3843" w:rsidP="009C3843">
      <w:pPr>
        <w:spacing w:after="12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 xml:space="preserve">Форум проводится для дальнейшего развития государственных программ, ведущие специалисты выступят на различные темы, включая </w:t>
      </w:r>
      <w:r w:rsidR="00CE5B64" w:rsidRPr="009C3843">
        <w:rPr>
          <w:rFonts w:ascii="Myriad Pro Cond" w:hAnsi="Myriad Pro Cond"/>
          <w:sz w:val="24"/>
          <w:szCs w:val="24"/>
          <w:lang w:val="ru-RU"/>
        </w:rPr>
        <w:t>обсуждение рынков растительных протеинов, тенденций их развития в России и в мире; технологии производства растительных протеинов через глубокую переработку растительного сырья; технологии производства и применения растительных протеинов в питании и кормлении животных; биотехнологическое производство кормового белка из метана и другого сырья; перспективные протеины, в том числе из насекомых.</w:t>
      </w:r>
    </w:p>
    <w:p w:rsidR="001D30AC" w:rsidRPr="009C3843" w:rsidRDefault="001D30AC" w:rsidP="009C3843">
      <w:pPr>
        <w:spacing w:after="120" w:line="264" w:lineRule="auto"/>
        <w:jc w:val="both"/>
        <w:rPr>
          <w:rFonts w:ascii="Myriad Pro Cond" w:hAnsi="Myriad Pro Cond"/>
          <w:sz w:val="24"/>
          <w:szCs w:val="24"/>
          <w:lang w:val="ru-RU"/>
        </w:rPr>
      </w:pPr>
      <w:r w:rsidRPr="009C3843">
        <w:rPr>
          <w:rFonts w:ascii="Myriad Pro Cond" w:hAnsi="Myriad Pro Cond"/>
          <w:sz w:val="24"/>
          <w:szCs w:val="24"/>
          <w:lang w:val="ru-RU"/>
        </w:rPr>
        <w:t>В рамках Форума пройдет выставка</w:t>
      </w:r>
      <w:r w:rsidR="00CC075E" w:rsidRPr="009C3843">
        <w:rPr>
          <w:rFonts w:ascii="Myriad Pro Cond" w:hAnsi="Myriad Pro Cond"/>
          <w:sz w:val="24"/>
          <w:szCs w:val="24"/>
          <w:lang w:val="ru-RU"/>
        </w:rPr>
        <w:t xml:space="preserve">. Свои </w:t>
      </w:r>
      <w:r w:rsidR="00414DCA" w:rsidRPr="009C3843">
        <w:rPr>
          <w:rFonts w:ascii="Myriad Pro Cond" w:hAnsi="Myriad Pro Cond"/>
          <w:sz w:val="24"/>
          <w:szCs w:val="24"/>
          <w:lang w:val="ru-RU"/>
        </w:rPr>
        <w:t xml:space="preserve">экспозиции представят компании: </w:t>
      </w:r>
      <w:r w:rsidR="00855533" w:rsidRPr="009C3843">
        <w:rPr>
          <w:rFonts w:ascii="Myriad Pro Cond" w:hAnsi="Myriad Pro Cond"/>
          <w:sz w:val="24"/>
          <w:szCs w:val="24"/>
          <w:lang w:val="ru-RU"/>
        </w:rPr>
        <w:t xml:space="preserve">Flottweg, </w:t>
      </w:r>
      <w:r w:rsidR="00CC075E" w:rsidRPr="009C3843">
        <w:rPr>
          <w:rFonts w:ascii="Myriad Pro Cond" w:hAnsi="Myriad Pro Cond"/>
          <w:sz w:val="24"/>
          <w:szCs w:val="24"/>
          <w:lang w:val="ru-RU"/>
        </w:rPr>
        <w:t xml:space="preserve">Vogelbusch, Alfa-Laval, </w:t>
      </w:r>
      <w:r w:rsidR="00855533" w:rsidRPr="009C3843">
        <w:rPr>
          <w:rFonts w:ascii="Myriad Pro Cond" w:hAnsi="Myriad Pro Cond"/>
          <w:sz w:val="24"/>
          <w:szCs w:val="24"/>
          <w:lang w:val="ru-RU"/>
        </w:rPr>
        <w:t xml:space="preserve">НПК «Экология», </w:t>
      </w:r>
      <w:r w:rsidR="00CC075E" w:rsidRPr="009C3843">
        <w:rPr>
          <w:rFonts w:ascii="Myriad Pro Cond" w:hAnsi="Myriad Pro Cond"/>
          <w:sz w:val="24"/>
          <w:szCs w:val="24"/>
          <w:lang w:val="ru-RU"/>
        </w:rPr>
        <w:t>ГосНИИГенетика и другие.</w:t>
      </w:r>
    </w:p>
    <w:p w:rsidR="000F13B0" w:rsidRPr="009C3843" w:rsidRDefault="00E221F4" w:rsidP="009C3843">
      <w:pPr>
        <w:pStyle w:val="NormalWeb"/>
        <w:spacing w:before="0" w:beforeAutospacing="0" w:after="120" w:afterAutospacing="0" w:line="264" w:lineRule="auto"/>
        <w:rPr>
          <w:rFonts w:ascii="Myriad Pro Cond" w:hAnsi="Myriad Pro Cond"/>
          <w:b/>
          <w:sz w:val="24"/>
          <w:szCs w:val="24"/>
          <w:lang w:val="ru-RU"/>
        </w:rPr>
      </w:pPr>
      <w:r w:rsidRPr="009C3843">
        <w:rPr>
          <w:rFonts w:ascii="Myriad Pro Cond" w:hAnsi="Myriad Pro Cond"/>
          <w:b/>
          <w:sz w:val="24"/>
          <w:szCs w:val="24"/>
          <w:lang w:val="ru-RU"/>
        </w:rPr>
        <w:t>Д</w:t>
      </w:r>
      <w:r w:rsidR="00465736" w:rsidRPr="009C3843">
        <w:rPr>
          <w:rFonts w:ascii="Myriad Pro Cond" w:hAnsi="Myriad Pro Cond"/>
          <w:b/>
          <w:sz w:val="24"/>
          <w:szCs w:val="24"/>
          <w:lang w:val="ru-RU"/>
        </w:rPr>
        <w:t>опо</w:t>
      </w:r>
      <w:r w:rsidR="00480339" w:rsidRPr="009C3843">
        <w:rPr>
          <w:rFonts w:ascii="Myriad Pro Cond" w:hAnsi="Myriad Pro Cond"/>
          <w:b/>
          <w:sz w:val="24"/>
          <w:szCs w:val="24"/>
          <w:lang w:val="ru-RU"/>
        </w:rPr>
        <w:t>л</w:t>
      </w:r>
      <w:r w:rsidR="00465736" w:rsidRPr="009C3843">
        <w:rPr>
          <w:rFonts w:ascii="Myriad Pro Cond" w:hAnsi="Myriad Pro Cond"/>
          <w:b/>
          <w:sz w:val="24"/>
          <w:szCs w:val="24"/>
          <w:lang w:val="ru-RU"/>
        </w:rPr>
        <w:t>нительн</w:t>
      </w:r>
      <w:r w:rsidRPr="009C3843">
        <w:rPr>
          <w:rFonts w:ascii="Myriad Pro Cond" w:hAnsi="Myriad Pro Cond"/>
          <w:b/>
          <w:sz w:val="24"/>
          <w:szCs w:val="24"/>
          <w:lang w:val="ru-RU"/>
        </w:rPr>
        <w:t>ая</w:t>
      </w:r>
      <w:r w:rsidR="00465736" w:rsidRPr="009C3843">
        <w:rPr>
          <w:rFonts w:ascii="Myriad Pro Cond" w:hAnsi="Myriad Pro Cond"/>
          <w:b/>
          <w:sz w:val="24"/>
          <w:szCs w:val="24"/>
          <w:lang w:val="ru-RU"/>
        </w:rPr>
        <w:t xml:space="preserve"> информаци</w:t>
      </w:r>
      <w:r w:rsidRPr="009C3843">
        <w:rPr>
          <w:rFonts w:ascii="Myriad Pro Cond" w:hAnsi="Myriad Pro Cond"/>
          <w:b/>
          <w:sz w:val="24"/>
          <w:szCs w:val="24"/>
          <w:lang w:val="ru-RU"/>
        </w:rPr>
        <w:t>я о Форуме:</w:t>
      </w:r>
      <w:r w:rsidR="00AF6DC7" w:rsidRPr="009C3843">
        <w:rPr>
          <w:rFonts w:ascii="Myriad Pro Cond" w:hAnsi="Myriad Pro Cond"/>
          <w:b/>
          <w:sz w:val="24"/>
          <w:szCs w:val="24"/>
          <w:lang w:val="ru-RU"/>
        </w:rPr>
        <w:t xml:space="preserve"> </w:t>
      </w:r>
      <w:r w:rsidR="000F13B0" w:rsidRPr="009C3843">
        <w:rPr>
          <w:rFonts w:ascii="Myriad Pro Cond" w:hAnsi="Myriad Pro Cond"/>
          <w:b/>
          <w:sz w:val="24"/>
          <w:szCs w:val="24"/>
        </w:rPr>
        <w:t>www</w:t>
      </w:r>
      <w:r w:rsidR="000F13B0" w:rsidRPr="009C3843">
        <w:rPr>
          <w:rFonts w:ascii="Myriad Pro Cond" w:hAnsi="Myriad Pro Cond"/>
          <w:b/>
          <w:sz w:val="24"/>
          <w:szCs w:val="24"/>
          <w:lang w:val="ru-RU"/>
        </w:rPr>
        <w:t>.</w:t>
      </w:r>
      <w:proofErr w:type="spellStart"/>
      <w:r w:rsidR="00855533" w:rsidRPr="009C3843">
        <w:rPr>
          <w:rFonts w:ascii="Myriad Pro Cond" w:hAnsi="Myriad Pro Cond"/>
          <w:b/>
          <w:sz w:val="24"/>
          <w:szCs w:val="24"/>
        </w:rPr>
        <w:t>proteintek</w:t>
      </w:r>
      <w:proofErr w:type="spellEnd"/>
      <w:r w:rsidR="000F13B0" w:rsidRPr="009C3843">
        <w:rPr>
          <w:rFonts w:ascii="Myriad Pro Cond" w:hAnsi="Myriad Pro Cond"/>
          <w:b/>
          <w:sz w:val="24"/>
          <w:szCs w:val="24"/>
          <w:lang w:val="ru-RU"/>
        </w:rPr>
        <w:t>.</w:t>
      </w:r>
      <w:r w:rsidR="000F13B0" w:rsidRPr="009C3843">
        <w:rPr>
          <w:rFonts w:ascii="Myriad Pro Cond" w:hAnsi="Myriad Pro Cond"/>
          <w:b/>
          <w:sz w:val="24"/>
          <w:szCs w:val="24"/>
        </w:rPr>
        <w:t>ru</w:t>
      </w:r>
      <w:r w:rsidR="000F13B0" w:rsidRPr="009C3843">
        <w:rPr>
          <w:rFonts w:ascii="Myriad Pro Cond" w:hAnsi="Myriad Pro Cond"/>
          <w:b/>
          <w:sz w:val="24"/>
          <w:szCs w:val="24"/>
          <w:lang w:val="ru-RU"/>
        </w:rPr>
        <w:t xml:space="preserve"> </w:t>
      </w:r>
    </w:p>
    <w:p w:rsidR="00C33F6C" w:rsidRPr="009C3843" w:rsidRDefault="00465736" w:rsidP="009C3843">
      <w:pPr>
        <w:autoSpaceDE w:val="0"/>
        <w:autoSpaceDN w:val="0"/>
        <w:adjustRightInd w:val="0"/>
        <w:spacing w:after="0" w:line="264" w:lineRule="auto"/>
        <w:jc w:val="both"/>
        <w:rPr>
          <w:rFonts w:ascii="Myriad Pro Cond" w:hAnsi="Myriad Pro Cond"/>
          <w:i/>
          <w:iCs/>
          <w:sz w:val="24"/>
          <w:szCs w:val="24"/>
          <w:lang w:val="ru-RU"/>
        </w:rPr>
      </w:pPr>
      <w:r w:rsidRPr="009C3843">
        <w:rPr>
          <w:rFonts w:ascii="Myriad Pro Cond" w:hAnsi="Myriad Pro Cond"/>
          <w:b/>
          <w:sz w:val="24"/>
          <w:szCs w:val="24"/>
          <w:lang w:val="ru-RU"/>
        </w:rPr>
        <w:t>Об Ассоциации</w:t>
      </w:r>
      <w:r w:rsidRPr="009C3843">
        <w:rPr>
          <w:rFonts w:ascii="Myriad Pro Cond" w:hAnsi="Myriad Pro Cond"/>
          <w:sz w:val="24"/>
          <w:szCs w:val="24"/>
          <w:lang w:val="ru-RU"/>
        </w:rPr>
        <w:t>:</w:t>
      </w:r>
      <w:r w:rsidR="0010118B" w:rsidRPr="009C3843">
        <w:rPr>
          <w:rFonts w:ascii="Myriad Pro Cond" w:hAnsi="Myriad Pro Cond"/>
          <w:sz w:val="24"/>
          <w:szCs w:val="24"/>
          <w:lang w:val="ru-RU"/>
        </w:rPr>
        <w:t xml:space="preserve"> </w:t>
      </w:r>
      <w:r w:rsidR="000F13B0" w:rsidRPr="009C3843">
        <w:rPr>
          <w:rFonts w:ascii="Myriad Pro Cond" w:hAnsi="Myriad Pro Cond"/>
          <w:sz w:val="24"/>
          <w:szCs w:val="24"/>
          <w:lang w:val="ru-RU"/>
        </w:rPr>
        <w:t>Российская Биотопливная Ассоциация (РБА)</w:t>
      </w:r>
      <w:r w:rsidR="003D59CA" w:rsidRPr="009C3843">
        <w:rPr>
          <w:rFonts w:ascii="Myriad Pro Cond" w:hAnsi="Myriad Pro Cond"/>
          <w:sz w:val="24"/>
          <w:szCs w:val="24"/>
          <w:lang w:val="ru-RU"/>
        </w:rPr>
        <w:t xml:space="preserve"> </w:t>
      </w:r>
      <w:r w:rsidR="000F13B0" w:rsidRPr="009C3843">
        <w:rPr>
          <w:rFonts w:ascii="Myriad Pro Cond" w:hAnsi="Myriad Pro Cond"/>
          <w:sz w:val="24"/>
          <w:szCs w:val="24"/>
          <w:lang w:val="ru-RU"/>
        </w:rPr>
        <w:t xml:space="preserve">объединяет </w:t>
      </w:r>
      <w:r w:rsidR="0098204F" w:rsidRPr="009C3843">
        <w:rPr>
          <w:rFonts w:ascii="Myriad Pro Cond" w:hAnsi="Myriad Pro Cond"/>
          <w:sz w:val="24"/>
          <w:szCs w:val="24"/>
          <w:lang w:val="ru-RU"/>
        </w:rPr>
        <w:t xml:space="preserve">участников отрасли </w:t>
      </w:r>
      <w:r w:rsidR="00DE60F1" w:rsidRPr="009C3843">
        <w:rPr>
          <w:rFonts w:ascii="Myriad Pro Cond" w:hAnsi="Myriad Pro Cond"/>
          <w:sz w:val="24"/>
          <w:szCs w:val="24"/>
          <w:lang w:val="ru-RU"/>
        </w:rPr>
        <w:t>топлив</w:t>
      </w:r>
      <w:r w:rsidR="00855533" w:rsidRPr="009C3843">
        <w:rPr>
          <w:rFonts w:ascii="Myriad Pro Cond" w:hAnsi="Myriad Pro Cond"/>
          <w:sz w:val="24"/>
          <w:szCs w:val="24"/>
          <w:lang w:val="ru-RU"/>
        </w:rPr>
        <w:t xml:space="preserve"> и </w:t>
      </w:r>
      <w:r w:rsidR="00DE60F1" w:rsidRPr="009C3843">
        <w:rPr>
          <w:rFonts w:ascii="Myriad Pro Cond" w:hAnsi="Myriad Pro Cond"/>
          <w:sz w:val="24"/>
          <w:szCs w:val="24"/>
          <w:lang w:val="ru-RU"/>
        </w:rPr>
        <w:t xml:space="preserve">химию </w:t>
      </w:r>
      <w:r w:rsidR="00855533" w:rsidRPr="009C3843">
        <w:rPr>
          <w:rFonts w:ascii="Myriad Pro Cond" w:hAnsi="Myriad Pro Cond"/>
          <w:sz w:val="24"/>
          <w:szCs w:val="24"/>
          <w:lang w:val="ru-RU"/>
        </w:rPr>
        <w:t xml:space="preserve">из возобновляемого сырья </w:t>
      </w:r>
      <w:r w:rsidR="000F13B0" w:rsidRPr="009C3843">
        <w:rPr>
          <w:rFonts w:ascii="Myriad Pro Cond" w:hAnsi="Myriad Pro Cond"/>
          <w:sz w:val="24"/>
          <w:szCs w:val="24"/>
          <w:lang w:val="ru-RU"/>
        </w:rPr>
        <w:t>в России. Главная цель РБА –</w:t>
      </w:r>
      <w:r w:rsidR="00714B2B" w:rsidRPr="009C3843">
        <w:rPr>
          <w:rFonts w:ascii="Myriad Pro Cond" w:hAnsi="Myriad Pro Cond"/>
          <w:sz w:val="24"/>
          <w:szCs w:val="24"/>
          <w:lang w:val="ru-RU"/>
        </w:rPr>
        <w:t xml:space="preserve"> </w:t>
      </w:r>
      <w:r w:rsidR="000F13B0" w:rsidRPr="009C3843">
        <w:rPr>
          <w:rFonts w:ascii="Myriad Pro Cond" w:hAnsi="Myriad Pro Cond"/>
          <w:sz w:val="24"/>
          <w:szCs w:val="24"/>
          <w:lang w:val="ru-RU"/>
        </w:rPr>
        <w:t>обеспечить наилучшие законодательные, коммерческие и другие условия для р</w:t>
      </w:r>
      <w:r w:rsidR="009C3843">
        <w:rPr>
          <w:rFonts w:ascii="Myriad Pro Cond" w:hAnsi="Myriad Pro Cond"/>
          <w:sz w:val="24"/>
          <w:szCs w:val="24"/>
          <w:lang w:val="ru-RU"/>
        </w:rPr>
        <w:t xml:space="preserve">оста отрасли </w:t>
      </w:r>
      <w:r w:rsidR="00DE60F1" w:rsidRPr="009C3843">
        <w:rPr>
          <w:rFonts w:ascii="Myriad Pro Cond" w:hAnsi="Myriad Pro Cond"/>
          <w:sz w:val="24"/>
          <w:szCs w:val="24"/>
          <w:lang w:val="ru-RU"/>
        </w:rPr>
        <w:t xml:space="preserve">промышленных биотехнологий </w:t>
      </w:r>
      <w:r w:rsidR="000F13B0" w:rsidRPr="009C3843">
        <w:rPr>
          <w:rFonts w:ascii="Myriad Pro Cond" w:hAnsi="Myriad Pro Cond"/>
          <w:sz w:val="24"/>
          <w:szCs w:val="24"/>
          <w:lang w:val="ru-RU"/>
        </w:rPr>
        <w:t xml:space="preserve">в России. </w:t>
      </w:r>
      <w:r w:rsidR="00905504" w:rsidRPr="009C3843">
        <w:rPr>
          <w:rFonts w:ascii="Myriad Pro Cond" w:hAnsi="Myriad Pro Cond"/>
          <w:sz w:val="24"/>
          <w:szCs w:val="24"/>
          <w:lang w:val="ru-RU"/>
        </w:rPr>
        <w:t xml:space="preserve"> </w:t>
      </w:r>
      <w:r w:rsidR="00480339" w:rsidRPr="009C3843">
        <w:rPr>
          <w:rFonts w:ascii="Myriad Pro Cond" w:hAnsi="Myriad Pro Cond"/>
          <w:sz w:val="24"/>
          <w:szCs w:val="24"/>
          <w:lang w:val="ru-RU"/>
        </w:rPr>
        <w:t xml:space="preserve">Контакты: </w:t>
      </w:r>
      <w:r w:rsidRPr="009C3843">
        <w:rPr>
          <w:rFonts w:ascii="Myriad Pro Cond" w:hAnsi="Myriad Pro Cond"/>
          <w:sz w:val="24"/>
          <w:szCs w:val="24"/>
          <w:lang w:val="ru-RU"/>
        </w:rPr>
        <w:t xml:space="preserve">+7 (495) 585-5167 или </w:t>
      </w:r>
      <w:hyperlink r:id="rId10" w:history="1">
        <w:r w:rsidRPr="009C3843">
          <w:rPr>
            <w:rFonts w:ascii="Myriad Pro Cond" w:hAnsi="Myriad Pro Cond"/>
            <w:sz w:val="24"/>
            <w:szCs w:val="24"/>
          </w:rPr>
          <w:t>www</w:t>
        </w:r>
        <w:r w:rsidRPr="009C3843">
          <w:rPr>
            <w:rFonts w:ascii="Myriad Pro Cond" w:hAnsi="Myriad Pro Cond"/>
            <w:sz w:val="24"/>
            <w:szCs w:val="24"/>
            <w:lang w:val="ru-RU"/>
          </w:rPr>
          <w:t>.</w:t>
        </w:r>
        <w:r w:rsidRPr="009C3843">
          <w:rPr>
            <w:rFonts w:ascii="Myriad Pro Cond" w:hAnsi="Myriad Pro Cond"/>
            <w:sz w:val="24"/>
            <w:szCs w:val="24"/>
          </w:rPr>
          <w:t>biotoplivo</w:t>
        </w:r>
        <w:r w:rsidRPr="009C3843">
          <w:rPr>
            <w:rFonts w:ascii="Myriad Pro Cond" w:hAnsi="Myriad Pro Cond"/>
            <w:sz w:val="24"/>
            <w:szCs w:val="24"/>
            <w:lang w:val="ru-RU"/>
          </w:rPr>
          <w:t>.</w:t>
        </w:r>
        <w:r w:rsidRPr="009C3843">
          <w:rPr>
            <w:rFonts w:ascii="Myriad Pro Cond" w:hAnsi="Myriad Pro Cond"/>
            <w:sz w:val="24"/>
            <w:szCs w:val="24"/>
          </w:rPr>
          <w:t>ru</w:t>
        </w:r>
      </w:hyperlink>
    </w:p>
    <w:sectPr w:rsidR="00C33F6C" w:rsidRPr="009C3843" w:rsidSect="00296B72">
      <w:pgSz w:w="11909" w:h="16834" w:code="9"/>
      <w:pgMar w:top="561" w:right="1134" w:bottom="43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12" w:rsidRDefault="00D30C12">
      <w:r>
        <w:separator/>
      </w:r>
    </w:p>
  </w:endnote>
  <w:endnote w:type="continuationSeparator" w:id="0">
    <w:p w:rsidR="00D30C12" w:rsidRDefault="00D3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12" w:rsidRDefault="00D30C12">
      <w:r>
        <w:separator/>
      </w:r>
    </w:p>
  </w:footnote>
  <w:footnote w:type="continuationSeparator" w:id="0">
    <w:p w:rsidR="00D30C12" w:rsidRDefault="00D30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FEB"/>
    <w:multiLevelType w:val="hybridMultilevel"/>
    <w:tmpl w:val="73DE6B9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3D95"/>
    <w:multiLevelType w:val="multilevel"/>
    <w:tmpl w:val="2BD4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4363"/>
    <w:multiLevelType w:val="hybridMultilevel"/>
    <w:tmpl w:val="E61C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853E3"/>
    <w:multiLevelType w:val="hybridMultilevel"/>
    <w:tmpl w:val="D988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34186"/>
    <w:multiLevelType w:val="hybridMultilevel"/>
    <w:tmpl w:val="D070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B7265"/>
    <w:multiLevelType w:val="hybridMultilevel"/>
    <w:tmpl w:val="42D2CF44"/>
    <w:lvl w:ilvl="0" w:tplc="ABE8985A">
      <w:start w:val="2"/>
      <w:numFmt w:val="bullet"/>
      <w:lvlText w:val="•"/>
      <w:lvlJc w:val="left"/>
      <w:pPr>
        <w:ind w:left="1080" w:hanging="72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87242"/>
    <w:multiLevelType w:val="multilevel"/>
    <w:tmpl w:val="5F0C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F1A14"/>
    <w:multiLevelType w:val="hybridMultilevel"/>
    <w:tmpl w:val="35DC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A7CFD"/>
    <w:multiLevelType w:val="hybridMultilevel"/>
    <w:tmpl w:val="B522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C9"/>
    <w:rsid w:val="000359DD"/>
    <w:rsid w:val="00041324"/>
    <w:rsid w:val="0008717A"/>
    <w:rsid w:val="000A4C98"/>
    <w:rsid w:val="000F13B0"/>
    <w:rsid w:val="0010118B"/>
    <w:rsid w:val="00103265"/>
    <w:rsid w:val="00142E63"/>
    <w:rsid w:val="001B3268"/>
    <w:rsid w:val="001B3E08"/>
    <w:rsid w:val="001D03D0"/>
    <w:rsid w:val="001D30AC"/>
    <w:rsid w:val="001E52D5"/>
    <w:rsid w:val="001F1737"/>
    <w:rsid w:val="00207B7F"/>
    <w:rsid w:val="00214616"/>
    <w:rsid w:val="00296B72"/>
    <w:rsid w:val="002A5D62"/>
    <w:rsid w:val="002B6D4F"/>
    <w:rsid w:val="002F37E8"/>
    <w:rsid w:val="003276D1"/>
    <w:rsid w:val="00332A35"/>
    <w:rsid w:val="003739CC"/>
    <w:rsid w:val="00375F66"/>
    <w:rsid w:val="003A4F42"/>
    <w:rsid w:val="003C2AED"/>
    <w:rsid w:val="003D59CA"/>
    <w:rsid w:val="003D7647"/>
    <w:rsid w:val="003F3358"/>
    <w:rsid w:val="003F5323"/>
    <w:rsid w:val="00414DCA"/>
    <w:rsid w:val="00465736"/>
    <w:rsid w:val="004725C5"/>
    <w:rsid w:val="00480339"/>
    <w:rsid w:val="004A7CC1"/>
    <w:rsid w:val="004C7200"/>
    <w:rsid w:val="004F0FAB"/>
    <w:rsid w:val="004F411A"/>
    <w:rsid w:val="005073DA"/>
    <w:rsid w:val="00534446"/>
    <w:rsid w:val="0054132A"/>
    <w:rsid w:val="0059526D"/>
    <w:rsid w:val="0059675C"/>
    <w:rsid w:val="005A1339"/>
    <w:rsid w:val="005A7EFD"/>
    <w:rsid w:val="005B0061"/>
    <w:rsid w:val="005C4910"/>
    <w:rsid w:val="005D036D"/>
    <w:rsid w:val="00603001"/>
    <w:rsid w:val="00643FF4"/>
    <w:rsid w:val="006633ED"/>
    <w:rsid w:val="00672130"/>
    <w:rsid w:val="0068285E"/>
    <w:rsid w:val="006C6930"/>
    <w:rsid w:val="006D74B5"/>
    <w:rsid w:val="006E1A30"/>
    <w:rsid w:val="006F635D"/>
    <w:rsid w:val="00714B2B"/>
    <w:rsid w:val="00724065"/>
    <w:rsid w:val="007358A0"/>
    <w:rsid w:val="007508B0"/>
    <w:rsid w:val="00770EFF"/>
    <w:rsid w:val="007775B3"/>
    <w:rsid w:val="00785C7C"/>
    <w:rsid w:val="00791045"/>
    <w:rsid w:val="00793FF3"/>
    <w:rsid w:val="007A71B4"/>
    <w:rsid w:val="007B4513"/>
    <w:rsid w:val="007F1DE9"/>
    <w:rsid w:val="007F7900"/>
    <w:rsid w:val="0080596F"/>
    <w:rsid w:val="00832D00"/>
    <w:rsid w:val="0083624E"/>
    <w:rsid w:val="00846193"/>
    <w:rsid w:val="00855533"/>
    <w:rsid w:val="0087172F"/>
    <w:rsid w:val="008A43FF"/>
    <w:rsid w:val="008E1597"/>
    <w:rsid w:val="008F6AFC"/>
    <w:rsid w:val="00905504"/>
    <w:rsid w:val="00921512"/>
    <w:rsid w:val="009227F2"/>
    <w:rsid w:val="00943334"/>
    <w:rsid w:val="00964F3E"/>
    <w:rsid w:val="00977EC5"/>
    <w:rsid w:val="0098204F"/>
    <w:rsid w:val="0099698F"/>
    <w:rsid w:val="009C3843"/>
    <w:rsid w:val="009D5DBA"/>
    <w:rsid w:val="00A05E9B"/>
    <w:rsid w:val="00A422E8"/>
    <w:rsid w:val="00A4291D"/>
    <w:rsid w:val="00A4329C"/>
    <w:rsid w:val="00A67A69"/>
    <w:rsid w:val="00AA7EFE"/>
    <w:rsid w:val="00AC3D4C"/>
    <w:rsid w:val="00AF5FA6"/>
    <w:rsid w:val="00AF6DC7"/>
    <w:rsid w:val="00B140C6"/>
    <w:rsid w:val="00B17810"/>
    <w:rsid w:val="00B2186C"/>
    <w:rsid w:val="00B47E95"/>
    <w:rsid w:val="00B70186"/>
    <w:rsid w:val="00BC1DC9"/>
    <w:rsid w:val="00C33F6C"/>
    <w:rsid w:val="00C44C48"/>
    <w:rsid w:val="00C457C5"/>
    <w:rsid w:val="00C77084"/>
    <w:rsid w:val="00CC075E"/>
    <w:rsid w:val="00CE5B64"/>
    <w:rsid w:val="00D21E0F"/>
    <w:rsid w:val="00D30C12"/>
    <w:rsid w:val="00D363AC"/>
    <w:rsid w:val="00D365EE"/>
    <w:rsid w:val="00D7519E"/>
    <w:rsid w:val="00D84F78"/>
    <w:rsid w:val="00D87576"/>
    <w:rsid w:val="00DE17D9"/>
    <w:rsid w:val="00DE60F1"/>
    <w:rsid w:val="00E12E75"/>
    <w:rsid w:val="00E15C24"/>
    <w:rsid w:val="00E17E26"/>
    <w:rsid w:val="00E221F4"/>
    <w:rsid w:val="00E23E84"/>
    <w:rsid w:val="00E26029"/>
    <w:rsid w:val="00E2619E"/>
    <w:rsid w:val="00E27234"/>
    <w:rsid w:val="00E750F3"/>
    <w:rsid w:val="00E96AF8"/>
    <w:rsid w:val="00EA0727"/>
    <w:rsid w:val="00EC0691"/>
    <w:rsid w:val="00EF0104"/>
    <w:rsid w:val="00F25CF2"/>
    <w:rsid w:val="00F578E8"/>
    <w:rsid w:val="00F63302"/>
    <w:rsid w:val="00F64655"/>
    <w:rsid w:val="00FC34FE"/>
    <w:rsid w:val="00FF49FE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A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1D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1DC9"/>
    <w:pPr>
      <w:spacing w:before="100" w:beforeAutospacing="1" w:after="100" w:afterAutospacing="1" w:line="240" w:lineRule="auto"/>
    </w:pPr>
    <w:rPr>
      <w:rFonts w:ascii="Verdana" w:eastAsia="Calibri" w:hAnsi="Verdana"/>
      <w:sz w:val="20"/>
      <w:szCs w:val="20"/>
    </w:rPr>
  </w:style>
  <w:style w:type="paragraph" w:customStyle="1" w:styleId="Default">
    <w:name w:val="Default"/>
    <w:rsid w:val="000F13B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0F13B0"/>
    <w:pPr>
      <w:spacing w:after="12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F13B0"/>
    <w:pPr>
      <w:spacing w:after="280"/>
    </w:pPr>
    <w:rPr>
      <w:rFonts w:cs="Times New Roman"/>
      <w:color w:val="auto"/>
    </w:rPr>
  </w:style>
  <w:style w:type="paragraph" w:styleId="BalloonText">
    <w:name w:val="Balloon Text"/>
    <w:basedOn w:val="Normal"/>
    <w:semiHidden/>
    <w:rsid w:val="003D5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033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80339"/>
    <w:pPr>
      <w:tabs>
        <w:tab w:val="center" w:pos="4677"/>
        <w:tab w:val="right" w:pos="9355"/>
      </w:tabs>
    </w:pPr>
  </w:style>
  <w:style w:type="character" w:styleId="FollowedHyperlink">
    <w:name w:val="FollowedHyperlink"/>
    <w:rsid w:val="000359DD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EC0691"/>
  </w:style>
  <w:style w:type="paragraph" w:styleId="ListParagraph">
    <w:name w:val="List Paragraph"/>
    <w:basedOn w:val="Normal"/>
    <w:uiPriority w:val="34"/>
    <w:qFormat/>
    <w:rsid w:val="00E23E8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A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1D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1DC9"/>
    <w:pPr>
      <w:spacing w:before="100" w:beforeAutospacing="1" w:after="100" w:afterAutospacing="1" w:line="240" w:lineRule="auto"/>
    </w:pPr>
    <w:rPr>
      <w:rFonts w:ascii="Verdana" w:eastAsia="Calibri" w:hAnsi="Verdana"/>
      <w:sz w:val="20"/>
      <w:szCs w:val="20"/>
    </w:rPr>
  </w:style>
  <w:style w:type="paragraph" w:customStyle="1" w:styleId="Default">
    <w:name w:val="Default"/>
    <w:rsid w:val="000F13B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0F13B0"/>
    <w:pPr>
      <w:spacing w:after="12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F13B0"/>
    <w:pPr>
      <w:spacing w:after="280"/>
    </w:pPr>
    <w:rPr>
      <w:rFonts w:cs="Times New Roman"/>
      <w:color w:val="auto"/>
    </w:rPr>
  </w:style>
  <w:style w:type="paragraph" w:styleId="BalloonText">
    <w:name w:val="Balloon Text"/>
    <w:basedOn w:val="Normal"/>
    <w:semiHidden/>
    <w:rsid w:val="003D5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033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80339"/>
    <w:pPr>
      <w:tabs>
        <w:tab w:val="center" w:pos="4677"/>
        <w:tab w:val="right" w:pos="9355"/>
      </w:tabs>
    </w:pPr>
  </w:style>
  <w:style w:type="character" w:styleId="FollowedHyperlink">
    <w:name w:val="FollowedHyperlink"/>
    <w:rsid w:val="000359DD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EC0691"/>
  </w:style>
  <w:style w:type="paragraph" w:styleId="ListParagraph">
    <w:name w:val="List Paragraph"/>
    <w:basedOn w:val="Normal"/>
    <w:uiPriority w:val="34"/>
    <w:qFormat/>
    <w:rsid w:val="00E23E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otopli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1050-307B-419E-A876-4995EF34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РОССИЙСКАЯ БИОТОПЛИВНАЯ АССОЦИАЦИЯ ПРОВОДИТ ТРЕТИЙ В РОССИИ И</vt:lpstr>
      <vt:lpstr>РОССИЙСКАЯ БИОТОПЛИВНАЯ АССОЦИАЦИЯ ПРОВОДИТ ТРЕТИЙ В РОССИИ И</vt:lpstr>
    </vt:vector>
  </TitlesOfParts>
  <Company/>
  <LinksUpToDate>false</LinksUpToDate>
  <CharactersWithSpaces>3515</CharactersWithSpaces>
  <SharedDoc>false</SharedDoc>
  <HLinks>
    <vt:vector size="12" baseType="variant">
      <vt:variant>
        <vt:i4>524361</vt:i4>
      </vt:variant>
      <vt:variant>
        <vt:i4>3</vt:i4>
      </vt:variant>
      <vt:variant>
        <vt:i4>0</vt:i4>
      </vt:variant>
      <vt:variant>
        <vt:i4>5</vt:i4>
      </vt:variant>
      <vt:variant>
        <vt:lpwstr>http://www.biotoplivo.ru/</vt:lpwstr>
      </vt:variant>
      <vt:variant>
        <vt:lpwstr/>
      </vt:variant>
      <vt:variant>
        <vt:i4>524361</vt:i4>
      </vt:variant>
      <vt:variant>
        <vt:i4>0</vt:i4>
      </vt:variant>
      <vt:variant>
        <vt:i4>0</vt:i4>
      </vt:variant>
      <vt:variant>
        <vt:i4>5</vt:i4>
      </vt:variant>
      <vt:variant>
        <vt:lpwstr>http://www.biotoplivo.ru/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БИОТОПЛИВНАЯ АССОЦИАЦИЯ ПРОВОДИТ ТРЕТИЙ В РОССИИ И</dc:title>
  <dc:creator>Alex</dc:creator>
  <cp:lastModifiedBy>AlexA</cp:lastModifiedBy>
  <cp:revision>4</cp:revision>
  <cp:lastPrinted>2009-11-08T17:34:00Z</cp:lastPrinted>
  <dcterms:created xsi:type="dcterms:W3CDTF">2016-06-18T15:54:00Z</dcterms:created>
  <dcterms:modified xsi:type="dcterms:W3CDTF">2017-05-25T14:28:00Z</dcterms:modified>
</cp:coreProperties>
</file>