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4E" w:rsidRPr="00C9394E" w:rsidRDefault="00C9394E" w:rsidP="00C9394E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9394E">
        <w:rPr>
          <w:rFonts w:ascii="Times New Roman" w:hAnsi="Times New Roman"/>
          <w:b/>
          <w:sz w:val="24"/>
          <w:szCs w:val="24"/>
        </w:rPr>
        <w:t xml:space="preserve">Популярные модели </w:t>
      </w:r>
      <w:proofErr w:type="spellStart"/>
      <w:r w:rsidRPr="00C9394E">
        <w:rPr>
          <w:rFonts w:ascii="Times New Roman" w:hAnsi="Times New Roman"/>
          <w:b/>
          <w:sz w:val="24"/>
          <w:szCs w:val="24"/>
        </w:rPr>
        <w:t>Nissan</w:t>
      </w:r>
      <w:proofErr w:type="spellEnd"/>
      <w:r w:rsidRPr="00C9394E">
        <w:rPr>
          <w:rFonts w:ascii="Times New Roman" w:hAnsi="Times New Roman"/>
          <w:b/>
          <w:sz w:val="24"/>
          <w:szCs w:val="24"/>
        </w:rPr>
        <w:t xml:space="preserve"> доступны клиентам «Балтийского лизинга» на выгодных условиях</w:t>
      </w:r>
    </w:p>
    <w:p w:rsidR="00C9394E" w:rsidRPr="00C9394E" w:rsidRDefault="00D0751B" w:rsidP="00C9394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9394E">
        <w:rPr>
          <w:rFonts w:ascii="Times New Roman" w:hAnsi="Times New Roman"/>
          <w:b/>
          <w:sz w:val="24"/>
          <w:szCs w:val="24"/>
        </w:rPr>
        <w:t>С</w:t>
      </w:r>
      <w:r w:rsidR="00763043" w:rsidRPr="00C9394E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C13407" w:rsidRPr="00C9394E">
        <w:rPr>
          <w:rFonts w:ascii="Times New Roman" w:hAnsi="Times New Roman"/>
          <w:b/>
          <w:sz w:val="24"/>
          <w:szCs w:val="24"/>
        </w:rPr>
        <w:t>1</w:t>
      </w:r>
      <w:r w:rsidR="00C9394E">
        <w:rPr>
          <w:rFonts w:ascii="Times New Roman" w:hAnsi="Times New Roman"/>
          <w:b/>
          <w:sz w:val="24"/>
          <w:szCs w:val="24"/>
          <w:lang w:val="en-US"/>
        </w:rPr>
        <w:t>7</w:t>
      </w:r>
      <w:r w:rsidR="003B7C22" w:rsidRPr="00C9394E">
        <w:rPr>
          <w:rFonts w:ascii="Times New Roman" w:hAnsi="Times New Roman"/>
          <w:b/>
          <w:sz w:val="24"/>
          <w:szCs w:val="24"/>
        </w:rPr>
        <w:t xml:space="preserve"> ноября</w:t>
      </w:r>
      <w:r w:rsidR="000F62C2" w:rsidRPr="00C9394E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C9394E">
        <w:rPr>
          <w:rFonts w:ascii="Times New Roman" w:hAnsi="Times New Roman"/>
          <w:b/>
          <w:sz w:val="24"/>
          <w:szCs w:val="24"/>
        </w:rPr>
        <w:t>2020</w:t>
      </w:r>
      <w:r w:rsidR="00763043" w:rsidRPr="00C9394E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C9394E">
        <w:rPr>
          <w:rFonts w:ascii="Times New Roman" w:hAnsi="Times New Roman"/>
          <w:sz w:val="24"/>
          <w:szCs w:val="24"/>
        </w:rPr>
        <w:t xml:space="preserve"> </w:t>
      </w:r>
      <w:r w:rsidR="00C9394E" w:rsidRPr="00C9394E">
        <w:rPr>
          <w:rFonts w:ascii="Times New Roman" w:hAnsi="Times New Roman"/>
          <w:sz w:val="24"/>
          <w:szCs w:val="24"/>
        </w:rPr>
        <w:t>По информации аналитического агентства «</w:t>
      </w:r>
      <w:proofErr w:type="spellStart"/>
      <w:r w:rsidR="00C9394E" w:rsidRPr="00C9394E">
        <w:rPr>
          <w:rFonts w:ascii="Times New Roman" w:hAnsi="Times New Roman"/>
          <w:sz w:val="24"/>
          <w:szCs w:val="24"/>
        </w:rPr>
        <w:t>Автостат</w:t>
      </w:r>
      <w:proofErr w:type="spellEnd"/>
      <w:r w:rsidR="00C9394E" w:rsidRPr="00C9394E">
        <w:rPr>
          <w:rFonts w:ascii="Times New Roman" w:hAnsi="Times New Roman"/>
          <w:sz w:val="24"/>
          <w:szCs w:val="24"/>
        </w:rPr>
        <w:t xml:space="preserve">» российские дилеры </w:t>
      </w:r>
      <w:proofErr w:type="spellStart"/>
      <w:r w:rsidR="00C9394E" w:rsidRPr="00C9394E">
        <w:rPr>
          <w:rFonts w:ascii="Times New Roman" w:hAnsi="Times New Roman"/>
          <w:sz w:val="24"/>
          <w:szCs w:val="24"/>
        </w:rPr>
        <w:t>Nissan</w:t>
      </w:r>
      <w:proofErr w:type="spellEnd"/>
      <w:r w:rsidR="00C9394E" w:rsidRPr="00C9394E">
        <w:rPr>
          <w:rFonts w:ascii="Times New Roman" w:hAnsi="Times New Roman"/>
          <w:sz w:val="24"/>
          <w:szCs w:val="24"/>
        </w:rPr>
        <w:t xml:space="preserve"> в октябре реализовали 5873 автомобиля – это почти в 2,1 раза больше, чем год назад. По итогам десяти месяцев 2020 года в России было продано 46408 автомобилей </w:t>
      </w:r>
      <w:proofErr w:type="spellStart"/>
      <w:r w:rsidR="00C9394E" w:rsidRPr="00C9394E">
        <w:rPr>
          <w:rFonts w:ascii="Times New Roman" w:hAnsi="Times New Roman"/>
          <w:sz w:val="24"/>
          <w:szCs w:val="24"/>
        </w:rPr>
        <w:t>Nissan</w:t>
      </w:r>
      <w:proofErr w:type="spellEnd"/>
      <w:r w:rsidR="00C9394E" w:rsidRPr="00C9394E">
        <w:rPr>
          <w:rFonts w:ascii="Times New Roman" w:hAnsi="Times New Roman"/>
          <w:sz w:val="24"/>
          <w:szCs w:val="24"/>
        </w:rPr>
        <w:t xml:space="preserve">, в результате </w:t>
      </w:r>
      <w:proofErr w:type="gramStart"/>
      <w:r w:rsidR="00C9394E" w:rsidRPr="00C9394E">
        <w:rPr>
          <w:rFonts w:ascii="Times New Roman" w:hAnsi="Times New Roman"/>
          <w:sz w:val="24"/>
          <w:szCs w:val="24"/>
        </w:rPr>
        <w:t>японский</w:t>
      </w:r>
      <w:proofErr w:type="gramEnd"/>
      <w:r w:rsidR="00C9394E" w:rsidRPr="00C939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394E" w:rsidRPr="00C9394E">
        <w:rPr>
          <w:rFonts w:ascii="Times New Roman" w:hAnsi="Times New Roman"/>
          <w:sz w:val="24"/>
          <w:szCs w:val="24"/>
        </w:rPr>
        <w:t>автопроизводитель</w:t>
      </w:r>
      <w:proofErr w:type="spellEnd"/>
      <w:r w:rsidR="00C9394E" w:rsidRPr="00C9394E">
        <w:rPr>
          <w:rFonts w:ascii="Times New Roman" w:hAnsi="Times New Roman"/>
          <w:sz w:val="24"/>
          <w:szCs w:val="24"/>
        </w:rPr>
        <w:t xml:space="preserve"> занял восьмое место по продажам, а доля рынка марки составила 3,9% против 3,8% годом ранее. «Балтийский лизинг» предлагает своим клиентам приобретать популярные автомобили </w:t>
      </w:r>
      <w:proofErr w:type="spellStart"/>
      <w:r w:rsidR="00C9394E" w:rsidRPr="00C9394E">
        <w:rPr>
          <w:rFonts w:ascii="Times New Roman" w:hAnsi="Times New Roman"/>
          <w:sz w:val="24"/>
          <w:szCs w:val="24"/>
        </w:rPr>
        <w:t>Nissan</w:t>
      </w:r>
      <w:proofErr w:type="spellEnd"/>
      <w:r w:rsidR="00C9394E" w:rsidRPr="00C9394E">
        <w:rPr>
          <w:rFonts w:ascii="Times New Roman" w:hAnsi="Times New Roman"/>
          <w:sz w:val="24"/>
          <w:szCs w:val="24"/>
        </w:rPr>
        <w:t xml:space="preserve"> на выгодных условиях. </w:t>
      </w:r>
    </w:p>
    <w:p w:rsidR="00C9394E" w:rsidRPr="00C9394E" w:rsidRDefault="00C9394E" w:rsidP="00C9394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9394E">
        <w:rPr>
          <w:rFonts w:ascii="Times New Roman" w:hAnsi="Times New Roman"/>
          <w:sz w:val="24"/>
          <w:szCs w:val="24"/>
        </w:rPr>
        <w:t xml:space="preserve">По сообщениям аналитиков, бестселлером </w:t>
      </w:r>
      <w:proofErr w:type="spellStart"/>
      <w:r w:rsidRPr="00C9394E">
        <w:rPr>
          <w:rFonts w:ascii="Times New Roman" w:hAnsi="Times New Roman"/>
          <w:sz w:val="24"/>
          <w:szCs w:val="24"/>
        </w:rPr>
        <w:t>Nissan</w:t>
      </w:r>
      <w:proofErr w:type="spellEnd"/>
      <w:r w:rsidRPr="00C9394E">
        <w:rPr>
          <w:rFonts w:ascii="Times New Roman" w:hAnsi="Times New Roman"/>
          <w:sz w:val="24"/>
          <w:szCs w:val="24"/>
        </w:rPr>
        <w:t xml:space="preserve"> на российском рынке в октябре стал </w:t>
      </w:r>
      <w:proofErr w:type="spellStart"/>
      <w:r w:rsidRPr="00C9394E">
        <w:rPr>
          <w:rFonts w:ascii="Times New Roman" w:hAnsi="Times New Roman"/>
          <w:sz w:val="24"/>
          <w:szCs w:val="24"/>
        </w:rPr>
        <w:t>кроссовер</w:t>
      </w:r>
      <w:proofErr w:type="spellEnd"/>
      <w:r w:rsidRPr="00C939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94E">
        <w:rPr>
          <w:rFonts w:ascii="Times New Roman" w:hAnsi="Times New Roman"/>
          <w:sz w:val="24"/>
          <w:szCs w:val="24"/>
        </w:rPr>
        <w:t>Nissan</w:t>
      </w:r>
      <w:proofErr w:type="spellEnd"/>
      <w:r w:rsidRPr="00C939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94E">
        <w:rPr>
          <w:rFonts w:ascii="Times New Roman" w:hAnsi="Times New Roman"/>
          <w:sz w:val="24"/>
          <w:szCs w:val="24"/>
        </w:rPr>
        <w:t>X-Trail</w:t>
      </w:r>
      <w:proofErr w:type="spellEnd"/>
      <w:r w:rsidRPr="00C9394E">
        <w:rPr>
          <w:rFonts w:ascii="Times New Roman" w:hAnsi="Times New Roman"/>
          <w:sz w:val="24"/>
          <w:szCs w:val="24"/>
        </w:rPr>
        <w:t xml:space="preserve">, чьи продажи выросли в 2,9 раза и составили 2549 штук. Второе место занял </w:t>
      </w:r>
      <w:proofErr w:type="spellStart"/>
      <w:r w:rsidRPr="00C9394E">
        <w:rPr>
          <w:rFonts w:ascii="Times New Roman" w:hAnsi="Times New Roman"/>
          <w:sz w:val="24"/>
          <w:szCs w:val="24"/>
        </w:rPr>
        <w:t>Nissan</w:t>
      </w:r>
      <w:proofErr w:type="spellEnd"/>
      <w:r w:rsidRPr="00C939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94E">
        <w:rPr>
          <w:rFonts w:ascii="Times New Roman" w:hAnsi="Times New Roman"/>
          <w:sz w:val="24"/>
          <w:szCs w:val="24"/>
        </w:rPr>
        <w:t>Qashqai</w:t>
      </w:r>
      <w:proofErr w:type="spellEnd"/>
      <w:r w:rsidRPr="00C9394E">
        <w:rPr>
          <w:rFonts w:ascii="Times New Roman" w:hAnsi="Times New Roman"/>
          <w:sz w:val="24"/>
          <w:szCs w:val="24"/>
        </w:rPr>
        <w:t xml:space="preserve"> с показателем 2031 реализованная машина, что на 85% выше показателя годичной давности. </w:t>
      </w:r>
    </w:p>
    <w:p w:rsidR="00C9394E" w:rsidRPr="00C9394E" w:rsidRDefault="00C9394E" w:rsidP="00C9394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9394E">
        <w:rPr>
          <w:rFonts w:ascii="Times New Roman" w:hAnsi="Times New Roman"/>
          <w:sz w:val="24"/>
          <w:szCs w:val="24"/>
        </w:rPr>
        <w:t xml:space="preserve">«Балтийский лизинг» предлагает выгодные условия на автомобили </w:t>
      </w:r>
      <w:proofErr w:type="spellStart"/>
      <w:r w:rsidRPr="00C9394E">
        <w:rPr>
          <w:rFonts w:ascii="Times New Roman" w:hAnsi="Times New Roman"/>
          <w:sz w:val="24"/>
          <w:szCs w:val="24"/>
        </w:rPr>
        <w:t>Nissan</w:t>
      </w:r>
      <w:proofErr w:type="spellEnd"/>
      <w:r w:rsidRPr="00C9394E">
        <w:rPr>
          <w:rFonts w:ascii="Times New Roman" w:hAnsi="Times New Roman"/>
          <w:sz w:val="24"/>
          <w:szCs w:val="24"/>
        </w:rPr>
        <w:t xml:space="preserve"> в рамках программы </w:t>
      </w:r>
      <w:proofErr w:type="spellStart"/>
      <w:r w:rsidRPr="00C9394E">
        <w:rPr>
          <w:rFonts w:ascii="Times New Roman" w:hAnsi="Times New Roman"/>
          <w:sz w:val="24"/>
          <w:szCs w:val="24"/>
        </w:rPr>
        <w:fldChar w:fldCharType="begin"/>
      </w:r>
      <w:r w:rsidRPr="00C9394E">
        <w:rPr>
          <w:rFonts w:ascii="Times New Roman" w:hAnsi="Times New Roman"/>
          <w:sz w:val="24"/>
          <w:szCs w:val="24"/>
        </w:rPr>
        <w:instrText xml:space="preserve"> HYPERLINK "https://baltlease.ru/specs/spec-light/nissan/" </w:instrText>
      </w:r>
      <w:r w:rsidRPr="00C9394E">
        <w:rPr>
          <w:rFonts w:ascii="Times New Roman" w:hAnsi="Times New Roman"/>
          <w:sz w:val="24"/>
          <w:szCs w:val="24"/>
        </w:rPr>
        <w:fldChar w:fldCharType="separate"/>
      </w:r>
      <w:r w:rsidRPr="00C9394E">
        <w:rPr>
          <w:rStyle w:val="a9"/>
          <w:rFonts w:ascii="Times New Roman" w:hAnsi="Times New Roman"/>
          <w:sz w:val="24"/>
          <w:szCs w:val="24"/>
        </w:rPr>
        <w:t>Nissan</w:t>
      </w:r>
      <w:proofErr w:type="spellEnd"/>
      <w:r w:rsidRPr="00C9394E">
        <w:rPr>
          <w:rStyle w:val="a9"/>
          <w:rFonts w:ascii="Times New Roman" w:hAnsi="Times New Roman"/>
          <w:sz w:val="24"/>
          <w:szCs w:val="24"/>
        </w:rPr>
        <w:t xml:space="preserve"> </w:t>
      </w:r>
      <w:proofErr w:type="spellStart"/>
      <w:r w:rsidRPr="00C9394E">
        <w:rPr>
          <w:rStyle w:val="a9"/>
          <w:rFonts w:ascii="Times New Roman" w:hAnsi="Times New Roman"/>
          <w:sz w:val="24"/>
          <w:szCs w:val="24"/>
        </w:rPr>
        <w:t>Leasing</w:t>
      </w:r>
      <w:proofErr w:type="spellEnd"/>
      <w:r w:rsidRPr="00C9394E">
        <w:rPr>
          <w:rFonts w:ascii="Times New Roman" w:hAnsi="Times New Roman"/>
          <w:sz w:val="24"/>
          <w:szCs w:val="24"/>
        </w:rPr>
        <w:fldChar w:fldCharType="end"/>
      </w:r>
      <w:r w:rsidRPr="00C9394E">
        <w:rPr>
          <w:rFonts w:ascii="Times New Roman" w:hAnsi="Times New Roman"/>
          <w:sz w:val="24"/>
          <w:szCs w:val="24"/>
        </w:rPr>
        <w:t xml:space="preserve">. В соответствии с условиями </w:t>
      </w:r>
      <w:proofErr w:type="spellStart"/>
      <w:r w:rsidRPr="00C9394E">
        <w:rPr>
          <w:rFonts w:ascii="Times New Roman" w:hAnsi="Times New Roman"/>
          <w:sz w:val="24"/>
          <w:szCs w:val="24"/>
        </w:rPr>
        <w:t>спецпредложения</w:t>
      </w:r>
      <w:proofErr w:type="spellEnd"/>
      <w:r w:rsidRPr="00C9394E">
        <w:rPr>
          <w:rFonts w:ascii="Times New Roman" w:hAnsi="Times New Roman"/>
          <w:sz w:val="24"/>
          <w:szCs w:val="24"/>
        </w:rPr>
        <w:t xml:space="preserve"> минимальный авансовый платеж на автомобили марки составит от 0%. Предварительное решение о заключении сделки принимается в день обращения. Договор оформляется на срок от 12 до 60 месяцев. С помощью </w:t>
      </w:r>
      <w:hyperlink r:id="rId8" w:history="1">
        <w:r w:rsidRPr="00C9394E">
          <w:rPr>
            <w:rStyle w:val="a9"/>
            <w:rFonts w:ascii="Times New Roman" w:hAnsi="Times New Roman"/>
            <w:sz w:val="24"/>
            <w:szCs w:val="24"/>
          </w:rPr>
          <w:t>страхового калькулятора</w:t>
        </w:r>
      </w:hyperlink>
      <w:r w:rsidRPr="00C9394E">
        <w:rPr>
          <w:rFonts w:ascii="Times New Roman" w:hAnsi="Times New Roman"/>
          <w:sz w:val="24"/>
          <w:szCs w:val="24"/>
        </w:rPr>
        <w:t xml:space="preserve">, который «Балтийский лизинг» внедрил в работу, расчет стоимости полиса КАСКО производится всего за 2 минуты. </w:t>
      </w:r>
    </w:p>
    <w:p w:rsidR="00C9394E" w:rsidRPr="00C9394E" w:rsidRDefault="00C9394E" w:rsidP="00C9394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9394E">
        <w:rPr>
          <w:rFonts w:ascii="Times New Roman" w:hAnsi="Times New Roman"/>
          <w:sz w:val="24"/>
          <w:szCs w:val="24"/>
        </w:rPr>
        <w:t xml:space="preserve">Быстро подобрать нужную модель </w:t>
      </w:r>
      <w:proofErr w:type="spellStart"/>
      <w:r w:rsidRPr="00C9394E">
        <w:rPr>
          <w:rFonts w:ascii="Times New Roman" w:hAnsi="Times New Roman"/>
          <w:sz w:val="24"/>
          <w:szCs w:val="24"/>
        </w:rPr>
        <w:t>Nissan</w:t>
      </w:r>
      <w:proofErr w:type="spellEnd"/>
      <w:r w:rsidRPr="00C9394E">
        <w:rPr>
          <w:rFonts w:ascii="Times New Roman" w:hAnsi="Times New Roman"/>
          <w:sz w:val="24"/>
          <w:szCs w:val="24"/>
        </w:rPr>
        <w:t xml:space="preserve"> можно, пользуясь </w:t>
      </w:r>
      <w:hyperlink r:id="rId9" w:history="1">
        <w:r w:rsidRPr="00C9394E">
          <w:rPr>
            <w:rStyle w:val="a9"/>
            <w:rFonts w:ascii="Times New Roman" w:hAnsi="Times New Roman"/>
            <w:sz w:val="24"/>
            <w:szCs w:val="24"/>
          </w:rPr>
          <w:t>автомобильным каталогом</w:t>
        </w:r>
      </w:hyperlink>
      <w:r w:rsidRPr="00C9394E">
        <w:rPr>
          <w:rFonts w:ascii="Times New Roman" w:hAnsi="Times New Roman"/>
          <w:sz w:val="24"/>
          <w:szCs w:val="24"/>
        </w:rPr>
        <w:t> «Балтийского лизинга». На сегодняшний день многоканальная поисковая система синхронизируется с информационными базами 1083 дилерских центров в 148 городах.</w:t>
      </w:r>
    </w:p>
    <w:p w:rsidR="00C9394E" w:rsidRPr="00C9394E" w:rsidRDefault="00C9394E" w:rsidP="00C9394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9394E">
        <w:rPr>
          <w:rFonts w:ascii="Times New Roman" w:hAnsi="Times New Roman"/>
          <w:sz w:val="24"/>
          <w:szCs w:val="24"/>
        </w:rPr>
        <w:t>Подписать все необходимые документы клиент</w:t>
      </w:r>
      <w:proofErr w:type="gramStart"/>
      <w:r w:rsidRPr="00C9394E">
        <w:rPr>
          <w:rFonts w:ascii="Times New Roman" w:hAnsi="Times New Roman"/>
          <w:sz w:val="24"/>
          <w:szCs w:val="24"/>
        </w:rPr>
        <w:t>ы ООО</w:t>
      </w:r>
      <w:proofErr w:type="gramEnd"/>
      <w:r w:rsidRPr="00C9394E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C9394E">
        <w:rPr>
          <w:rFonts w:ascii="Times New Roman" w:hAnsi="Times New Roman"/>
          <w:sz w:val="24"/>
          <w:szCs w:val="24"/>
        </w:rPr>
        <w:t>online</w:t>
      </w:r>
      <w:proofErr w:type="spellEnd"/>
      <w:r w:rsidRPr="00C9394E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C9394E">
        <w:rPr>
          <w:rFonts w:ascii="Times New Roman" w:hAnsi="Times New Roman"/>
          <w:sz w:val="24"/>
          <w:szCs w:val="24"/>
        </w:rPr>
        <w:t>Диадок</w:t>
      </w:r>
      <w:proofErr w:type="spellEnd"/>
      <w:r w:rsidRPr="00C9394E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C9394E">
        <w:rPr>
          <w:rFonts w:ascii="Times New Roman" w:hAnsi="Times New Roman"/>
          <w:sz w:val="24"/>
          <w:szCs w:val="24"/>
        </w:rPr>
        <w:t>diadoc.ru</w:t>
      </w:r>
      <w:proofErr w:type="spellEnd"/>
      <w:r w:rsidRPr="00C9394E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 </w:t>
      </w:r>
    </w:p>
    <w:p w:rsidR="00C9394E" w:rsidRPr="00C9394E" w:rsidRDefault="00C9394E" w:rsidP="00C9394E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9394E">
        <w:rPr>
          <w:rFonts w:ascii="Times New Roman" w:hAnsi="Times New Roman"/>
          <w:b/>
          <w:sz w:val="24"/>
          <w:szCs w:val="24"/>
        </w:rPr>
        <w:t>Справка: </w:t>
      </w:r>
    </w:p>
    <w:p w:rsidR="00C9394E" w:rsidRPr="003C44AC" w:rsidRDefault="00C9394E" w:rsidP="00C9394E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3C44AC">
        <w:rPr>
          <w:rFonts w:ascii="Times New Roman" w:hAnsi="Times New Roman"/>
        </w:rPr>
        <w:t>* 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 за второй и последующие годы срока лизинга, балансодержателя предмета лизинга, стороны, на имя которой регистрируется предмет</w:t>
      </w:r>
      <w:proofErr w:type="gramEnd"/>
      <w:r w:rsidRPr="003C44AC">
        <w:rPr>
          <w:rFonts w:ascii="Times New Roman" w:hAnsi="Times New Roman"/>
        </w:rPr>
        <w:t xml:space="preserve"> лизинга. ООО «Балтийский лизинг». </w:t>
      </w:r>
    </w:p>
    <w:p w:rsidR="00AE6084" w:rsidRPr="0064059E" w:rsidRDefault="00BC47D2" w:rsidP="00C9394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</w:t>
      </w:r>
      <w:bookmarkStart w:id="0" w:name="_GoBack"/>
      <w:bookmarkEnd w:id="0"/>
      <w:r w:rsidRPr="007715E4">
        <w:rPr>
          <w:rFonts w:ascii="Times New Roman" w:hAnsi="Times New Roman"/>
          <w:i/>
          <w:sz w:val="20"/>
          <w:szCs w:val="20"/>
        </w:rPr>
        <w:t xml:space="preserve">млрд рублей. По данным на 1 января 2020 года объем лизингового портфеля составил 65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D20747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8D3" w:rsidRDefault="008128D3" w:rsidP="007C7DE5">
      <w:r>
        <w:separator/>
      </w:r>
    </w:p>
  </w:endnote>
  <w:endnote w:type="continuationSeparator" w:id="0">
    <w:p w:rsidR="008128D3" w:rsidRDefault="008128D3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8D3" w:rsidRDefault="008128D3" w:rsidP="007C7DE5">
      <w:r>
        <w:separator/>
      </w:r>
    </w:p>
  </w:footnote>
  <w:footnote w:type="continuationSeparator" w:id="0">
    <w:p w:rsidR="008128D3" w:rsidRDefault="008128D3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D3" w:rsidRDefault="008128D3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8D3" w:rsidRDefault="008128D3">
    <w:pPr>
      <w:pStyle w:val="a3"/>
    </w:pPr>
  </w:p>
  <w:p w:rsidR="008128D3" w:rsidRDefault="008128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6563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36A4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14EF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11A1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757"/>
    <w:rsid w:val="00D43F86"/>
    <w:rsid w:val="00D4487C"/>
    <w:rsid w:val="00D45579"/>
    <w:rsid w:val="00D5047E"/>
    <w:rsid w:val="00D60178"/>
    <w:rsid w:val="00D61EF3"/>
    <w:rsid w:val="00D67FB3"/>
    <w:rsid w:val="00D8081C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1EE9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5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549208-baltiyskiy-lizing-uskoril-raschet-strakhovok-dlya-svoikh-klientov-v-4-raz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ligh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7FBE3-4985-40A3-8E9D-BEFC27D1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453</cp:revision>
  <dcterms:created xsi:type="dcterms:W3CDTF">2018-07-26T07:30:00Z</dcterms:created>
  <dcterms:modified xsi:type="dcterms:W3CDTF">2020-11-17T13:59:00Z</dcterms:modified>
</cp:coreProperties>
</file>