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6" w:rsidRDefault="00633E26" w:rsidP="00633E26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990600" cy="110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E26" w:rsidRDefault="00633E26" w:rsidP="0063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33E26" w:rsidRPr="007409D3" w:rsidRDefault="00DD333A" w:rsidP="00633E26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ЧМК МОЖЕТ ПОСТАВЛЯТЬ </w:t>
      </w:r>
      <w:r w:rsidR="000167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0167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СТ</w:t>
      </w:r>
      <w:r w:rsidR="003C11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АНЫ</w:t>
      </w:r>
      <w:r w:rsidR="00FE0F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ЕВРОСОЮЗА</w:t>
      </w:r>
    </w:p>
    <w:p w:rsidR="00633E26" w:rsidRDefault="00633E26" w:rsidP="00633E26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09D3" w:rsidRDefault="00633E26" w:rsidP="00E053E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Челябинск, Россия –</w:t>
      </w:r>
      <w:r w:rsidR="00CA2B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8913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6</w:t>
      </w:r>
      <w:bookmarkStart w:id="0" w:name="_GoBack"/>
      <w:bookmarkEnd w:id="0"/>
      <w:r w:rsidR="005F4AE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CA2B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сентября</w:t>
      </w:r>
      <w:r w:rsidR="007409D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2016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CA2B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09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Челябинский металлургический комбинат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(ПАО «ЧМК», входит в Группу «Мечел»</w:t>
      </w:r>
      <w:r w:rsidR="007409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CA2B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A2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сертифицировал</w:t>
      </w:r>
      <w:r w:rsidR="00C16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59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балочн</w:t>
      </w:r>
      <w:r w:rsidR="009A2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ую</w:t>
      </w:r>
      <w:r w:rsidR="00CB59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продукци</w:t>
      </w:r>
      <w:r w:rsidR="009A2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</w:t>
      </w:r>
      <w:r w:rsidR="00CB59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A2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 </w:t>
      </w:r>
      <w:r w:rsidR="00CB59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="00C16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вропейски</w:t>
      </w:r>
      <w:r w:rsidR="009A2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="00C16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стандарт</w:t>
      </w:r>
      <w:r w:rsidR="009A2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="00C16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качества и теперь может поставлять ее в страны Евросоюза. </w:t>
      </w:r>
      <w:r w:rsidR="009A2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="009A2D62" w:rsidRPr="009A2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родукция комбината </w:t>
      </w:r>
      <w:r w:rsidR="009A2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прошла тестирование</w:t>
      </w:r>
      <w:r w:rsidR="009A2D62" w:rsidRPr="009A2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независимой лаборатории в Германии.</w:t>
      </w:r>
      <w:r w:rsidR="009A2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33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Также эксперты провели надзорные аудиты производства на комбинате.</w:t>
      </w:r>
    </w:p>
    <w:p w:rsidR="004A37AF" w:rsidRDefault="00C16ECC" w:rsidP="00E053E7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16ECC">
        <w:rPr>
          <w:rFonts w:ascii="Times New Roman" w:hAnsi="Times New Roman" w:cs="Times New Roman"/>
          <w:bCs/>
          <w:color w:val="000000"/>
          <w:sz w:val="24"/>
          <w:szCs w:val="24"/>
        </w:rPr>
        <w:t>Эксперт</w:t>
      </w:r>
      <w:r w:rsidR="00844B72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C16E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сертификаци</w:t>
      </w:r>
      <w:r w:rsidR="00844B72">
        <w:rPr>
          <w:rFonts w:ascii="Times New Roman" w:hAnsi="Times New Roman" w:cs="Times New Roman"/>
          <w:bCs/>
          <w:color w:val="000000"/>
          <w:sz w:val="24"/>
          <w:szCs w:val="24"/>
        </w:rPr>
        <w:t>онной компании</w:t>
      </w:r>
      <w:r w:rsidRPr="00C16E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TÜV </w:t>
      </w:r>
      <w:proofErr w:type="spellStart"/>
      <w:r w:rsidRPr="00C16ECC">
        <w:rPr>
          <w:rFonts w:ascii="Times New Roman" w:hAnsi="Times New Roman" w:cs="Times New Roman"/>
          <w:bCs/>
          <w:color w:val="000000"/>
          <w:sz w:val="24"/>
          <w:szCs w:val="24"/>
        </w:rPr>
        <w:t>Rheinland</w:t>
      </w:r>
      <w:proofErr w:type="spellEnd"/>
      <w:r w:rsidRPr="00C16E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(Германия) </w:t>
      </w:r>
      <w:r w:rsidR="00844B72">
        <w:rPr>
          <w:rFonts w:ascii="Times New Roman" w:hAnsi="Times New Roman" w:cs="Times New Roman"/>
          <w:bCs/>
          <w:color w:val="000000"/>
          <w:sz w:val="24"/>
          <w:szCs w:val="24"/>
        </w:rPr>
        <w:t>в ходе</w:t>
      </w:r>
      <w:r w:rsidRPr="00C16E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надзорны</w:t>
      </w:r>
      <w:r w:rsidR="00844B72">
        <w:rPr>
          <w:rFonts w:ascii="Times New Roman" w:hAnsi="Times New Roman" w:cs="Times New Roman"/>
          <w:bCs/>
          <w:color w:val="000000"/>
          <w:sz w:val="24"/>
          <w:szCs w:val="24"/>
        </w:rPr>
        <w:t>х</w:t>
      </w:r>
      <w:r w:rsidRPr="00C16E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аудит</w:t>
      </w:r>
      <w:r w:rsidR="00844B72">
        <w:rPr>
          <w:rFonts w:ascii="Times New Roman" w:hAnsi="Times New Roman" w:cs="Times New Roman"/>
          <w:bCs/>
          <w:color w:val="000000"/>
          <w:sz w:val="24"/>
          <w:szCs w:val="24"/>
        </w:rPr>
        <w:t>ов</w:t>
      </w:r>
      <w:r w:rsidRPr="00C16E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44B72">
        <w:rPr>
          <w:rFonts w:ascii="Times New Roman" w:hAnsi="Times New Roman" w:cs="Times New Roman"/>
          <w:bCs/>
          <w:color w:val="000000"/>
          <w:sz w:val="24"/>
          <w:szCs w:val="24"/>
        </w:rPr>
        <w:t>расширили область действия сертификат</w:t>
      </w:r>
      <w:r w:rsidR="00DD333A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844B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44B72" w:rsidRPr="004A37AF">
        <w:rPr>
          <w:rFonts w:ascii="Times New Roman" w:hAnsi="Times New Roman" w:cs="Times New Roman"/>
          <w:bCs/>
          <w:color w:val="000000"/>
          <w:sz w:val="24"/>
          <w:szCs w:val="24"/>
        </w:rPr>
        <w:t>Еврорегламента</w:t>
      </w:r>
      <w:proofErr w:type="spellEnd"/>
      <w:r w:rsidR="00844B72" w:rsidRPr="004A37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44B72">
        <w:rPr>
          <w:rFonts w:ascii="Times New Roman" w:hAnsi="Times New Roman" w:cs="Times New Roman"/>
          <w:bCs/>
          <w:color w:val="000000"/>
          <w:sz w:val="24"/>
          <w:szCs w:val="24"/>
        </w:rPr>
        <w:t>на продукцию для строительной индустрии</w:t>
      </w:r>
      <w:r w:rsidR="00DD3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44B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="00DD3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сертификата </w:t>
      </w:r>
      <w:proofErr w:type="spellStart"/>
      <w:r w:rsidR="00844B72">
        <w:rPr>
          <w:rFonts w:ascii="Times New Roman" w:hAnsi="Times New Roman" w:cs="Times New Roman"/>
          <w:bCs/>
          <w:color w:val="000000"/>
          <w:sz w:val="24"/>
          <w:szCs w:val="24"/>
        </w:rPr>
        <w:t>Евродирективы</w:t>
      </w:r>
      <w:proofErr w:type="spellEnd"/>
      <w:r w:rsidR="00844B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прокат для изготовления оборудования, работающего под давлением. В сертификаты включена балочная продукция, производимая на универсальном рельсобалочном стане ЧМК. Документ позволяет маркировать балку знаком СЕ и поставлять ее на европейский рынок. </w:t>
      </w:r>
      <w:r w:rsidR="004A37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A37AF" w:rsidRDefault="00CB59D8" w:rsidP="00E053E7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59D8">
        <w:rPr>
          <w:rFonts w:ascii="Times New Roman" w:hAnsi="Times New Roman" w:cs="Times New Roman"/>
          <w:bCs/>
          <w:color w:val="000000"/>
          <w:sz w:val="24"/>
          <w:szCs w:val="24"/>
        </w:rPr>
        <w:t>В рамках аудита представители сертификационного органа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проверили функционирование системы менеджмента качества комбината, а также провели испытание готового металлопроката в лабораториях </w:t>
      </w:r>
      <w:r w:rsidR="008D54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предприяти</w:t>
      </w:r>
      <w:r w:rsidR="008D54B2">
        <w:rPr>
          <w:rFonts w:ascii="Times New Roman" w:hAnsi="Times New Roman" w:cs="Times New Roman"/>
          <w:bCs/>
          <w:color w:val="000000"/>
          <w:sz w:val="24"/>
          <w:szCs w:val="24"/>
        </w:rPr>
        <w:t>и и в Германии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CE1D8A" w:rsidRPr="00F735FA" w:rsidRDefault="00CE1D8A" w:rsidP="00CE1D8A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CE1D8A" w:rsidRPr="00F735FA" w:rsidRDefault="00CE1D8A" w:rsidP="00CE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Екатерина Зинюк</w:t>
      </w:r>
    </w:p>
    <w:p w:rsidR="00CE1D8A" w:rsidRPr="00F735FA" w:rsidRDefault="00CE1D8A" w:rsidP="00CE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Тел.: (351) 725-40-48</w:t>
      </w:r>
    </w:p>
    <w:p w:rsidR="00CE1D8A" w:rsidRPr="00F735FA" w:rsidRDefault="00CE1D8A" w:rsidP="00CE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Моб.: +7 912 803 42 83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E1D8A" w:rsidRPr="00CA2B7C" w:rsidRDefault="00CE1D8A" w:rsidP="00CE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B7C">
        <w:rPr>
          <w:rFonts w:ascii="Times New Roman" w:hAnsi="Times New Roman" w:cs="Times New Roman"/>
          <w:sz w:val="24"/>
          <w:szCs w:val="24"/>
        </w:rPr>
        <w:t xml:space="preserve">          + 7</w:t>
      </w:r>
      <w:r w:rsidRPr="00CE1D8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A2B7C">
        <w:rPr>
          <w:rFonts w:ascii="Times New Roman" w:hAnsi="Times New Roman" w:cs="Times New Roman"/>
          <w:sz w:val="24"/>
          <w:szCs w:val="24"/>
        </w:rPr>
        <w:t>900</w:t>
      </w:r>
      <w:r w:rsidRPr="00CE1D8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A2B7C">
        <w:rPr>
          <w:rFonts w:ascii="Times New Roman" w:hAnsi="Times New Roman" w:cs="Times New Roman"/>
          <w:sz w:val="24"/>
          <w:szCs w:val="24"/>
        </w:rPr>
        <w:t>066 79 13</w:t>
      </w:r>
    </w:p>
    <w:p w:rsidR="00CE1D8A" w:rsidRPr="00CA2B7C" w:rsidRDefault="00CE1D8A" w:rsidP="00CE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5F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CA2B7C">
        <w:rPr>
          <w:rFonts w:ascii="Times New Roman" w:hAnsi="Times New Roman" w:cs="Times New Roman"/>
          <w:sz w:val="24"/>
          <w:szCs w:val="24"/>
        </w:rPr>
        <w:t>-</w:t>
      </w:r>
      <w:r w:rsidRPr="00CE1D8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A2B7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1D8A">
        <w:rPr>
          <w:rFonts w:ascii="Times New Roman" w:hAnsi="Times New Roman" w:cs="Times New Roman"/>
          <w:sz w:val="24"/>
          <w:szCs w:val="24"/>
          <w:lang w:val="en-US"/>
        </w:rPr>
        <w:t>ekaterinazinyuk</w:t>
      </w:r>
      <w:proofErr w:type="spellEnd"/>
      <w:r w:rsidRPr="00CA2B7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CE1D8A">
        <w:rPr>
          <w:rFonts w:ascii="Times New Roman" w:hAnsi="Times New Roman" w:cs="Times New Roman"/>
          <w:sz w:val="24"/>
          <w:szCs w:val="24"/>
          <w:lang w:val="en-US"/>
        </w:rPr>
        <w:t>mechel</w:t>
      </w:r>
      <w:proofErr w:type="spellEnd"/>
      <w:r w:rsidRPr="00CA2B7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1D8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E1D8A" w:rsidRPr="00CA2B7C" w:rsidRDefault="00CE1D8A" w:rsidP="00CE1D8A">
      <w:pPr>
        <w:jc w:val="center"/>
        <w:rPr>
          <w:rFonts w:ascii="Times New Roman" w:hAnsi="Times New Roman" w:cs="Times New Roman"/>
          <w:sz w:val="24"/>
          <w:szCs w:val="24"/>
        </w:rPr>
      </w:pPr>
      <w:r w:rsidRPr="00CA2B7C">
        <w:rPr>
          <w:rFonts w:ascii="Times New Roman" w:hAnsi="Times New Roman" w:cs="Times New Roman"/>
          <w:sz w:val="24"/>
          <w:szCs w:val="24"/>
        </w:rPr>
        <w:t>***</w:t>
      </w:r>
    </w:p>
    <w:p w:rsidR="00CE1D8A" w:rsidRPr="00F735FA" w:rsidRDefault="00CE1D8A" w:rsidP="00CE1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F735FA">
        <w:rPr>
          <w:rFonts w:ascii="Times New Roman" w:hAnsi="Times New Roman" w:cs="Times New Roman"/>
          <w:sz w:val="24"/>
          <w:szCs w:val="24"/>
        </w:rPr>
        <w:t>присваивать</w:t>
      </w:r>
      <w:proofErr w:type="gramEnd"/>
      <w:r w:rsidRPr="00F735FA">
        <w:rPr>
          <w:rFonts w:ascii="Times New Roman" w:hAnsi="Times New Roman" w:cs="Times New Roman"/>
          <w:sz w:val="24"/>
          <w:szCs w:val="24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CE1D8A" w:rsidRPr="00F735FA" w:rsidRDefault="00CE1D8A" w:rsidP="00CE1D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CE1D8A" w:rsidRPr="00F735FA" w:rsidRDefault="00CE1D8A" w:rsidP="00CE1D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«Мечел» – глобальная горнодобывающая и металлургическая</w:t>
      </w:r>
      <w:r>
        <w:rPr>
          <w:rFonts w:ascii="Times New Roman" w:hAnsi="Times New Roman" w:cs="Times New Roman"/>
          <w:sz w:val="24"/>
          <w:szCs w:val="24"/>
        </w:rPr>
        <w:t xml:space="preserve"> компания, в которой работают 66</w:t>
      </w:r>
      <w:r w:rsidRPr="00F735FA">
        <w:rPr>
          <w:rFonts w:ascii="Times New Roman" w:hAnsi="Times New Roman" w:cs="Times New Roman"/>
          <w:sz w:val="24"/>
          <w:szCs w:val="24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CE1D8A" w:rsidRDefault="00CE1D8A" w:rsidP="00CE1D8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E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EB"/>
    <w:rsid w:val="000167BE"/>
    <w:rsid w:val="0003440B"/>
    <w:rsid w:val="0003690B"/>
    <w:rsid w:val="000E4667"/>
    <w:rsid w:val="00110623"/>
    <w:rsid w:val="001479EB"/>
    <w:rsid w:val="00292345"/>
    <w:rsid w:val="002B76B6"/>
    <w:rsid w:val="00311254"/>
    <w:rsid w:val="003C1129"/>
    <w:rsid w:val="003D42C2"/>
    <w:rsid w:val="00410C83"/>
    <w:rsid w:val="004226B6"/>
    <w:rsid w:val="004532EA"/>
    <w:rsid w:val="004A37AF"/>
    <w:rsid w:val="004B1E67"/>
    <w:rsid w:val="004C72B0"/>
    <w:rsid w:val="004F16A9"/>
    <w:rsid w:val="00510534"/>
    <w:rsid w:val="005243F1"/>
    <w:rsid w:val="00524AAD"/>
    <w:rsid w:val="00571538"/>
    <w:rsid w:val="005F4AE5"/>
    <w:rsid w:val="00633E26"/>
    <w:rsid w:val="006653EB"/>
    <w:rsid w:val="006777ED"/>
    <w:rsid w:val="00691B71"/>
    <w:rsid w:val="006E3C58"/>
    <w:rsid w:val="006E6C51"/>
    <w:rsid w:val="00723151"/>
    <w:rsid w:val="007409D3"/>
    <w:rsid w:val="00742115"/>
    <w:rsid w:val="007C6371"/>
    <w:rsid w:val="00844B72"/>
    <w:rsid w:val="00864FB9"/>
    <w:rsid w:val="0089131A"/>
    <w:rsid w:val="008D54B2"/>
    <w:rsid w:val="00906E82"/>
    <w:rsid w:val="009A2D62"/>
    <w:rsid w:val="009B78F5"/>
    <w:rsid w:val="009E21D6"/>
    <w:rsid w:val="00A0416C"/>
    <w:rsid w:val="00A6610E"/>
    <w:rsid w:val="00B7048F"/>
    <w:rsid w:val="00BB3222"/>
    <w:rsid w:val="00BC3B18"/>
    <w:rsid w:val="00BE416A"/>
    <w:rsid w:val="00C16ECC"/>
    <w:rsid w:val="00C170D8"/>
    <w:rsid w:val="00C50E6E"/>
    <w:rsid w:val="00C6789C"/>
    <w:rsid w:val="00CA2B7C"/>
    <w:rsid w:val="00CB59D8"/>
    <w:rsid w:val="00CE1D8A"/>
    <w:rsid w:val="00D517FA"/>
    <w:rsid w:val="00D51D3A"/>
    <w:rsid w:val="00DD333A"/>
    <w:rsid w:val="00E053E7"/>
    <w:rsid w:val="00ED621E"/>
    <w:rsid w:val="00EE3E41"/>
    <w:rsid w:val="00F14BD4"/>
    <w:rsid w:val="00F40614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E26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844B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4B7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44B7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4B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44B72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D33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E26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844B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4B7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44B7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4B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44B72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D3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7</cp:revision>
  <cp:lastPrinted>2016-08-31T12:26:00Z</cp:lastPrinted>
  <dcterms:created xsi:type="dcterms:W3CDTF">2016-09-02T12:44:00Z</dcterms:created>
  <dcterms:modified xsi:type="dcterms:W3CDTF">2016-09-06T04:00:00Z</dcterms:modified>
</cp:coreProperties>
</file>