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F7" w:rsidRPr="00321E4C" w:rsidRDefault="00F566F7" w:rsidP="00F566F7">
      <w:pPr>
        <w:spacing w:after="200" w:line="276" w:lineRule="auto"/>
        <w:ind w:left="993" w:right="1133"/>
        <w:jc w:val="center"/>
        <w:rPr>
          <w:rFonts w:ascii="Calibri" w:hAnsi="Calibri" w:cs="Calibri"/>
          <w:sz w:val="22"/>
          <w:szCs w:val="22"/>
          <w:lang w:eastAsia="en-US"/>
        </w:rPr>
      </w:pPr>
      <w:r w:rsidRPr="00321E4C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5901C7B" wp14:editId="14A178F2">
            <wp:extent cx="1894213" cy="850804"/>
            <wp:effectExtent l="19050" t="0" r="0" b="0"/>
            <wp:docPr id="1" name="Рисунок 0" descr="mechel-service_logo_g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chel-service_logo_go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424" cy="85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1E4C" w:rsidDel="00F566F7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EE70C5" w:rsidRPr="00EE70C5" w:rsidRDefault="00EE70C5" w:rsidP="00EE70C5">
      <w:pPr>
        <w:spacing w:after="200" w:line="276" w:lineRule="auto"/>
        <w:ind w:left="993" w:right="1133"/>
        <w:jc w:val="center"/>
        <w:rPr>
          <w:b/>
          <w:bCs/>
          <w:lang w:eastAsia="en-US"/>
        </w:rPr>
      </w:pPr>
      <w:r w:rsidRPr="00321E4C">
        <w:rPr>
          <w:b/>
          <w:bCs/>
          <w:lang w:eastAsia="en-US"/>
        </w:rPr>
        <w:t xml:space="preserve"> </w:t>
      </w:r>
      <w:r w:rsidRPr="002A5DB5">
        <w:rPr>
          <w:b/>
          <w:bCs/>
          <w:color w:val="000000"/>
          <w:lang w:eastAsia="en-US"/>
        </w:rPr>
        <w:t xml:space="preserve">«МЕЧЕЛ-СЕРВИС» </w:t>
      </w:r>
      <w:r w:rsidR="00C56BF4">
        <w:rPr>
          <w:b/>
          <w:bCs/>
          <w:color w:val="000000"/>
          <w:lang w:eastAsia="en-US"/>
        </w:rPr>
        <w:t>ПОСТАВИЛ КЛИЕНТАМ</w:t>
      </w:r>
      <w:r w:rsidRPr="005C3582">
        <w:rPr>
          <w:b/>
          <w:bCs/>
          <w:lang w:eastAsia="en-US"/>
        </w:rPr>
        <w:t xml:space="preserve"> </w:t>
      </w:r>
      <w:r>
        <w:rPr>
          <w:b/>
          <w:bCs/>
          <w:lang w:eastAsia="en-US"/>
        </w:rPr>
        <w:br/>
        <w:t xml:space="preserve">20 </w:t>
      </w:r>
      <w:proofErr w:type="gramStart"/>
      <w:r>
        <w:rPr>
          <w:b/>
          <w:bCs/>
          <w:lang w:eastAsia="en-US"/>
        </w:rPr>
        <w:t>МЛН</w:t>
      </w:r>
      <w:proofErr w:type="gramEnd"/>
      <w:r w:rsidRPr="005C3582">
        <w:rPr>
          <w:b/>
          <w:bCs/>
          <w:lang w:eastAsia="en-US"/>
        </w:rPr>
        <w:t xml:space="preserve"> ТОНН</w:t>
      </w:r>
      <w:r w:rsidRPr="004F37AF">
        <w:rPr>
          <w:b/>
          <w:bCs/>
          <w:color w:val="000000"/>
          <w:lang w:eastAsia="en-US"/>
        </w:rPr>
        <w:t xml:space="preserve"> </w:t>
      </w:r>
      <w:r>
        <w:rPr>
          <w:b/>
          <w:bCs/>
          <w:color w:val="000000"/>
          <w:lang w:eastAsia="en-US"/>
        </w:rPr>
        <w:t xml:space="preserve">МЕТАЛЛОПРОДУКЦИИ </w:t>
      </w:r>
      <w:r>
        <w:rPr>
          <w:b/>
          <w:bCs/>
          <w:color w:val="000000"/>
          <w:lang w:eastAsia="en-US"/>
        </w:rPr>
        <w:br/>
      </w:r>
    </w:p>
    <w:p w:rsidR="00EE70C5" w:rsidRDefault="00EE70C5" w:rsidP="00DD38CF">
      <w:pPr>
        <w:spacing w:after="100"/>
        <w:jc w:val="both"/>
        <w:rPr>
          <w:rFonts w:cs="Calibri"/>
          <w:b/>
          <w:lang w:eastAsia="en-US"/>
        </w:rPr>
      </w:pPr>
      <w:r w:rsidRPr="002A5DB5">
        <w:rPr>
          <w:b/>
          <w:bCs/>
          <w:u w:val="single"/>
          <w:lang w:eastAsia="en-US"/>
        </w:rPr>
        <w:t xml:space="preserve">Москва, Россия – </w:t>
      </w:r>
      <w:r>
        <w:rPr>
          <w:b/>
          <w:bCs/>
          <w:u w:val="single"/>
          <w:lang w:eastAsia="en-US"/>
        </w:rPr>
        <w:t>2</w:t>
      </w:r>
      <w:r w:rsidR="002622A4">
        <w:rPr>
          <w:b/>
          <w:bCs/>
          <w:u w:val="single"/>
          <w:lang w:eastAsia="en-US"/>
        </w:rPr>
        <w:t>7</w:t>
      </w:r>
      <w:r>
        <w:rPr>
          <w:b/>
          <w:bCs/>
          <w:u w:val="single"/>
          <w:lang w:eastAsia="en-US"/>
        </w:rPr>
        <w:t xml:space="preserve"> октября</w:t>
      </w:r>
      <w:r w:rsidRPr="002A5DB5">
        <w:rPr>
          <w:b/>
          <w:bCs/>
          <w:u w:val="single"/>
          <w:lang w:eastAsia="en-US"/>
        </w:rPr>
        <w:t xml:space="preserve"> 201</w:t>
      </w:r>
      <w:r>
        <w:rPr>
          <w:b/>
          <w:bCs/>
          <w:u w:val="single"/>
          <w:lang w:eastAsia="en-US"/>
        </w:rPr>
        <w:t>6</w:t>
      </w:r>
      <w:r w:rsidRPr="002A5DB5">
        <w:rPr>
          <w:b/>
          <w:bCs/>
          <w:u w:val="single"/>
          <w:lang w:eastAsia="en-US"/>
        </w:rPr>
        <w:t xml:space="preserve"> г.</w:t>
      </w:r>
      <w:r w:rsidRPr="002A5DB5">
        <w:rPr>
          <w:b/>
          <w:bCs/>
          <w:lang w:eastAsia="en-US"/>
        </w:rPr>
        <w:t xml:space="preserve"> – </w:t>
      </w:r>
      <w:proofErr w:type="spellStart"/>
      <w:r>
        <w:rPr>
          <w:b/>
          <w:bCs/>
          <w:lang w:eastAsia="en-US"/>
        </w:rPr>
        <w:t>Металлоторговая</w:t>
      </w:r>
      <w:proofErr w:type="spellEnd"/>
      <w:r w:rsidRPr="00321E4C">
        <w:rPr>
          <w:b/>
          <w:bCs/>
          <w:lang w:eastAsia="en-US"/>
        </w:rPr>
        <w:t xml:space="preserve"> компания Группы «Мечел» </w:t>
      </w:r>
      <w:r>
        <w:rPr>
          <w:b/>
          <w:bCs/>
          <w:lang w:eastAsia="en-US"/>
        </w:rPr>
        <w:softHyphen/>
      </w:r>
      <w:r>
        <w:rPr>
          <w:b/>
          <w:bCs/>
          <w:lang w:eastAsia="en-US"/>
        </w:rPr>
        <w:softHyphen/>
        <w:t>–</w:t>
      </w:r>
      <w:r w:rsidRPr="00321E4C">
        <w:rPr>
          <w:b/>
          <w:bCs/>
          <w:lang w:eastAsia="en-US"/>
        </w:rPr>
        <w:t xml:space="preserve"> ООО «Мечел-Сервис» </w:t>
      </w:r>
      <w:r>
        <w:rPr>
          <w:b/>
          <w:bCs/>
          <w:lang w:eastAsia="en-US"/>
        </w:rPr>
        <w:t xml:space="preserve">- </w:t>
      </w:r>
      <w:r w:rsidRPr="002A5DB5">
        <w:rPr>
          <w:b/>
          <w:bCs/>
        </w:rPr>
        <w:t xml:space="preserve">сообщает о </w:t>
      </w:r>
      <w:r>
        <w:rPr>
          <w:b/>
          <w:bCs/>
        </w:rPr>
        <w:t xml:space="preserve">реализации </w:t>
      </w:r>
      <w:r w:rsidR="00F43766">
        <w:rPr>
          <w:b/>
          <w:bCs/>
        </w:rPr>
        <w:t>20</w:t>
      </w:r>
      <w:r>
        <w:rPr>
          <w:b/>
          <w:bCs/>
        </w:rPr>
        <w:t xml:space="preserve"> миллионов тонн металлопродукции с момента основания компании</w:t>
      </w:r>
      <w:r w:rsidRPr="002A5DB5">
        <w:rPr>
          <w:rFonts w:cs="Calibri"/>
          <w:b/>
          <w:lang w:eastAsia="en-US"/>
        </w:rPr>
        <w:t>.</w:t>
      </w:r>
    </w:p>
    <w:p w:rsidR="00EE70C5" w:rsidRPr="005C3582" w:rsidRDefault="00EE70C5" w:rsidP="00EE70C5">
      <w:pPr>
        <w:tabs>
          <w:tab w:val="center" w:pos="5449"/>
        </w:tabs>
        <w:spacing w:after="100"/>
        <w:jc w:val="both"/>
      </w:pPr>
      <w:bookmarkStart w:id="0" w:name="_GoBack"/>
      <w:bookmarkEnd w:id="0"/>
      <w:r>
        <w:rPr>
          <w:rFonts w:cs="Calibri"/>
          <w:lang w:eastAsia="en-US"/>
        </w:rPr>
        <w:t>20</w:t>
      </w:r>
      <w:r w:rsidRPr="005C3582">
        <w:rPr>
          <w:rFonts w:cs="Calibri"/>
          <w:lang w:eastAsia="en-US"/>
        </w:rPr>
        <w:t xml:space="preserve">-миллионная тонна была отгружена </w:t>
      </w:r>
      <w:r w:rsidR="00877D57">
        <w:rPr>
          <w:rFonts w:cs="Calibri"/>
          <w:lang w:eastAsia="en-US"/>
        </w:rPr>
        <w:t xml:space="preserve">строительной компании «БОЭС </w:t>
      </w:r>
      <w:proofErr w:type="spellStart"/>
      <w:r w:rsidR="00877D57">
        <w:rPr>
          <w:rFonts w:cs="Calibri"/>
          <w:lang w:eastAsia="en-US"/>
        </w:rPr>
        <w:t>Констракшн</w:t>
      </w:r>
      <w:proofErr w:type="spellEnd"/>
      <w:r w:rsidR="00877D57">
        <w:rPr>
          <w:rFonts w:cs="Calibri"/>
          <w:lang w:eastAsia="en-US"/>
        </w:rPr>
        <w:t>» из Москвы</w:t>
      </w:r>
      <w:r w:rsidRPr="005C3582">
        <w:rPr>
          <w:rFonts w:cs="Calibri"/>
          <w:lang w:eastAsia="en-US"/>
        </w:rPr>
        <w:t xml:space="preserve">. </w:t>
      </w:r>
    </w:p>
    <w:p w:rsidR="00F25A88" w:rsidRDefault="00BE221C" w:rsidP="00C734A4">
      <w:pPr>
        <w:tabs>
          <w:tab w:val="center" w:pos="5449"/>
        </w:tabs>
        <w:spacing w:after="100"/>
        <w:jc w:val="both"/>
      </w:pPr>
      <w:r w:rsidRPr="00EC4B01">
        <w:rPr>
          <w:bCs/>
          <w:color w:val="000000"/>
          <w:lang w:eastAsia="en-US"/>
        </w:rPr>
        <w:t>История «Мечел-Сервис» началась в 2005 году в Челябинске – городе, где находится главный поставщик</w:t>
      </w:r>
      <w:r>
        <w:rPr>
          <w:bCs/>
          <w:color w:val="000000"/>
          <w:lang w:eastAsia="en-US"/>
        </w:rPr>
        <w:t xml:space="preserve"> компании</w:t>
      </w:r>
      <w:r w:rsidRPr="00EC4B01">
        <w:rPr>
          <w:bCs/>
          <w:color w:val="000000"/>
          <w:lang w:eastAsia="en-US"/>
        </w:rPr>
        <w:t xml:space="preserve"> </w:t>
      </w:r>
      <w:r w:rsidR="002622A4">
        <w:rPr>
          <w:bCs/>
          <w:color w:val="000000"/>
          <w:lang w:eastAsia="en-US"/>
        </w:rPr>
        <w:t>–</w:t>
      </w:r>
      <w:r w:rsidRPr="00EC4B01">
        <w:rPr>
          <w:bCs/>
          <w:color w:val="000000"/>
          <w:lang w:eastAsia="en-US"/>
        </w:rPr>
        <w:t xml:space="preserve"> Челябинский металлургический комбинат</w:t>
      </w:r>
      <w:r>
        <w:rPr>
          <w:bCs/>
          <w:color w:val="000000"/>
          <w:lang w:eastAsia="en-US"/>
        </w:rPr>
        <w:t xml:space="preserve"> (входит в Группу «Мечел»)</w:t>
      </w:r>
      <w:r w:rsidRPr="00EC4B01">
        <w:rPr>
          <w:bCs/>
          <w:color w:val="000000"/>
          <w:lang w:eastAsia="en-US"/>
        </w:rPr>
        <w:t xml:space="preserve">. </w:t>
      </w:r>
      <w:r w:rsidR="00EE70C5">
        <w:t>За время своей деятельности компани</w:t>
      </w:r>
      <w:r w:rsidR="00F53240">
        <w:t>я</w:t>
      </w:r>
      <w:r w:rsidR="00EE70C5">
        <w:t xml:space="preserve"> построила региональную сеть, представленную во всех федеральных округах России. </w:t>
      </w:r>
      <w:r w:rsidR="00EE70C5" w:rsidRPr="005C3582">
        <w:t xml:space="preserve">Сегодня </w:t>
      </w:r>
      <w:r w:rsidR="00EE70C5">
        <w:rPr>
          <w:rFonts w:eastAsiaTheme="minorHAnsi"/>
          <w:bCs/>
        </w:rPr>
        <w:t>57</w:t>
      </w:r>
      <w:r w:rsidR="00EE70C5" w:rsidRPr="005C3582">
        <w:rPr>
          <w:rFonts w:eastAsiaTheme="minorHAnsi"/>
          <w:bCs/>
        </w:rPr>
        <w:t xml:space="preserve"> складск</w:t>
      </w:r>
      <w:r w:rsidR="00EE70C5">
        <w:rPr>
          <w:rFonts w:eastAsiaTheme="minorHAnsi"/>
          <w:bCs/>
        </w:rPr>
        <w:t>их</w:t>
      </w:r>
      <w:r w:rsidR="00EE70C5" w:rsidRPr="005C3582">
        <w:rPr>
          <w:rFonts w:eastAsiaTheme="minorHAnsi"/>
          <w:bCs/>
        </w:rPr>
        <w:t xml:space="preserve"> площад</w:t>
      </w:r>
      <w:r w:rsidR="00EE70C5">
        <w:rPr>
          <w:rFonts w:eastAsiaTheme="minorHAnsi"/>
          <w:bCs/>
        </w:rPr>
        <w:t>ок</w:t>
      </w:r>
      <w:r w:rsidR="00EE70C5" w:rsidRPr="005C3582">
        <w:rPr>
          <w:rFonts w:eastAsiaTheme="minorHAnsi"/>
          <w:bCs/>
        </w:rPr>
        <w:t xml:space="preserve"> </w:t>
      </w:r>
      <w:proofErr w:type="gramStart"/>
      <w:r w:rsidR="00EE70C5" w:rsidRPr="005C3582">
        <w:rPr>
          <w:rFonts w:eastAsiaTheme="minorHAnsi"/>
          <w:bCs/>
        </w:rPr>
        <w:t>расположен</w:t>
      </w:r>
      <w:r w:rsidR="00EE70C5">
        <w:rPr>
          <w:rFonts w:eastAsiaTheme="minorHAnsi"/>
          <w:bCs/>
        </w:rPr>
        <w:t>ы</w:t>
      </w:r>
      <w:proofErr w:type="gramEnd"/>
      <w:r w:rsidR="00EE70C5" w:rsidRPr="005C3582">
        <w:rPr>
          <w:rFonts w:eastAsiaTheme="minorHAnsi"/>
          <w:bCs/>
        </w:rPr>
        <w:t xml:space="preserve"> в 4</w:t>
      </w:r>
      <w:r w:rsidR="00EE70C5">
        <w:rPr>
          <w:rFonts w:eastAsiaTheme="minorHAnsi"/>
          <w:bCs/>
        </w:rPr>
        <w:t>2</w:t>
      </w:r>
      <w:r w:rsidR="00EE70C5" w:rsidRPr="005C3582">
        <w:rPr>
          <w:rFonts w:eastAsiaTheme="minorHAnsi"/>
          <w:bCs/>
        </w:rPr>
        <w:t xml:space="preserve"> городах. </w:t>
      </w:r>
      <w:r w:rsidR="00EE70C5">
        <w:t>Начав с ежемесячных объемов реализации в 2</w:t>
      </w:r>
      <w:r>
        <w:t>0</w:t>
      </w:r>
      <w:r w:rsidR="00EE70C5">
        <w:t xml:space="preserve"> тысяч тонн, сегодня «Мечел-Сервис» отгружает потребителям до 170 тысяч тонн металлопродукции в месяц. </w:t>
      </w:r>
    </w:p>
    <w:p w:rsidR="00EE70C5" w:rsidRDefault="00877D57" w:rsidP="00C734A4">
      <w:pPr>
        <w:tabs>
          <w:tab w:val="center" w:pos="5449"/>
        </w:tabs>
        <w:spacing w:after="100"/>
        <w:jc w:val="both"/>
      </w:pPr>
      <w:r>
        <w:t>«Мечел-Сервис» поставляет металлопродукцию практически во все отрасли экономики России.</w:t>
      </w:r>
      <w:r w:rsidR="000376FD">
        <w:t xml:space="preserve"> </w:t>
      </w:r>
      <w:r>
        <w:t>Основные категории покупателей - предприятия строительного и машиностроительного сектора. Клиентами «Мечел-Сервис» явля</w:t>
      </w:r>
      <w:r w:rsidR="007B2EBD">
        <w:t>ю</w:t>
      </w:r>
      <w:r>
        <w:t xml:space="preserve">тся более 30 тысяч </w:t>
      </w:r>
      <w:r w:rsidR="00C734A4">
        <w:t>предприятий</w:t>
      </w:r>
      <w:r>
        <w:t>.</w:t>
      </w:r>
      <w:r w:rsidR="00C734A4">
        <w:t xml:space="preserve"> Благодаря работе компании металл «Мечела» есть практически в каждом городе России. </w:t>
      </w:r>
      <w:proofErr w:type="gramStart"/>
      <w:r w:rsidR="00C734A4">
        <w:t xml:space="preserve">С участием «Мечел-Сервис» были построены объекты Олимпиады в Сочи, Универсиады в Казани, десятки мостов, небоскребы в московском и екатеринбургском «сити», тысячи жилых кварталов, больниц, стадионов, торговых и деловых центров страны. </w:t>
      </w:r>
      <w:proofErr w:type="gramEnd"/>
    </w:p>
    <w:p w:rsidR="00EE70C5" w:rsidRDefault="00EE70C5" w:rsidP="00EE70C5">
      <w:pPr>
        <w:spacing w:after="100"/>
        <w:jc w:val="both"/>
      </w:pPr>
      <w:r>
        <w:t xml:space="preserve">«В начале своего пути </w:t>
      </w:r>
      <w:r w:rsidRPr="001043B5">
        <w:rPr>
          <w:color w:val="000000"/>
        </w:rPr>
        <w:t>для «Мечел-Сервис</w:t>
      </w:r>
      <w:r>
        <w:rPr>
          <w:color w:val="000000"/>
        </w:rPr>
        <w:t>а</w:t>
      </w:r>
      <w:r w:rsidRPr="001043B5">
        <w:rPr>
          <w:color w:val="000000"/>
        </w:rPr>
        <w:t>» основной задачей было расширение региональной сбытовой сети на всей территории России.</w:t>
      </w:r>
      <w:r>
        <w:t xml:space="preserve"> Сегодня, когда эта цель достигнута, наша задача постоянно совершенствовать стандарты обслуживания, предлага</w:t>
      </w:r>
      <w:r w:rsidR="00BE221C">
        <w:t>ть клиентам</w:t>
      </w:r>
      <w:r>
        <w:t xml:space="preserve"> </w:t>
      </w:r>
      <w:r w:rsidR="00BE221C">
        <w:t>передовой инновационный</w:t>
      </w:r>
      <w:r>
        <w:t xml:space="preserve"> сервис, удобную ло</w:t>
      </w:r>
      <w:r w:rsidR="00F0774E">
        <w:t>г</w:t>
      </w:r>
      <w:r>
        <w:t>истику и широк</w:t>
      </w:r>
      <w:r w:rsidR="00BE221C">
        <w:t>ий</w:t>
      </w:r>
      <w:r>
        <w:t xml:space="preserve"> сортамент</w:t>
      </w:r>
      <w:r w:rsidR="00BE221C">
        <w:t xml:space="preserve"> металлопродукции</w:t>
      </w:r>
      <w:r>
        <w:t xml:space="preserve"> на складах нашей компании», </w:t>
      </w:r>
      <w:r w:rsidRPr="00BF4889">
        <w:t>—</w:t>
      </w:r>
      <w:r>
        <w:t xml:space="preserve"> отметил генеральный директор ООО «Мечел-Сервис» Леонид Полянский.</w:t>
      </w:r>
    </w:p>
    <w:p w:rsidR="003D4600" w:rsidRDefault="003D4600" w:rsidP="003D4600">
      <w:pPr>
        <w:autoSpaceDE w:val="0"/>
        <w:autoSpaceDN w:val="0"/>
        <w:adjustRightInd w:val="0"/>
        <w:rPr>
          <w:rFonts w:ascii="Tms Rmn" w:eastAsiaTheme="minorHAnsi" w:hAnsi="Tms Rmn" w:cstheme="minorBidi"/>
          <w:lang w:eastAsia="en-US"/>
        </w:rPr>
      </w:pPr>
    </w:p>
    <w:p w:rsidR="007953A4" w:rsidRPr="00321E4C" w:rsidRDefault="003D4600" w:rsidP="003F1E1E">
      <w:pPr>
        <w:spacing w:line="276" w:lineRule="auto"/>
        <w:jc w:val="center"/>
      </w:pPr>
      <w:r>
        <w:rPr>
          <w:rFonts w:eastAsiaTheme="minorHAnsi"/>
          <w:b/>
          <w:bCs/>
          <w:color w:val="000000"/>
          <w:lang w:eastAsia="en-US"/>
        </w:rPr>
        <w:t xml:space="preserve"> </w:t>
      </w:r>
      <w:r w:rsidR="007953A4" w:rsidRPr="00321E4C">
        <w:t xml:space="preserve">*** </w:t>
      </w:r>
    </w:p>
    <w:p w:rsidR="007953A4" w:rsidRPr="00321E4C" w:rsidRDefault="007953A4" w:rsidP="007953A4">
      <w:r w:rsidRPr="00321E4C">
        <w:t>ООО «Мечел-Сервис»</w:t>
      </w:r>
    </w:p>
    <w:p w:rsidR="007953A4" w:rsidRPr="00321E4C" w:rsidRDefault="002A5DB5" w:rsidP="007953A4">
      <w:r w:rsidRPr="00321E4C">
        <w:t xml:space="preserve">Дмитрий </w:t>
      </w:r>
      <w:proofErr w:type="spellStart"/>
      <w:r w:rsidRPr="00321E4C">
        <w:t>Шкилев</w:t>
      </w:r>
      <w:proofErr w:type="spellEnd"/>
    </w:p>
    <w:p w:rsidR="007953A4" w:rsidRPr="00321E4C" w:rsidRDefault="007953A4" w:rsidP="00403649">
      <w:pPr>
        <w:rPr>
          <w:rFonts w:eastAsiaTheme="minorHAnsi"/>
          <w:lang w:eastAsia="en-US"/>
        </w:rPr>
      </w:pPr>
      <w:r w:rsidRPr="00321E4C">
        <w:t>Тел.:</w:t>
      </w:r>
      <w:r w:rsidR="007967D1" w:rsidRPr="00321E4C">
        <w:rPr>
          <w:rFonts w:eastAsiaTheme="minorHAnsi"/>
          <w:lang w:eastAsia="en-US"/>
        </w:rPr>
        <w:t>+ 7 (495) 739-98-80 (63</w:t>
      </w:r>
      <w:r w:rsidR="009962A5" w:rsidRPr="00321E4C">
        <w:rPr>
          <w:rFonts w:eastAsiaTheme="minorHAnsi"/>
          <w:lang w:eastAsia="en-US"/>
        </w:rPr>
        <w:t> </w:t>
      </w:r>
      <w:r w:rsidR="007967D1" w:rsidRPr="00321E4C">
        <w:rPr>
          <w:rFonts w:eastAsiaTheme="minorHAnsi"/>
          <w:lang w:eastAsia="en-US"/>
        </w:rPr>
        <w:t>305)</w:t>
      </w:r>
    </w:p>
    <w:p w:rsidR="009962A5" w:rsidRPr="00321E4C" w:rsidRDefault="00403649" w:rsidP="00403649">
      <w:r w:rsidRPr="00321E4C">
        <w:t xml:space="preserve">         + 7 (916) 443-44-64</w:t>
      </w:r>
    </w:p>
    <w:p w:rsidR="007953A4" w:rsidRPr="00321E4C" w:rsidRDefault="00421480" w:rsidP="007953A4">
      <w:hyperlink r:id="rId9" w:history="1">
        <w:r w:rsidR="007953A4" w:rsidRPr="00321E4C">
          <w:rPr>
            <w:rStyle w:val="aa"/>
            <w:rFonts w:eastAsia="Calibri"/>
            <w:color w:val="auto"/>
          </w:rPr>
          <w:t>dmitriy.shkilev@mechelservice.ru</w:t>
        </w:r>
      </w:hyperlink>
      <w:r w:rsidR="007953A4" w:rsidRPr="00321E4C">
        <w:t xml:space="preserve"> </w:t>
      </w:r>
    </w:p>
    <w:p w:rsidR="007F032F" w:rsidRPr="00321E4C" w:rsidRDefault="00421480" w:rsidP="007953A4">
      <w:hyperlink r:id="rId10" w:history="1">
        <w:r w:rsidR="007F032F" w:rsidRPr="00321E4C">
          <w:rPr>
            <w:rStyle w:val="aa"/>
            <w:color w:val="auto"/>
            <w:lang w:val="en-US"/>
          </w:rPr>
          <w:t>www</w:t>
        </w:r>
        <w:r w:rsidR="007F032F" w:rsidRPr="00321E4C">
          <w:rPr>
            <w:rStyle w:val="aa"/>
            <w:color w:val="auto"/>
          </w:rPr>
          <w:t>.mechelservice.ru</w:t>
        </w:r>
      </w:hyperlink>
    </w:p>
    <w:p w:rsidR="00BB3519" w:rsidRPr="00321E4C" w:rsidRDefault="00BB3519" w:rsidP="007953A4"/>
    <w:p w:rsidR="008E5668" w:rsidRPr="00321E4C" w:rsidRDefault="008E5668" w:rsidP="008E5668">
      <w:pPr>
        <w:jc w:val="center"/>
      </w:pPr>
      <w:r w:rsidRPr="00321E4C">
        <w:t>***</w:t>
      </w:r>
    </w:p>
    <w:p w:rsidR="008E5668" w:rsidRPr="00321E4C" w:rsidRDefault="008E5668" w:rsidP="008E5668">
      <w:pPr>
        <w:spacing w:after="100"/>
        <w:jc w:val="both"/>
      </w:pPr>
      <w:r w:rsidRPr="00321E4C">
        <w:rPr>
          <w:rFonts w:eastAsiaTheme="minorHAnsi"/>
          <w:bCs/>
        </w:rPr>
        <w:t xml:space="preserve">«Мечел-Сервис» – </w:t>
      </w:r>
      <w:proofErr w:type="spellStart"/>
      <w:r w:rsidRPr="00321E4C">
        <w:rPr>
          <w:rFonts w:eastAsiaTheme="minorHAnsi"/>
          <w:bCs/>
        </w:rPr>
        <w:t>сервисно</w:t>
      </w:r>
      <w:proofErr w:type="spellEnd"/>
      <w:r w:rsidRPr="00321E4C">
        <w:rPr>
          <w:rFonts w:eastAsiaTheme="minorHAnsi"/>
          <w:bCs/>
        </w:rPr>
        <w:t>-сбытовая сеть, реализующая на российском рынке продукцию металлургических заводов Группы «Мечел». 57 складских площадок «Мечел-Сервис» расположены в 4</w:t>
      </w:r>
      <w:r>
        <w:rPr>
          <w:rFonts w:eastAsiaTheme="minorHAnsi"/>
          <w:bCs/>
        </w:rPr>
        <w:t>2</w:t>
      </w:r>
      <w:r w:rsidRPr="00321E4C">
        <w:rPr>
          <w:rFonts w:eastAsiaTheme="minorHAnsi"/>
          <w:bCs/>
        </w:rPr>
        <w:t xml:space="preserve"> город</w:t>
      </w:r>
      <w:r>
        <w:rPr>
          <w:rFonts w:eastAsiaTheme="minorHAnsi"/>
          <w:bCs/>
        </w:rPr>
        <w:t>ах</w:t>
      </w:r>
      <w:r w:rsidRPr="00321E4C">
        <w:rPr>
          <w:rFonts w:eastAsiaTheme="minorHAnsi"/>
          <w:bCs/>
        </w:rPr>
        <w:t xml:space="preserve"> России. В составе компании 18 сервисных центров для дополнительной обработки металлопроката.</w:t>
      </w:r>
      <w:r>
        <w:rPr>
          <w:rFonts w:eastAsiaTheme="minorHAnsi"/>
          <w:bCs/>
        </w:rPr>
        <w:t xml:space="preserve"> </w:t>
      </w:r>
      <w:r w:rsidRPr="00321E4C">
        <w:rPr>
          <w:rFonts w:eastAsiaTheme="minorHAnsi"/>
          <w:bCs/>
        </w:rPr>
        <w:t xml:space="preserve">«Мечел-Сервис» реализует широкий сортамент металлопродукции: арматуру (в том числе холоднодеформированную), рядовой </w:t>
      </w:r>
      <w:r w:rsidRPr="00321E4C">
        <w:rPr>
          <w:rFonts w:eastAsiaTheme="minorHAnsi"/>
          <w:bCs/>
        </w:rPr>
        <w:lastRenderedPageBreak/>
        <w:t>лист, профилированный лист, качественный прокат, проволоку Вр-1, фасонный прокат, метизы, канаты, нержавеющий сортовой и листовой прокат, сварные и профильные трубы, сварную сетку.</w:t>
      </w:r>
      <w:r>
        <w:rPr>
          <w:rFonts w:eastAsiaTheme="minorHAnsi"/>
          <w:bCs/>
        </w:rPr>
        <w:t xml:space="preserve"> </w:t>
      </w:r>
      <w:r w:rsidRPr="00321E4C">
        <w:rPr>
          <w:rFonts w:eastAsiaTheme="minorHAnsi"/>
          <w:bCs/>
        </w:rPr>
        <w:t>Входит в металлургический дивизион Группы «Мечел», находящийся  под управлением ООО «УК Мечел-Сталь».</w:t>
      </w:r>
    </w:p>
    <w:p w:rsidR="008E5668" w:rsidRPr="00321E4C" w:rsidRDefault="008E5668" w:rsidP="008E5668">
      <w:pPr>
        <w:jc w:val="center"/>
      </w:pPr>
    </w:p>
    <w:p w:rsidR="008E5668" w:rsidRPr="00321E4C" w:rsidRDefault="008E5668" w:rsidP="008E5668">
      <w:pPr>
        <w:jc w:val="center"/>
      </w:pPr>
      <w:r w:rsidRPr="00321E4C">
        <w:t>***</w:t>
      </w:r>
    </w:p>
    <w:p w:rsidR="004C22CF" w:rsidRPr="00321E4C" w:rsidRDefault="008E5668" w:rsidP="008E5668">
      <w:pPr>
        <w:autoSpaceDE w:val="0"/>
        <w:autoSpaceDN w:val="0"/>
        <w:adjustRightInd w:val="0"/>
        <w:jc w:val="both"/>
      </w:pPr>
      <w:r w:rsidRPr="00321E4C">
        <w:rPr>
          <w:rStyle w:val="1"/>
        </w:rPr>
        <w:t xml:space="preserve">«Мечел» – глобальная горнодобывающая и металлургическая компания, в которой работают более </w:t>
      </w:r>
      <w:r>
        <w:rPr>
          <w:rStyle w:val="1"/>
        </w:rPr>
        <w:t>66</w:t>
      </w:r>
      <w:r w:rsidRPr="00321E4C">
        <w:rPr>
          <w:rStyle w:val="1"/>
        </w:rPr>
        <w:t xml:space="preserve">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  <w:r w:rsidRPr="00321E4C">
        <w:t xml:space="preserve"> </w:t>
      </w:r>
    </w:p>
    <w:sectPr w:rsidR="004C22CF" w:rsidRPr="00321E4C" w:rsidSect="00EC09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480" w:rsidRDefault="00421480" w:rsidP="0023537A">
      <w:r>
        <w:separator/>
      </w:r>
    </w:p>
  </w:endnote>
  <w:endnote w:type="continuationSeparator" w:id="0">
    <w:p w:rsidR="00421480" w:rsidRDefault="00421480" w:rsidP="0023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480" w:rsidRDefault="00421480" w:rsidP="0023537A">
      <w:r>
        <w:separator/>
      </w:r>
    </w:p>
  </w:footnote>
  <w:footnote w:type="continuationSeparator" w:id="0">
    <w:p w:rsidR="00421480" w:rsidRDefault="00421480" w:rsidP="0023537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идеман Екатерина Александровна">
    <w15:presenceInfo w15:providerId="None" w15:userId="Видеман Екатерина Александ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87C"/>
    <w:rsid w:val="00000CEA"/>
    <w:rsid w:val="00002111"/>
    <w:rsid w:val="00002550"/>
    <w:rsid w:val="00004133"/>
    <w:rsid w:val="00012294"/>
    <w:rsid w:val="0002053C"/>
    <w:rsid w:val="00020E1B"/>
    <w:rsid w:val="000225CA"/>
    <w:rsid w:val="00022B8D"/>
    <w:rsid w:val="00023730"/>
    <w:rsid w:val="00026326"/>
    <w:rsid w:val="00027647"/>
    <w:rsid w:val="000320FB"/>
    <w:rsid w:val="00032334"/>
    <w:rsid w:val="00034899"/>
    <w:rsid w:val="000376FD"/>
    <w:rsid w:val="0004452E"/>
    <w:rsid w:val="00054228"/>
    <w:rsid w:val="00060BC0"/>
    <w:rsid w:val="00061F81"/>
    <w:rsid w:val="00072D3F"/>
    <w:rsid w:val="00073ECA"/>
    <w:rsid w:val="00081A9D"/>
    <w:rsid w:val="00082772"/>
    <w:rsid w:val="00090D20"/>
    <w:rsid w:val="00090F20"/>
    <w:rsid w:val="00091C1F"/>
    <w:rsid w:val="000926A1"/>
    <w:rsid w:val="00093AE5"/>
    <w:rsid w:val="000A1346"/>
    <w:rsid w:val="000A1CD8"/>
    <w:rsid w:val="000A5A76"/>
    <w:rsid w:val="000B1174"/>
    <w:rsid w:val="000B4651"/>
    <w:rsid w:val="000B4CAB"/>
    <w:rsid w:val="000B5DDD"/>
    <w:rsid w:val="000B78B4"/>
    <w:rsid w:val="000B7F90"/>
    <w:rsid w:val="000C2F92"/>
    <w:rsid w:val="000C3AFD"/>
    <w:rsid w:val="000C6EB0"/>
    <w:rsid w:val="000C723C"/>
    <w:rsid w:val="000D173F"/>
    <w:rsid w:val="000D1B08"/>
    <w:rsid w:val="000D2711"/>
    <w:rsid w:val="000D43A4"/>
    <w:rsid w:val="000D5299"/>
    <w:rsid w:val="000D6D9B"/>
    <w:rsid w:val="000E0F59"/>
    <w:rsid w:val="000E155D"/>
    <w:rsid w:val="000E1DBF"/>
    <w:rsid w:val="000E5AE6"/>
    <w:rsid w:val="000E67DA"/>
    <w:rsid w:val="000F366D"/>
    <w:rsid w:val="000F452F"/>
    <w:rsid w:val="000F6D40"/>
    <w:rsid w:val="00100D17"/>
    <w:rsid w:val="001052B4"/>
    <w:rsid w:val="00112F92"/>
    <w:rsid w:val="00113EAC"/>
    <w:rsid w:val="0011411A"/>
    <w:rsid w:val="00127EE8"/>
    <w:rsid w:val="00131AE5"/>
    <w:rsid w:val="00131C39"/>
    <w:rsid w:val="00134240"/>
    <w:rsid w:val="00136569"/>
    <w:rsid w:val="00136A11"/>
    <w:rsid w:val="00143DE1"/>
    <w:rsid w:val="00150A23"/>
    <w:rsid w:val="00152DFE"/>
    <w:rsid w:val="001555A1"/>
    <w:rsid w:val="00155A52"/>
    <w:rsid w:val="00155F92"/>
    <w:rsid w:val="00161342"/>
    <w:rsid w:val="001620F8"/>
    <w:rsid w:val="001723A6"/>
    <w:rsid w:val="001751A9"/>
    <w:rsid w:val="00184ED2"/>
    <w:rsid w:val="00191F87"/>
    <w:rsid w:val="001A39D4"/>
    <w:rsid w:val="001B20B4"/>
    <w:rsid w:val="001B4D0A"/>
    <w:rsid w:val="001B716C"/>
    <w:rsid w:val="001B75F4"/>
    <w:rsid w:val="001C4016"/>
    <w:rsid w:val="001C6C8B"/>
    <w:rsid w:val="001C7A33"/>
    <w:rsid w:val="001D4EB4"/>
    <w:rsid w:val="001E1F63"/>
    <w:rsid w:val="001E5041"/>
    <w:rsid w:val="001F327E"/>
    <w:rsid w:val="001F3A7E"/>
    <w:rsid w:val="001F6F50"/>
    <w:rsid w:val="00202D23"/>
    <w:rsid w:val="00203159"/>
    <w:rsid w:val="0020687C"/>
    <w:rsid w:val="002076F8"/>
    <w:rsid w:val="002120A3"/>
    <w:rsid w:val="002128E3"/>
    <w:rsid w:val="00216D87"/>
    <w:rsid w:val="002212DA"/>
    <w:rsid w:val="002263E1"/>
    <w:rsid w:val="00226422"/>
    <w:rsid w:val="00226721"/>
    <w:rsid w:val="00231BAB"/>
    <w:rsid w:val="0023537A"/>
    <w:rsid w:val="00235C3F"/>
    <w:rsid w:val="00236830"/>
    <w:rsid w:val="00242789"/>
    <w:rsid w:val="00244837"/>
    <w:rsid w:val="00253E1E"/>
    <w:rsid w:val="002615F9"/>
    <w:rsid w:val="002622A4"/>
    <w:rsid w:val="00262312"/>
    <w:rsid w:val="002634F8"/>
    <w:rsid w:val="0026612F"/>
    <w:rsid w:val="00267724"/>
    <w:rsid w:val="00267C4E"/>
    <w:rsid w:val="00272A0A"/>
    <w:rsid w:val="002845FB"/>
    <w:rsid w:val="00286D7C"/>
    <w:rsid w:val="00294664"/>
    <w:rsid w:val="00295A0B"/>
    <w:rsid w:val="00296407"/>
    <w:rsid w:val="00296B52"/>
    <w:rsid w:val="00296C8E"/>
    <w:rsid w:val="002A093D"/>
    <w:rsid w:val="002A0998"/>
    <w:rsid w:val="002A44F5"/>
    <w:rsid w:val="002A4A5F"/>
    <w:rsid w:val="002A5DB5"/>
    <w:rsid w:val="002A63A6"/>
    <w:rsid w:val="002B009E"/>
    <w:rsid w:val="002B0453"/>
    <w:rsid w:val="002B0716"/>
    <w:rsid w:val="002B1129"/>
    <w:rsid w:val="002B1179"/>
    <w:rsid w:val="002B39FC"/>
    <w:rsid w:val="002B66AD"/>
    <w:rsid w:val="002B77BC"/>
    <w:rsid w:val="002C14B0"/>
    <w:rsid w:val="002C557A"/>
    <w:rsid w:val="002D0C27"/>
    <w:rsid w:val="002D1DC2"/>
    <w:rsid w:val="002D6C25"/>
    <w:rsid w:val="002E4FE4"/>
    <w:rsid w:val="002F35A6"/>
    <w:rsid w:val="002F512A"/>
    <w:rsid w:val="002F5581"/>
    <w:rsid w:val="002F781F"/>
    <w:rsid w:val="003010FA"/>
    <w:rsid w:val="00302CD8"/>
    <w:rsid w:val="0030571F"/>
    <w:rsid w:val="003071FB"/>
    <w:rsid w:val="00317F1D"/>
    <w:rsid w:val="00321E4C"/>
    <w:rsid w:val="003221B3"/>
    <w:rsid w:val="0032479C"/>
    <w:rsid w:val="00332AAA"/>
    <w:rsid w:val="00332B8F"/>
    <w:rsid w:val="003333A9"/>
    <w:rsid w:val="00336E9A"/>
    <w:rsid w:val="00351131"/>
    <w:rsid w:val="00355DC8"/>
    <w:rsid w:val="00365483"/>
    <w:rsid w:val="00367FAD"/>
    <w:rsid w:val="003710EF"/>
    <w:rsid w:val="0037118B"/>
    <w:rsid w:val="00374054"/>
    <w:rsid w:val="00385FDF"/>
    <w:rsid w:val="003932A5"/>
    <w:rsid w:val="003A232A"/>
    <w:rsid w:val="003B7845"/>
    <w:rsid w:val="003D26A3"/>
    <w:rsid w:val="003D4600"/>
    <w:rsid w:val="003D503A"/>
    <w:rsid w:val="003E134E"/>
    <w:rsid w:val="003E1F47"/>
    <w:rsid w:val="003F1E1E"/>
    <w:rsid w:val="0040178A"/>
    <w:rsid w:val="0040193E"/>
    <w:rsid w:val="00403649"/>
    <w:rsid w:val="00405A6C"/>
    <w:rsid w:val="00410022"/>
    <w:rsid w:val="0041302C"/>
    <w:rsid w:val="00414B05"/>
    <w:rsid w:val="00417915"/>
    <w:rsid w:val="00421480"/>
    <w:rsid w:val="00421501"/>
    <w:rsid w:val="00440049"/>
    <w:rsid w:val="00440A17"/>
    <w:rsid w:val="00451646"/>
    <w:rsid w:val="00451BFD"/>
    <w:rsid w:val="00452876"/>
    <w:rsid w:val="00461B97"/>
    <w:rsid w:val="00470B26"/>
    <w:rsid w:val="00472E6F"/>
    <w:rsid w:val="004744B1"/>
    <w:rsid w:val="00481F28"/>
    <w:rsid w:val="00483361"/>
    <w:rsid w:val="004902C0"/>
    <w:rsid w:val="00491413"/>
    <w:rsid w:val="00493A8E"/>
    <w:rsid w:val="004944B1"/>
    <w:rsid w:val="004964F0"/>
    <w:rsid w:val="004A56A4"/>
    <w:rsid w:val="004A7079"/>
    <w:rsid w:val="004B30CF"/>
    <w:rsid w:val="004B386A"/>
    <w:rsid w:val="004B3E39"/>
    <w:rsid w:val="004B4CFF"/>
    <w:rsid w:val="004C00CB"/>
    <w:rsid w:val="004C1E1D"/>
    <w:rsid w:val="004C22CF"/>
    <w:rsid w:val="004C2E2A"/>
    <w:rsid w:val="004C57EC"/>
    <w:rsid w:val="004D6EAA"/>
    <w:rsid w:val="004F37AF"/>
    <w:rsid w:val="004F4A5E"/>
    <w:rsid w:val="005066A2"/>
    <w:rsid w:val="00507641"/>
    <w:rsid w:val="00513310"/>
    <w:rsid w:val="005136C5"/>
    <w:rsid w:val="00516350"/>
    <w:rsid w:val="00520A1F"/>
    <w:rsid w:val="0052138D"/>
    <w:rsid w:val="00522A40"/>
    <w:rsid w:val="0052572C"/>
    <w:rsid w:val="00527D84"/>
    <w:rsid w:val="005325D3"/>
    <w:rsid w:val="00542190"/>
    <w:rsid w:val="00546348"/>
    <w:rsid w:val="00551E05"/>
    <w:rsid w:val="0055367C"/>
    <w:rsid w:val="00556400"/>
    <w:rsid w:val="00567F57"/>
    <w:rsid w:val="005707D7"/>
    <w:rsid w:val="00571A2C"/>
    <w:rsid w:val="005722CE"/>
    <w:rsid w:val="00573EE4"/>
    <w:rsid w:val="005748E7"/>
    <w:rsid w:val="00576ACD"/>
    <w:rsid w:val="00576C41"/>
    <w:rsid w:val="00583025"/>
    <w:rsid w:val="0058795A"/>
    <w:rsid w:val="00590117"/>
    <w:rsid w:val="00593253"/>
    <w:rsid w:val="005943A0"/>
    <w:rsid w:val="0059446E"/>
    <w:rsid w:val="0059461D"/>
    <w:rsid w:val="005A18E8"/>
    <w:rsid w:val="005A53D7"/>
    <w:rsid w:val="005A7EE6"/>
    <w:rsid w:val="005B10C7"/>
    <w:rsid w:val="005B57A0"/>
    <w:rsid w:val="005C3582"/>
    <w:rsid w:val="005D3252"/>
    <w:rsid w:val="005D48EA"/>
    <w:rsid w:val="005D4DDC"/>
    <w:rsid w:val="005E1A42"/>
    <w:rsid w:val="005E1BBC"/>
    <w:rsid w:val="005E30DD"/>
    <w:rsid w:val="005E432A"/>
    <w:rsid w:val="005E50EE"/>
    <w:rsid w:val="005F153F"/>
    <w:rsid w:val="005F50CB"/>
    <w:rsid w:val="005F62E0"/>
    <w:rsid w:val="005F76F9"/>
    <w:rsid w:val="006007B7"/>
    <w:rsid w:val="00604A30"/>
    <w:rsid w:val="0061192A"/>
    <w:rsid w:val="006126DF"/>
    <w:rsid w:val="00622A91"/>
    <w:rsid w:val="00623580"/>
    <w:rsid w:val="00623C99"/>
    <w:rsid w:val="006307CB"/>
    <w:rsid w:val="00631BE4"/>
    <w:rsid w:val="00635D97"/>
    <w:rsid w:val="006416BD"/>
    <w:rsid w:val="00645860"/>
    <w:rsid w:val="00645CD4"/>
    <w:rsid w:val="0065540D"/>
    <w:rsid w:val="00663411"/>
    <w:rsid w:val="006634BF"/>
    <w:rsid w:val="00670464"/>
    <w:rsid w:val="00673B28"/>
    <w:rsid w:val="00674215"/>
    <w:rsid w:val="0068214B"/>
    <w:rsid w:val="00691C3B"/>
    <w:rsid w:val="00692451"/>
    <w:rsid w:val="00694514"/>
    <w:rsid w:val="00697A9A"/>
    <w:rsid w:val="006A0800"/>
    <w:rsid w:val="006A2C05"/>
    <w:rsid w:val="006B4991"/>
    <w:rsid w:val="006B5300"/>
    <w:rsid w:val="006B7720"/>
    <w:rsid w:val="006C2C17"/>
    <w:rsid w:val="006C6643"/>
    <w:rsid w:val="006D6EA1"/>
    <w:rsid w:val="006E48B5"/>
    <w:rsid w:val="006E68F5"/>
    <w:rsid w:val="006E6F9C"/>
    <w:rsid w:val="006F47CC"/>
    <w:rsid w:val="006F51A0"/>
    <w:rsid w:val="00701A30"/>
    <w:rsid w:val="00701EC8"/>
    <w:rsid w:val="007021E3"/>
    <w:rsid w:val="00706579"/>
    <w:rsid w:val="0071584C"/>
    <w:rsid w:val="0071782C"/>
    <w:rsid w:val="00720B24"/>
    <w:rsid w:val="00732372"/>
    <w:rsid w:val="00733A6E"/>
    <w:rsid w:val="007461C4"/>
    <w:rsid w:val="007464D7"/>
    <w:rsid w:val="00750029"/>
    <w:rsid w:val="00761B83"/>
    <w:rsid w:val="007636A8"/>
    <w:rsid w:val="00763783"/>
    <w:rsid w:val="007652AD"/>
    <w:rsid w:val="00765F71"/>
    <w:rsid w:val="007754CD"/>
    <w:rsid w:val="0079267D"/>
    <w:rsid w:val="0079268A"/>
    <w:rsid w:val="00794D7C"/>
    <w:rsid w:val="007953A4"/>
    <w:rsid w:val="007967D1"/>
    <w:rsid w:val="00796835"/>
    <w:rsid w:val="007A1F2C"/>
    <w:rsid w:val="007A7BA1"/>
    <w:rsid w:val="007B2526"/>
    <w:rsid w:val="007B27E5"/>
    <w:rsid w:val="007B2EBD"/>
    <w:rsid w:val="007B6601"/>
    <w:rsid w:val="007D35BD"/>
    <w:rsid w:val="007E1922"/>
    <w:rsid w:val="007F0075"/>
    <w:rsid w:val="007F032F"/>
    <w:rsid w:val="007F2C45"/>
    <w:rsid w:val="00806CEB"/>
    <w:rsid w:val="00807F19"/>
    <w:rsid w:val="008109D3"/>
    <w:rsid w:val="0081122D"/>
    <w:rsid w:val="0081487E"/>
    <w:rsid w:val="00827AE4"/>
    <w:rsid w:val="00833A4D"/>
    <w:rsid w:val="0083481D"/>
    <w:rsid w:val="008520A0"/>
    <w:rsid w:val="00863849"/>
    <w:rsid w:val="0086460B"/>
    <w:rsid w:val="00865D94"/>
    <w:rsid w:val="00865F12"/>
    <w:rsid w:val="00871618"/>
    <w:rsid w:val="00877D57"/>
    <w:rsid w:val="00882D4C"/>
    <w:rsid w:val="008907DE"/>
    <w:rsid w:val="008968F8"/>
    <w:rsid w:val="008A1C27"/>
    <w:rsid w:val="008A31C0"/>
    <w:rsid w:val="008A7702"/>
    <w:rsid w:val="008B7F7E"/>
    <w:rsid w:val="008C1276"/>
    <w:rsid w:val="008C2E00"/>
    <w:rsid w:val="008C4171"/>
    <w:rsid w:val="008C5CC1"/>
    <w:rsid w:val="008C68A5"/>
    <w:rsid w:val="008D0493"/>
    <w:rsid w:val="008D302C"/>
    <w:rsid w:val="008E5668"/>
    <w:rsid w:val="008F19B4"/>
    <w:rsid w:val="008F7BF1"/>
    <w:rsid w:val="0090201B"/>
    <w:rsid w:val="009031B4"/>
    <w:rsid w:val="009103D3"/>
    <w:rsid w:val="009104F9"/>
    <w:rsid w:val="00914741"/>
    <w:rsid w:val="0091511B"/>
    <w:rsid w:val="00916545"/>
    <w:rsid w:val="0092477A"/>
    <w:rsid w:val="00930E53"/>
    <w:rsid w:val="009320C5"/>
    <w:rsid w:val="00935341"/>
    <w:rsid w:val="00937384"/>
    <w:rsid w:val="00943F91"/>
    <w:rsid w:val="009473A5"/>
    <w:rsid w:val="00960D72"/>
    <w:rsid w:val="00962DB5"/>
    <w:rsid w:val="00971E40"/>
    <w:rsid w:val="009722AB"/>
    <w:rsid w:val="00987A82"/>
    <w:rsid w:val="00991F6C"/>
    <w:rsid w:val="009962A5"/>
    <w:rsid w:val="009B2B8D"/>
    <w:rsid w:val="009B7E16"/>
    <w:rsid w:val="009C158C"/>
    <w:rsid w:val="009C4E4B"/>
    <w:rsid w:val="009C7885"/>
    <w:rsid w:val="009D0434"/>
    <w:rsid w:val="009D46E9"/>
    <w:rsid w:val="009D678D"/>
    <w:rsid w:val="009E74FD"/>
    <w:rsid w:val="009E7836"/>
    <w:rsid w:val="009F34ED"/>
    <w:rsid w:val="009F423C"/>
    <w:rsid w:val="00A0024C"/>
    <w:rsid w:val="00A07D64"/>
    <w:rsid w:val="00A11188"/>
    <w:rsid w:val="00A148B0"/>
    <w:rsid w:val="00A14CD3"/>
    <w:rsid w:val="00A21B8A"/>
    <w:rsid w:val="00A223A0"/>
    <w:rsid w:val="00A26D4C"/>
    <w:rsid w:val="00A31830"/>
    <w:rsid w:val="00A431D3"/>
    <w:rsid w:val="00A45641"/>
    <w:rsid w:val="00A70128"/>
    <w:rsid w:val="00A81697"/>
    <w:rsid w:val="00A82A85"/>
    <w:rsid w:val="00A84675"/>
    <w:rsid w:val="00A8493B"/>
    <w:rsid w:val="00A92EB7"/>
    <w:rsid w:val="00A972AA"/>
    <w:rsid w:val="00A976FF"/>
    <w:rsid w:val="00AA212E"/>
    <w:rsid w:val="00AA7053"/>
    <w:rsid w:val="00AB2810"/>
    <w:rsid w:val="00AB2A67"/>
    <w:rsid w:val="00AB2ABE"/>
    <w:rsid w:val="00AB5837"/>
    <w:rsid w:val="00AC0B1C"/>
    <w:rsid w:val="00AC2D2F"/>
    <w:rsid w:val="00AC3C3C"/>
    <w:rsid w:val="00AC4F56"/>
    <w:rsid w:val="00AF2B9A"/>
    <w:rsid w:val="00AF3D77"/>
    <w:rsid w:val="00AF651E"/>
    <w:rsid w:val="00B1329C"/>
    <w:rsid w:val="00B21CB5"/>
    <w:rsid w:val="00B30251"/>
    <w:rsid w:val="00B318F3"/>
    <w:rsid w:val="00B35495"/>
    <w:rsid w:val="00B36A8A"/>
    <w:rsid w:val="00B43B56"/>
    <w:rsid w:val="00B4673C"/>
    <w:rsid w:val="00B46EA3"/>
    <w:rsid w:val="00B476CD"/>
    <w:rsid w:val="00B553C7"/>
    <w:rsid w:val="00B5773D"/>
    <w:rsid w:val="00B61DDA"/>
    <w:rsid w:val="00B77DE1"/>
    <w:rsid w:val="00B81783"/>
    <w:rsid w:val="00B81B5C"/>
    <w:rsid w:val="00B84B56"/>
    <w:rsid w:val="00B86469"/>
    <w:rsid w:val="00B877AB"/>
    <w:rsid w:val="00B94394"/>
    <w:rsid w:val="00B959FE"/>
    <w:rsid w:val="00B95B08"/>
    <w:rsid w:val="00B95F5C"/>
    <w:rsid w:val="00BA36D1"/>
    <w:rsid w:val="00BB3519"/>
    <w:rsid w:val="00BB57EA"/>
    <w:rsid w:val="00BC53CF"/>
    <w:rsid w:val="00BC71AE"/>
    <w:rsid w:val="00BD259C"/>
    <w:rsid w:val="00BD7D36"/>
    <w:rsid w:val="00BE221C"/>
    <w:rsid w:val="00BE5890"/>
    <w:rsid w:val="00BF4621"/>
    <w:rsid w:val="00BF4889"/>
    <w:rsid w:val="00BF6E20"/>
    <w:rsid w:val="00BF7873"/>
    <w:rsid w:val="00C00F1E"/>
    <w:rsid w:val="00C0162A"/>
    <w:rsid w:val="00C02D7A"/>
    <w:rsid w:val="00C076D3"/>
    <w:rsid w:val="00C10846"/>
    <w:rsid w:val="00C131E6"/>
    <w:rsid w:val="00C2158A"/>
    <w:rsid w:val="00C23990"/>
    <w:rsid w:val="00C24D47"/>
    <w:rsid w:val="00C252D0"/>
    <w:rsid w:val="00C30800"/>
    <w:rsid w:val="00C34F3C"/>
    <w:rsid w:val="00C36657"/>
    <w:rsid w:val="00C4310F"/>
    <w:rsid w:val="00C45213"/>
    <w:rsid w:val="00C51B78"/>
    <w:rsid w:val="00C56BF4"/>
    <w:rsid w:val="00C61911"/>
    <w:rsid w:val="00C64F31"/>
    <w:rsid w:val="00C650D1"/>
    <w:rsid w:val="00C716D5"/>
    <w:rsid w:val="00C734A4"/>
    <w:rsid w:val="00C7574B"/>
    <w:rsid w:val="00C855C1"/>
    <w:rsid w:val="00C912A5"/>
    <w:rsid w:val="00C97C8A"/>
    <w:rsid w:val="00CA29B4"/>
    <w:rsid w:val="00CA396F"/>
    <w:rsid w:val="00CA56D7"/>
    <w:rsid w:val="00CC0425"/>
    <w:rsid w:val="00CC2EC5"/>
    <w:rsid w:val="00CC4436"/>
    <w:rsid w:val="00CC7277"/>
    <w:rsid w:val="00CC7A79"/>
    <w:rsid w:val="00CD678D"/>
    <w:rsid w:val="00CE2726"/>
    <w:rsid w:val="00CF055B"/>
    <w:rsid w:val="00CF0F31"/>
    <w:rsid w:val="00CF1884"/>
    <w:rsid w:val="00CF2270"/>
    <w:rsid w:val="00CF69BA"/>
    <w:rsid w:val="00CF71CA"/>
    <w:rsid w:val="00CF7F0A"/>
    <w:rsid w:val="00D02B22"/>
    <w:rsid w:val="00D17999"/>
    <w:rsid w:val="00D2780A"/>
    <w:rsid w:val="00D33878"/>
    <w:rsid w:val="00D35BF2"/>
    <w:rsid w:val="00D36602"/>
    <w:rsid w:val="00D36F21"/>
    <w:rsid w:val="00D46001"/>
    <w:rsid w:val="00D515C0"/>
    <w:rsid w:val="00D5664C"/>
    <w:rsid w:val="00D57F6C"/>
    <w:rsid w:val="00D60934"/>
    <w:rsid w:val="00D77ECA"/>
    <w:rsid w:val="00D839CE"/>
    <w:rsid w:val="00DA284D"/>
    <w:rsid w:val="00DC4186"/>
    <w:rsid w:val="00DC5E52"/>
    <w:rsid w:val="00DC605E"/>
    <w:rsid w:val="00DD38CF"/>
    <w:rsid w:val="00DD4D9C"/>
    <w:rsid w:val="00DD68C7"/>
    <w:rsid w:val="00DD7FD5"/>
    <w:rsid w:val="00DE0581"/>
    <w:rsid w:val="00DE2DF6"/>
    <w:rsid w:val="00DE449E"/>
    <w:rsid w:val="00DE5AF2"/>
    <w:rsid w:val="00DF0031"/>
    <w:rsid w:val="00DF44EE"/>
    <w:rsid w:val="00DF507C"/>
    <w:rsid w:val="00DF60C4"/>
    <w:rsid w:val="00E026CF"/>
    <w:rsid w:val="00E03D3C"/>
    <w:rsid w:val="00E13E27"/>
    <w:rsid w:val="00E14930"/>
    <w:rsid w:val="00E2091F"/>
    <w:rsid w:val="00E27CA7"/>
    <w:rsid w:val="00E31D29"/>
    <w:rsid w:val="00E37AEE"/>
    <w:rsid w:val="00E51EA8"/>
    <w:rsid w:val="00E53EDC"/>
    <w:rsid w:val="00E5410C"/>
    <w:rsid w:val="00E54DB2"/>
    <w:rsid w:val="00E60921"/>
    <w:rsid w:val="00E631A3"/>
    <w:rsid w:val="00E73186"/>
    <w:rsid w:val="00E73F22"/>
    <w:rsid w:val="00E80559"/>
    <w:rsid w:val="00E91356"/>
    <w:rsid w:val="00EA2B01"/>
    <w:rsid w:val="00EA2C88"/>
    <w:rsid w:val="00EA5ED6"/>
    <w:rsid w:val="00EC09CB"/>
    <w:rsid w:val="00EC0A21"/>
    <w:rsid w:val="00ED0417"/>
    <w:rsid w:val="00ED1691"/>
    <w:rsid w:val="00ED5017"/>
    <w:rsid w:val="00ED501C"/>
    <w:rsid w:val="00ED536F"/>
    <w:rsid w:val="00EE1985"/>
    <w:rsid w:val="00EE70C5"/>
    <w:rsid w:val="00EE7886"/>
    <w:rsid w:val="00F0080A"/>
    <w:rsid w:val="00F02255"/>
    <w:rsid w:val="00F0264F"/>
    <w:rsid w:val="00F046B5"/>
    <w:rsid w:val="00F0774E"/>
    <w:rsid w:val="00F12A9E"/>
    <w:rsid w:val="00F178E4"/>
    <w:rsid w:val="00F2097F"/>
    <w:rsid w:val="00F248E5"/>
    <w:rsid w:val="00F25A88"/>
    <w:rsid w:val="00F35B44"/>
    <w:rsid w:val="00F43766"/>
    <w:rsid w:val="00F463EC"/>
    <w:rsid w:val="00F53240"/>
    <w:rsid w:val="00F538E4"/>
    <w:rsid w:val="00F550D9"/>
    <w:rsid w:val="00F566F7"/>
    <w:rsid w:val="00F709C7"/>
    <w:rsid w:val="00F729CE"/>
    <w:rsid w:val="00F76290"/>
    <w:rsid w:val="00F80ED6"/>
    <w:rsid w:val="00F81D09"/>
    <w:rsid w:val="00F8482C"/>
    <w:rsid w:val="00F864AB"/>
    <w:rsid w:val="00F90451"/>
    <w:rsid w:val="00F905A6"/>
    <w:rsid w:val="00FA1416"/>
    <w:rsid w:val="00FB3590"/>
    <w:rsid w:val="00FB52B4"/>
    <w:rsid w:val="00FC60B8"/>
    <w:rsid w:val="00FC664F"/>
    <w:rsid w:val="00FD0377"/>
    <w:rsid w:val="00FD5919"/>
    <w:rsid w:val="00FD6578"/>
    <w:rsid w:val="00FF10C1"/>
    <w:rsid w:val="00FF1CB5"/>
    <w:rsid w:val="00F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7DE"/>
    <w:pPr>
      <w:spacing w:before="105" w:after="105"/>
    </w:pPr>
    <w:rPr>
      <w:rFonts w:ascii="Verdana" w:hAnsi="Verdana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0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03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rsid w:val="007953A4"/>
    <w:rPr>
      <w:rFonts w:cs="Times New Roman"/>
      <w:color w:val="3A393E"/>
      <w:u w:val="single"/>
    </w:rPr>
  </w:style>
  <w:style w:type="paragraph" w:styleId="ab">
    <w:name w:val="Body Text"/>
    <w:basedOn w:val="a"/>
    <w:link w:val="ac"/>
    <w:rsid w:val="007953A4"/>
    <w:pPr>
      <w:spacing w:line="360" w:lineRule="auto"/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rsid w:val="007953A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2615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615F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61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15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615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1"/>
    <w:basedOn w:val="a0"/>
    <w:rsid w:val="004C22CF"/>
  </w:style>
  <w:style w:type="character" w:styleId="af2">
    <w:name w:val="Strong"/>
    <w:basedOn w:val="a0"/>
    <w:uiPriority w:val="22"/>
    <w:qFormat/>
    <w:rsid w:val="00136569"/>
    <w:rPr>
      <w:b/>
      <w:bCs/>
    </w:rPr>
  </w:style>
  <w:style w:type="character" w:customStyle="1" w:styleId="apple-converted-space">
    <w:name w:val="apple-converted-space"/>
    <w:basedOn w:val="a0"/>
    <w:rsid w:val="00136569"/>
  </w:style>
  <w:style w:type="paragraph" w:styleId="af3">
    <w:name w:val="Revision"/>
    <w:hidden/>
    <w:uiPriority w:val="99"/>
    <w:semiHidden/>
    <w:rsid w:val="00506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7DE"/>
    <w:pPr>
      <w:spacing w:before="105" w:after="105"/>
    </w:pPr>
    <w:rPr>
      <w:rFonts w:ascii="Verdana" w:hAnsi="Verdana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0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03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rsid w:val="007953A4"/>
    <w:rPr>
      <w:rFonts w:cs="Times New Roman"/>
      <w:color w:val="3A393E"/>
      <w:u w:val="single"/>
    </w:rPr>
  </w:style>
  <w:style w:type="paragraph" w:styleId="ab">
    <w:name w:val="Body Text"/>
    <w:basedOn w:val="a"/>
    <w:link w:val="ac"/>
    <w:rsid w:val="007953A4"/>
    <w:pPr>
      <w:spacing w:line="360" w:lineRule="auto"/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rsid w:val="007953A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2615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615F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61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15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615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1"/>
    <w:basedOn w:val="a0"/>
    <w:rsid w:val="004C22CF"/>
  </w:style>
  <w:style w:type="character" w:styleId="af2">
    <w:name w:val="Strong"/>
    <w:basedOn w:val="a0"/>
    <w:uiPriority w:val="22"/>
    <w:qFormat/>
    <w:rsid w:val="00136569"/>
    <w:rPr>
      <w:b/>
      <w:bCs/>
    </w:rPr>
  </w:style>
  <w:style w:type="character" w:customStyle="1" w:styleId="apple-converted-space">
    <w:name w:val="apple-converted-space"/>
    <w:basedOn w:val="a0"/>
    <w:rsid w:val="00136569"/>
  </w:style>
  <w:style w:type="paragraph" w:styleId="af3">
    <w:name w:val="Revision"/>
    <w:hidden/>
    <w:uiPriority w:val="99"/>
    <w:semiHidden/>
    <w:rsid w:val="00506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4600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2248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chelservice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Documents%20and%20Settings\Documents%20and%20Settings\ShkilevDA\ShkilevDA\Local%20Settings\Temp\Local%20Settings\Temp\notes16CE38\dmitriy.shkilev@mechelservi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D0D62-EB87-4A65-94B7-51A91ED9B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Баландина</dc:creator>
  <cp:lastModifiedBy>Администратор</cp:lastModifiedBy>
  <cp:revision>2</cp:revision>
  <cp:lastPrinted>2016-10-20T05:35:00Z</cp:lastPrinted>
  <dcterms:created xsi:type="dcterms:W3CDTF">2016-10-27T06:47:00Z</dcterms:created>
  <dcterms:modified xsi:type="dcterms:W3CDTF">2016-10-27T06:47:00Z</dcterms:modified>
</cp:coreProperties>
</file>