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1" w:rsidRPr="00A14A6A" w:rsidRDefault="00A14A6A" w:rsidP="00A14A6A">
      <w:pPr>
        <w:jc w:val="right"/>
        <w:rPr>
          <w:rFonts w:ascii="Times New Roman" w:hAnsi="Times New Roman"/>
          <w:i/>
        </w:rPr>
      </w:pPr>
      <w:r w:rsidRPr="00A14A6A">
        <w:rPr>
          <w:rFonts w:ascii="Times New Roman" w:hAnsi="Times New Roman"/>
          <w:i/>
        </w:rPr>
        <w:t>Пост-релиз</w:t>
      </w:r>
    </w:p>
    <w:p w:rsidR="00A14A6A" w:rsidRPr="00A422B6" w:rsidRDefault="00A14A6A" w:rsidP="00A422B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422B6">
        <w:rPr>
          <w:rFonts w:ascii="Times New Roman" w:hAnsi="Times New Roman"/>
          <w:b/>
          <w:sz w:val="24"/>
          <w:szCs w:val="24"/>
        </w:rPr>
        <w:t>Завершили свою работу крупные отраслевые мероприятия Приволжского федерального округа.</w:t>
      </w:r>
    </w:p>
    <w:p w:rsidR="00A14A6A" w:rsidRDefault="00A14A6A" w:rsidP="00A14A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14A6A" w:rsidRDefault="00A14A6A" w:rsidP="00A14A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5 по 7 декабря 2018 года на территории выставочного центра «Казанская ярмарка» состоя</w:t>
      </w:r>
      <w:r w:rsidR="00A422B6">
        <w:rPr>
          <w:rFonts w:ascii="Times New Roman" w:hAnsi="Times New Roman"/>
          <w:sz w:val="24"/>
          <w:szCs w:val="24"/>
        </w:rPr>
        <w:t>лись</w:t>
      </w:r>
      <w:r>
        <w:rPr>
          <w:rFonts w:ascii="Times New Roman" w:hAnsi="Times New Roman"/>
          <w:sz w:val="24"/>
          <w:szCs w:val="24"/>
        </w:rPr>
        <w:t xml:space="preserve"> 18-я международная специализированная выставка «Машиностроение. Металлообработка. Казань» и 13-я специализированная выставка «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Techno</w:t>
      </w:r>
      <w:proofErr w:type="gramEnd"/>
      <w:r>
        <w:rPr>
          <w:rFonts w:ascii="Times New Roman" w:hAnsi="Times New Roman"/>
          <w:sz w:val="24"/>
          <w:szCs w:val="24"/>
        </w:rPr>
        <w:t>Сварка».</w:t>
      </w:r>
    </w:p>
    <w:p w:rsidR="00A14A6A" w:rsidRDefault="00A14A6A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мероприятий </w:t>
      </w:r>
      <w:r w:rsidR="00A422B6">
        <w:rPr>
          <w:rFonts w:ascii="Times New Roman" w:hAnsi="Times New Roman"/>
          <w:sz w:val="24"/>
          <w:szCs w:val="24"/>
        </w:rPr>
        <w:t>выступили</w:t>
      </w:r>
      <w:r>
        <w:rPr>
          <w:rFonts w:ascii="Times New Roman" w:hAnsi="Times New Roman"/>
          <w:sz w:val="24"/>
          <w:szCs w:val="24"/>
        </w:rPr>
        <w:t xml:space="preserve"> Министерство промышленности и торговли Республики Татарстан,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Российская ассоциация производителей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станкоинструментальной</w:t>
      </w:r>
      <w:proofErr w:type="spellEnd"/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продукции «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Станкоинструмент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/>
          <w:sz w:val="24"/>
          <w:szCs w:val="24"/>
        </w:rPr>
        <w:t xml:space="preserve"> Мэрия города Казани, ОАО «Казанская ярмарка». Мероприятия проводятся при поддержке Президента Республики Татарстан Р.Н. </w:t>
      </w:r>
      <w:proofErr w:type="spellStart"/>
      <w:r>
        <w:rPr>
          <w:rFonts w:ascii="Times New Roman" w:hAnsi="Times New Roman"/>
          <w:sz w:val="24"/>
          <w:szCs w:val="24"/>
        </w:rPr>
        <w:t>Минниханова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Официальным партнером выставок 2018 года </w:t>
      </w:r>
      <w:r w:rsidR="00A422B6">
        <w:rPr>
          <w:rFonts w:ascii="Times New Roman" w:hAnsi="Times New Roman"/>
          <w:sz w:val="24"/>
          <w:szCs w:val="24"/>
        </w:rPr>
        <w:t xml:space="preserve">выступило </w:t>
      </w:r>
      <w:r>
        <w:rPr>
          <w:rFonts w:ascii="Times New Roman" w:hAnsi="Times New Roman"/>
          <w:sz w:val="24"/>
          <w:szCs w:val="24"/>
        </w:rPr>
        <w:t>Министерство промышленности и торговли Чешской Республики. Партнер выставки  - ООО НТО «ИРЭ - Полюс» (Московская область).</w:t>
      </w:r>
    </w:p>
    <w:p w:rsidR="00A422B6" w:rsidRDefault="00A422B6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торжественной церемонии открытия выставки </w:t>
      </w:r>
      <w:r w:rsidRPr="00A422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принимали участие: Президент Республики Татарстан Р.Н. </w:t>
      </w:r>
      <w:proofErr w:type="spellStart"/>
      <w:r w:rsidRPr="00A422B6">
        <w:rPr>
          <w:rFonts w:ascii="Times New Roman" w:hAnsi="Times New Roman"/>
          <w:bCs/>
          <w:sz w:val="24"/>
          <w:szCs w:val="24"/>
          <w:shd w:val="clear" w:color="auto" w:fill="FFFFFF"/>
        </w:rPr>
        <w:t>Минниханов</w:t>
      </w:r>
      <w:proofErr w:type="spellEnd"/>
      <w:r w:rsidRPr="00A422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заместитель Премьер-министра Республики Татарстан – министр промышленности и торговли Республики Татарстан А.А. Каримов, Заместитель Министра промышленности и торговли Чешской Республики </w:t>
      </w:r>
      <w:proofErr w:type="spellStart"/>
      <w:r w:rsidRPr="00A422B6">
        <w:rPr>
          <w:rFonts w:ascii="Times New Roman" w:hAnsi="Times New Roman"/>
          <w:bCs/>
          <w:sz w:val="24"/>
          <w:szCs w:val="24"/>
          <w:shd w:val="clear" w:color="auto" w:fill="FFFFFF"/>
        </w:rPr>
        <w:t>Йиржи</w:t>
      </w:r>
      <w:proofErr w:type="spellEnd"/>
      <w:r w:rsidRPr="00A422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422B6">
        <w:rPr>
          <w:rFonts w:ascii="Times New Roman" w:hAnsi="Times New Roman"/>
          <w:bCs/>
          <w:sz w:val="24"/>
          <w:szCs w:val="24"/>
          <w:shd w:val="clear" w:color="auto" w:fill="FFFFFF"/>
        </w:rPr>
        <w:t>Гавличек</w:t>
      </w:r>
      <w:proofErr w:type="spellEnd"/>
      <w:r w:rsidRPr="00A422B6">
        <w:rPr>
          <w:rFonts w:ascii="Times New Roman" w:hAnsi="Times New Roman"/>
          <w:bCs/>
          <w:sz w:val="24"/>
          <w:szCs w:val="24"/>
          <w:shd w:val="clear" w:color="auto" w:fill="FFFFFF"/>
        </w:rPr>
        <w:t>, Генеральный директор Агентства экономического развития федеральной земли Тюрингия Федеративной Республики Германия Андреас Край.</w:t>
      </w:r>
    </w:p>
    <w:p w:rsidR="00A14A6A" w:rsidRDefault="00A14A6A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«Машиностроение. Металлообработка» 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Technoc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варка</w:t>
      </w:r>
      <w:proofErr w:type="gramEnd"/>
      <w:r>
        <w:rPr>
          <w:rFonts w:ascii="Times New Roman" w:hAnsi="Times New Roman"/>
          <w:sz w:val="24"/>
          <w:szCs w:val="24"/>
        </w:rPr>
        <w:t xml:space="preserve">» традиционно являются ключевым отраслевым событием региона, демонстрирующим актуальные тенденции мирового и российского машиностроительного рынка, передовые решения для модернизации российского машиностроительного комплекса.  </w:t>
      </w:r>
    </w:p>
    <w:p w:rsidR="00E27606" w:rsidRDefault="00E27606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27606">
        <w:rPr>
          <w:rFonts w:ascii="Times New Roman" w:hAnsi="Times New Roman"/>
          <w:bCs/>
          <w:sz w:val="24"/>
          <w:szCs w:val="24"/>
        </w:rPr>
        <w:t xml:space="preserve">Рустам </w:t>
      </w:r>
      <w:proofErr w:type="spellStart"/>
      <w:r w:rsidRPr="00E27606">
        <w:rPr>
          <w:rFonts w:ascii="Times New Roman" w:hAnsi="Times New Roman"/>
          <w:bCs/>
          <w:sz w:val="24"/>
          <w:szCs w:val="24"/>
        </w:rPr>
        <w:t>Минниханов</w:t>
      </w:r>
      <w:proofErr w:type="spellEnd"/>
      <w:r w:rsidRPr="00E27606">
        <w:rPr>
          <w:rFonts w:ascii="Times New Roman" w:hAnsi="Times New Roman"/>
          <w:bCs/>
          <w:sz w:val="24"/>
          <w:szCs w:val="24"/>
        </w:rPr>
        <w:t>, президент Республики Татарстан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27606">
        <w:rPr>
          <w:rFonts w:ascii="Times New Roman" w:hAnsi="Times New Roman"/>
          <w:i/>
          <w:iCs/>
          <w:sz w:val="24"/>
          <w:szCs w:val="24"/>
        </w:rPr>
        <w:t>Сегодня это</w:t>
      </w:r>
      <w:r>
        <w:rPr>
          <w:rFonts w:ascii="Times New Roman" w:hAnsi="Times New Roman"/>
          <w:i/>
          <w:iCs/>
          <w:sz w:val="24"/>
          <w:szCs w:val="24"/>
        </w:rPr>
        <w:t xml:space="preserve"> (выставка)</w:t>
      </w:r>
      <w:r w:rsidRPr="00E27606">
        <w:rPr>
          <w:rFonts w:ascii="Times New Roman" w:hAnsi="Times New Roman"/>
          <w:i/>
          <w:iCs/>
          <w:sz w:val="24"/>
          <w:szCs w:val="24"/>
        </w:rPr>
        <w:t xml:space="preserve"> прекрасная возможность показать тот потенциал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E27606">
        <w:rPr>
          <w:rFonts w:ascii="Times New Roman" w:hAnsi="Times New Roman"/>
          <w:i/>
          <w:iCs/>
          <w:sz w:val="24"/>
          <w:szCs w:val="24"/>
        </w:rPr>
        <w:t xml:space="preserve"> который есть в нашей республик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E27606">
        <w:rPr>
          <w:rFonts w:ascii="Times New Roman" w:hAnsi="Times New Roman"/>
          <w:i/>
          <w:iCs/>
          <w:sz w:val="24"/>
          <w:szCs w:val="24"/>
        </w:rPr>
        <w:t xml:space="preserve">. Машиностроительный комплекс республики — он ведущий комплекс в нашей стране.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 w:rsidRPr="00E27606">
        <w:rPr>
          <w:rFonts w:ascii="Times New Roman" w:hAnsi="Times New Roman"/>
          <w:i/>
          <w:iCs/>
          <w:sz w:val="24"/>
          <w:szCs w:val="24"/>
        </w:rPr>
        <w:t xml:space="preserve"> поэтому очень важно, чтобы все эти процессы шли вместе с нашими партнерами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A14A6A" w:rsidRDefault="00A14A6A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в выставках при</w:t>
      </w:r>
      <w:r w:rsidR="006203D1">
        <w:rPr>
          <w:rFonts w:ascii="Times New Roman" w:hAnsi="Times New Roman"/>
          <w:sz w:val="24"/>
          <w:szCs w:val="24"/>
        </w:rPr>
        <w:t>яли</w:t>
      </w:r>
      <w:r>
        <w:rPr>
          <w:rFonts w:ascii="Times New Roman" w:hAnsi="Times New Roman"/>
          <w:sz w:val="24"/>
          <w:szCs w:val="24"/>
        </w:rPr>
        <w:t xml:space="preserve"> участие </w:t>
      </w:r>
      <w:r w:rsidR="006203D1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1</w:t>
      </w:r>
      <w:r w:rsidR="006203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компаний, которые представ</w:t>
      </w:r>
      <w:r w:rsidR="006203D1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оборудование и технологии из 14 стран мира: </w:t>
      </w:r>
      <w:proofErr w:type="gramStart"/>
      <w:r>
        <w:rPr>
          <w:rFonts w:ascii="Times New Roman" w:hAnsi="Times New Roman"/>
          <w:sz w:val="24"/>
          <w:szCs w:val="24"/>
        </w:rPr>
        <w:t>Германии, Израиля, Италии, Китая, Польши, Республики Беларусь, России, США, Тайвань, Украины, Чехии, Швейцарии, ЮАР и Японии.</w:t>
      </w:r>
      <w:proofErr w:type="gramEnd"/>
    </w:p>
    <w:p w:rsidR="00A14A6A" w:rsidRDefault="00A14A6A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Национальные экспозиции представят Германия, Республика Беларусь и Чехия, региональные экспозиции – Республика Крым, а также Самарская и Рязанская области.</w:t>
      </w:r>
    </w:p>
    <w:p w:rsidR="00C234F2" w:rsidRDefault="00C234F2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Посетителями выстав</w:t>
      </w:r>
      <w:r w:rsidR="005C4CE4">
        <w:rPr>
          <w:rFonts w:ascii="Times New Roman" w:hAnsi="Times New Roman"/>
          <w:sz w:val="24"/>
          <w:szCs w:val="24"/>
        </w:rPr>
        <w:t xml:space="preserve">ки стали более </w:t>
      </w:r>
      <w:r w:rsidR="00A30FB3">
        <w:rPr>
          <w:rFonts w:ascii="Times New Roman" w:hAnsi="Times New Roman"/>
          <w:sz w:val="24"/>
          <w:szCs w:val="24"/>
        </w:rPr>
        <w:t>8544 посетителя</w:t>
      </w:r>
      <w:r w:rsidR="005C4CE4">
        <w:rPr>
          <w:rFonts w:ascii="Times New Roman" w:hAnsi="Times New Roman"/>
          <w:sz w:val="24"/>
          <w:szCs w:val="24"/>
        </w:rPr>
        <w:t>-</w:t>
      </w:r>
      <w:r w:rsidR="00A30FB3">
        <w:rPr>
          <w:rFonts w:ascii="Times New Roman" w:hAnsi="Times New Roman"/>
          <w:sz w:val="24"/>
          <w:szCs w:val="24"/>
        </w:rPr>
        <w:t>специалиста</w:t>
      </w:r>
      <w:r>
        <w:rPr>
          <w:rFonts w:ascii="Times New Roman" w:hAnsi="Times New Roman"/>
          <w:sz w:val="24"/>
          <w:szCs w:val="24"/>
        </w:rPr>
        <w:t>: инженеры, технологи, директора по производству</w:t>
      </w:r>
      <w:r w:rsidR="005C4CE4">
        <w:rPr>
          <w:rFonts w:ascii="Times New Roman" w:hAnsi="Times New Roman"/>
          <w:sz w:val="24"/>
          <w:szCs w:val="24"/>
        </w:rPr>
        <w:t xml:space="preserve"> и другие технические специалисты крупнейших промышленных предприятий.</w:t>
      </w:r>
    </w:p>
    <w:p w:rsidR="00A14A6A" w:rsidRDefault="00A14A6A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 посетителей на стендах </w:t>
      </w:r>
      <w:r w:rsidR="006203D1">
        <w:rPr>
          <w:rFonts w:ascii="Times New Roman" w:hAnsi="Times New Roman"/>
          <w:sz w:val="24"/>
          <w:szCs w:val="24"/>
        </w:rPr>
        <w:t>привлекли</w:t>
      </w:r>
      <w:r>
        <w:rPr>
          <w:rFonts w:ascii="Times New Roman" w:hAnsi="Times New Roman"/>
          <w:sz w:val="24"/>
          <w:szCs w:val="24"/>
        </w:rPr>
        <w:t xml:space="preserve"> станки всемирно известных марок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Mazak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DMG</w:t>
      </w:r>
      <w:r w:rsidRPr="00A14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Hision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ECOCA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AKIRA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SEIKI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SOLEX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IRON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CUT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MEATEK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SMEC</w:t>
      </w:r>
      <w:r w:rsidRPr="00A14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других. </w:t>
      </w:r>
    </w:p>
    <w:p w:rsidR="006203D1" w:rsidRDefault="00A14A6A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со станками, на выставке компании продемонстри</w:t>
      </w:r>
      <w:r w:rsidR="006203D1">
        <w:rPr>
          <w:rFonts w:ascii="Times New Roman" w:hAnsi="Times New Roman"/>
          <w:sz w:val="24"/>
          <w:szCs w:val="24"/>
        </w:rPr>
        <w:t>ровали</w:t>
      </w:r>
      <w:r>
        <w:rPr>
          <w:rFonts w:ascii="Times New Roman" w:hAnsi="Times New Roman"/>
          <w:sz w:val="24"/>
          <w:szCs w:val="24"/>
        </w:rPr>
        <w:t xml:space="preserve"> инструменты, </w:t>
      </w:r>
      <w:r w:rsidR="006203D1">
        <w:rPr>
          <w:rFonts w:ascii="Times New Roman" w:hAnsi="Times New Roman"/>
          <w:sz w:val="24"/>
          <w:szCs w:val="24"/>
        </w:rPr>
        <w:t xml:space="preserve">токарное и фрезерное оборудование, </w:t>
      </w:r>
      <w:r>
        <w:rPr>
          <w:rFonts w:ascii="Times New Roman" w:hAnsi="Times New Roman"/>
          <w:sz w:val="24"/>
          <w:szCs w:val="24"/>
        </w:rPr>
        <w:t>станочную оснастку, СОЖ, сварочное оборудование, промышленных роботов</w:t>
      </w:r>
      <w:r w:rsidR="006203D1">
        <w:rPr>
          <w:rFonts w:ascii="Times New Roman" w:hAnsi="Times New Roman"/>
          <w:sz w:val="24"/>
          <w:szCs w:val="24"/>
        </w:rPr>
        <w:t>, системы автоматизации производства</w:t>
      </w:r>
      <w:r>
        <w:rPr>
          <w:rFonts w:ascii="Times New Roman" w:hAnsi="Times New Roman"/>
          <w:sz w:val="24"/>
          <w:szCs w:val="24"/>
        </w:rPr>
        <w:t xml:space="preserve"> и многое другое, что позволяет модернизировать промышленное производство, решать различные технические вопросы. </w:t>
      </w:r>
    </w:p>
    <w:p w:rsidR="00A14A6A" w:rsidRDefault="00A14A6A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отрасли </w:t>
      </w:r>
      <w:r w:rsidR="006203D1">
        <w:rPr>
          <w:rFonts w:ascii="Times New Roman" w:hAnsi="Times New Roman"/>
          <w:sz w:val="24"/>
          <w:szCs w:val="24"/>
        </w:rPr>
        <w:t>смогли</w:t>
      </w:r>
      <w:r>
        <w:rPr>
          <w:rFonts w:ascii="Times New Roman" w:hAnsi="Times New Roman"/>
          <w:sz w:val="24"/>
          <w:szCs w:val="24"/>
        </w:rPr>
        <w:t xml:space="preserve"> «вживую» ознакомиться с энергоемким и крупногабаритным оборудованием, со станками, которые будут продемонстрированы в действии.</w:t>
      </w:r>
    </w:p>
    <w:p w:rsidR="00A14A6A" w:rsidRDefault="00A14A6A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Впервые в рамках выставок на площади более 3000 кв.м. в павильоне №1 </w:t>
      </w:r>
      <w:r w:rsidR="006203D1"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организована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экспозиция, которая </w:t>
      </w:r>
      <w:r w:rsidR="006203D1">
        <w:rPr>
          <w:rFonts w:ascii="Times New Roman" w:hAnsi="Times New Roman"/>
          <w:sz w:val="24"/>
          <w:szCs w:val="24"/>
        </w:rPr>
        <w:t>продемонстрировала весь</w:t>
      </w:r>
      <w:r>
        <w:rPr>
          <w:rFonts w:ascii="Times New Roman" w:hAnsi="Times New Roman"/>
          <w:sz w:val="24"/>
          <w:szCs w:val="24"/>
        </w:rPr>
        <w:t xml:space="preserve"> потенциал машиностроительного кластера Республики Татарстан.</w:t>
      </w:r>
    </w:p>
    <w:p w:rsidR="006203D1" w:rsidRDefault="006203D1" w:rsidP="00A14A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сопровождала обширная деловая программа</w:t>
      </w:r>
      <w:r w:rsidR="00C234F2">
        <w:rPr>
          <w:rFonts w:ascii="Times New Roman" w:hAnsi="Times New Roman"/>
          <w:sz w:val="24"/>
          <w:szCs w:val="24"/>
        </w:rPr>
        <w:t>, в рамках которой состоялись:</w:t>
      </w:r>
    </w:p>
    <w:p w:rsidR="00C234F2" w:rsidRDefault="00C234F2" w:rsidP="00C234F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E35BED">
        <w:t>8-е Заседание Координационного совета</w:t>
      </w:r>
      <w:r>
        <w:t>,</w:t>
      </w:r>
      <w:r w:rsidRPr="00E35BED">
        <w:t xml:space="preserve">  и начали свою работу 9-я Международная научно-техническая конференция «Инновационные машиностроительные технологии, оборудование и материалы - 2018» и</w:t>
      </w:r>
      <w:r>
        <w:t xml:space="preserve"> </w:t>
      </w:r>
      <w:r w:rsidRPr="00E35BED">
        <w:t>конференция «Российские технологии и оборудование – машиностроительному комплексу Республики Татарстан</w:t>
      </w:r>
      <w:r>
        <w:t>».</w:t>
      </w:r>
    </w:p>
    <w:p w:rsidR="00A14A6A" w:rsidRDefault="00A14A6A" w:rsidP="00E27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Обширная экспозиция выставок и насыщенная деловая программа, позволит не только выгодно презентовать новинки техники и технологий, но и эффективно провести деловые переговоры, найти новых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бизнес-партнеров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заключить новые контракты, принять участие в обсуждении актуальных вопросов </w:t>
      </w:r>
      <w:r>
        <w:rPr>
          <w:rFonts w:ascii="Times New Roman" w:hAnsi="Times New Roman"/>
          <w:sz w:val="24"/>
          <w:szCs w:val="24"/>
        </w:rPr>
        <w:t xml:space="preserve">развития машиностроительной, металлообрабатывающей и сварочной отраслей.  </w:t>
      </w:r>
    </w:p>
    <w:p w:rsidR="00A14A6A" w:rsidRDefault="00A14A6A"/>
    <w:sectPr w:rsidR="00A14A6A" w:rsidSect="00E27606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3A74"/>
    <w:multiLevelType w:val="hybridMultilevel"/>
    <w:tmpl w:val="74545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6A"/>
    <w:rsid w:val="005973D6"/>
    <w:rsid w:val="005C4CE4"/>
    <w:rsid w:val="006203D1"/>
    <w:rsid w:val="006E7E7A"/>
    <w:rsid w:val="00753ABC"/>
    <w:rsid w:val="0078632A"/>
    <w:rsid w:val="008375C0"/>
    <w:rsid w:val="008A62F0"/>
    <w:rsid w:val="00A14A6A"/>
    <w:rsid w:val="00A30FB3"/>
    <w:rsid w:val="00A422B6"/>
    <w:rsid w:val="00AA4DD9"/>
    <w:rsid w:val="00B53191"/>
    <w:rsid w:val="00BC6128"/>
    <w:rsid w:val="00BD2479"/>
    <w:rsid w:val="00C234F2"/>
    <w:rsid w:val="00E27606"/>
    <w:rsid w:val="00E4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A14A6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A14A6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E27606"/>
    <w:rPr>
      <w:b/>
      <w:bCs/>
    </w:rPr>
  </w:style>
  <w:style w:type="character" w:styleId="a5">
    <w:name w:val="Emphasis"/>
    <w:basedOn w:val="a0"/>
    <w:uiPriority w:val="20"/>
    <w:qFormat/>
    <w:rsid w:val="00E276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2018-12-07T13:10:00Z</dcterms:created>
  <dcterms:modified xsi:type="dcterms:W3CDTF">2018-12-10T06:53:00Z</dcterms:modified>
</cp:coreProperties>
</file>