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9E" w:rsidRPr="00211F7F" w:rsidRDefault="00D4119E" w:rsidP="00D4119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11F7F">
        <w:rPr>
          <w:rFonts w:ascii="Times New Roman" w:hAnsi="Times New Roman"/>
          <w:b/>
          <w:sz w:val="24"/>
          <w:szCs w:val="24"/>
        </w:rPr>
        <w:t>«Балтийский лизинг» выступил партнером сессии форума крупнейших компаний ЮФО</w:t>
      </w:r>
    </w:p>
    <w:p w:rsidR="00D4119E" w:rsidRPr="00211F7F" w:rsidRDefault="00763043" w:rsidP="00D4119E">
      <w:pPr>
        <w:spacing w:after="240"/>
        <w:ind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D54C8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D54C8">
        <w:rPr>
          <w:rFonts w:ascii="Times New Roman" w:hAnsi="Times New Roman"/>
          <w:b/>
          <w:sz w:val="24"/>
          <w:szCs w:val="24"/>
        </w:rPr>
        <w:t>1</w:t>
      </w:r>
      <w:r w:rsidR="003318F8">
        <w:rPr>
          <w:rFonts w:ascii="Times New Roman" w:hAnsi="Times New Roman"/>
          <w:b/>
          <w:sz w:val="24"/>
          <w:szCs w:val="24"/>
        </w:rPr>
        <w:t>6</w:t>
      </w:r>
      <w:r w:rsidR="00907F13" w:rsidRPr="004D54C8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4D54C8">
        <w:rPr>
          <w:rFonts w:ascii="Times New Roman" w:hAnsi="Times New Roman"/>
          <w:b/>
          <w:sz w:val="24"/>
          <w:szCs w:val="24"/>
        </w:rPr>
        <w:t xml:space="preserve"> </w:t>
      </w:r>
      <w:r w:rsidRPr="004D54C8">
        <w:rPr>
          <w:rFonts w:ascii="Times New Roman" w:hAnsi="Times New Roman"/>
          <w:b/>
          <w:sz w:val="24"/>
          <w:szCs w:val="24"/>
        </w:rPr>
        <w:t>2019 года.</w:t>
      </w:r>
      <w:r w:rsidRPr="004D54C8">
        <w:rPr>
          <w:rFonts w:ascii="Times New Roman" w:hAnsi="Times New Roman"/>
          <w:sz w:val="24"/>
          <w:szCs w:val="24"/>
        </w:rPr>
        <w:t xml:space="preserve"> </w:t>
      </w:r>
      <w:r w:rsidR="00D4119E" w:rsidRPr="00211F7F">
        <w:rPr>
          <w:rFonts w:ascii="Times New Roman" w:hAnsi="Times New Roman"/>
          <w:sz w:val="24"/>
          <w:szCs w:val="24"/>
        </w:rPr>
        <w:t>Сотрудники компания «Балтийский лизинг» стали участниками XIII межрегионального форума крупнейших компаний Южного федерального округа. Директор филиала «</w:t>
      </w:r>
      <w:proofErr w:type="spellStart"/>
      <w:r w:rsidR="00D4119E" w:rsidRPr="00211F7F">
        <w:rPr>
          <w:rFonts w:ascii="Times New Roman" w:hAnsi="Times New Roman"/>
          <w:sz w:val="24"/>
          <w:szCs w:val="24"/>
        </w:rPr>
        <w:t>Прикубанский</w:t>
      </w:r>
      <w:proofErr w:type="spellEnd"/>
      <w:r w:rsidR="00D4119E" w:rsidRPr="00211F7F">
        <w:rPr>
          <w:rFonts w:ascii="Times New Roman" w:hAnsi="Times New Roman"/>
          <w:sz w:val="24"/>
          <w:szCs w:val="24"/>
        </w:rPr>
        <w:t xml:space="preserve">» стал спикером сессии </w:t>
      </w:r>
      <w:r w:rsidR="00D4119E" w:rsidRPr="00211F7F">
        <w:rPr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proofErr w:type="spellStart"/>
      <w:r w:rsidR="00D4119E" w:rsidRPr="00211F7F">
        <w:rPr>
          <w:rFonts w:ascii="Times New Roman" w:hAnsi="Times New Roman"/>
          <w:iCs/>
          <w:sz w:val="24"/>
          <w:szCs w:val="24"/>
          <w:shd w:val="clear" w:color="auto" w:fill="FFFFFF"/>
        </w:rPr>
        <w:t>Инвестпроекты</w:t>
      </w:r>
      <w:proofErr w:type="spellEnd"/>
      <w:r w:rsidR="00D4119E" w:rsidRPr="00211F7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 финансы: как сегодня привлекают и размещают средства».</w:t>
      </w:r>
    </w:p>
    <w:p w:rsidR="00D4119E" w:rsidRPr="00211F7F" w:rsidRDefault="00D4119E" w:rsidP="00D4119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F7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 рамках форума, главной темой которого в этом году стала </w:t>
      </w:r>
      <w:r w:rsidRPr="00211F7F">
        <w:rPr>
          <w:rFonts w:ascii="Times New Roman" w:hAnsi="Times New Roman"/>
          <w:sz w:val="24"/>
          <w:szCs w:val="24"/>
          <w:shd w:val="clear" w:color="auto" w:fill="FFFFFF"/>
        </w:rPr>
        <w:t>национальная роль растущих регионов, было проведено несколько круглых столов, где приглашенные эксперты обсудили актуальные вопросы, касающиеся развития бизнеса в Краснодарском крае. Организатором мероприятия выступила администрация региона при поддержке аналитического центра «Эксперт Юг».</w:t>
      </w:r>
      <w:r w:rsidRPr="00211F7F">
        <w:rPr>
          <w:rFonts w:ascii="Times New Roman" w:hAnsi="Times New Roman"/>
          <w:sz w:val="24"/>
          <w:szCs w:val="24"/>
        </w:rPr>
        <w:t xml:space="preserve"> </w:t>
      </w:r>
    </w:p>
    <w:p w:rsidR="00D4119E" w:rsidRPr="00211F7F" w:rsidRDefault="00D4119E" w:rsidP="00D4119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11F7F">
        <w:rPr>
          <w:rFonts w:ascii="Times New Roman" w:hAnsi="Times New Roman"/>
          <w:sz w:val="24"/>
          <w:szCs w:val="24"/>
        </w:rPr>
        <w:t xml:space="preserve">«Форум крупнейших компаний ЮФО – одно из ключевых событий юга России. Программа позволяет участникам обсудить приоритетные задачи развития территории и направления сотрудничества. На </w:t>
      </w:r>
      <w:proofErr w:type="spellStart"/>
      <w:r w:rsidRPr="00211F7F">
        <w:rPr>
          <w:rFonts w:ascii="Times New Roman" w:hAnsi="Times New Roman"/>
          <w:sz w:val="24"/>
          <w:szCs w:val="24"/>
        </w:rPr>
        <w:t>медиаплощадке</w:t>
      </w:r>
      <w:proofErr w:type="spellEnd"/>
      <w:r w:rsidRPr="00211F7F">
        <w:rPr>
          <w:rFonts w:ascii="Times New Roman" w:hAnsi="Times New Roman"/>
          <w:sz w:val="24"/>
          <w:szCs w:val="24"/>
        </w:rPr>
        <w:t xml:space="preserve"> спикеры также могут поделиться опытом развития предприятий. «Балтийский лизинг», в свою очередь, информирует представителей </w:t>
      </w:r>
      <w:proofErr w:type="spellStart"/>
      <w:proofErr w:type="gramStart"/>
      <w:r w:rsidRPr="00211F7F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211F7F">
        <w:rPr>
          <w:rFonts w:ascii="Times New Roman" w:hAnsi="Times New Roman"/>
          <w:sz w:val="24"/>
          <w:szCs w:val="24"/>
        </w:rPr>
        <w:t xml:space="preserve"> об актуальных программах компании, благодаря которым можно на выгодных условиях модернизировать свой парк авто или обновить технику», - рассказал директор филиала «</w:t>
      </w:r>
      <w:proofErr w:type="spellStart"/>
      <w:r w:rsidRPr="00211F7F">
        <w:rPr>
          <w:rFonts w:ascii="Times New Roman" w:hAnsi="Times New Roman"/>
          <w:sz w:val="24"/>
          <w:szCs w:val="24"/>
        </w:rPr>
        <w:t>Прикубанский</w:t>
      </w:r>
      <w:proofErr w:type="spellEnd"/>
      <w:r w:rsidRPr="00211F7F">
        <w:rPr>
          <w:rFonts w:ascii="Times New Roman" w:hAnsi="Times New Roman"/>
          <w:sz w:val="24"/>
          <w:szCs w:val="24"/>
        </w:rPr>
        <w:t xml:space="preserve">» </w:t>
      </w:r>
      <w:r w:rsidRPr="00211F7F"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spellStart"/>
      <w:r w:rsidRPr="00211F7F">
        <w:rPr>
          <w:rFonts w:ascii="Times New Roman" w:hAnsi="Times New Roman"/>
          <w:b/>
          <w:sz w:val="24"/>
          <w:szCs w:val="24"/>
        </w:rPr>
        <w:t>Хоружий</w:t>
      </w:r>
      <w:proofErr w:type="spellEnd"/>
      <w:r w:rsidRPr="00211F7F">
        <w:rPr>
          <w:rFonts w:ascii="Times New Roman" w:hAnsi="Times New Roman"/>
          <w:b/>
          <w:sz w:val="24"/>
          <w:szCs w:val="24"/>
        </w:rPr>
        <w:t>.</w:t>
      </w:r>
    </w:p>
    <w:p w:rsidR="00D4119E" w:rsidRPr="00211F7F" w:rsidRDefault="00D4119E" w:rsidP="00D4119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F7F">
        <w:rPr>
          <w:rFonts w:ascii="Times New Roman" w:hAnsi="Times New Roman"/>
          <w:sz w:val="24"/>
          <w:szCs w:val="24"/>
        </w:rPr>
        <w:t xml:space="preserve">Он отметил, что клиенты компании также могут принять участие в федеральной программе «Лизинговые проекты», в рамках которой «Балтийский лизинг» работает совместно с Фондом развития промышленности. </w:t>
      </w:r>
    </w:p>
    <w:p w:rsidR="00D4119E" w:rsidRPr="00211F7F" w:rsidRDefault="00D4119E" w:rsidP="00D4119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F7F">
        <w:rPr>
          <w:rFonts w:ascii="Times New Roman" w:hAnsi="Times New Roman"/>
          <w:sz w:val="24"/>
          <w:szCs w:val="24"/>
        </w:rPr>
        <w:t xml:space="preserve">«Согласно условиям проекта, лизингополучатель может оформить заем под 1% </w:t>
      </w:r>
      <w:proofErr w:type="gramStart"/>
      <w:r w:rsidRPr="00211F7F">
        <w:rPr>
          <w:rFonts w:ascii="Times New Roman" w:hAnsi="Times New Roman"/>
          <w:sz w:val="24"/>
          <w:szCs w:val="24"/>
        </w:rPr>
        <w:t>годовых</w:t>
      </w:r>
      <w:proofErr w:type="gramEnd"/>
      <w:r w:rsidRPr="00211F7F">
        <w:rPr>
          <w:rFonts w:ascii="Times New Roman" w:hAnsi="Times New Roman"/>
          <w:sz w:val="24"/>
          <w:szCs w:val="24"/>
        </w:rPr>
        <w:t xml:space="preserve"> для выплаты аванса по договорам лизинга. Размер займа варьируется от 10% до 90% авансового платежа. Срок, на который предоставляются средства, может достигать 5 лет, но не должен быть более срока лизингового договора, причем действует такая программа только на оборудование», - уточнил </w:t>
      </w:r>
      <w:proofErr w:type="spellStart"/>
      <w:r w:rsidRPr="00211F7F">
        <w:rPr>
          <w:rFonts w:ascii="Times New Roman" w:hAnsi="Times New Roman"/>
          <w:b/>
          <w:sz w:val="24"/>
          <w:szCs w:val="24"/>
        </w:rPr>
        <w:t>Хоружий</w:t>
      </w:r>
      <w:proofErr w:type="spellEnd"/>
      <w:r w:rsidRPr="00211F7F">
        <w:rPr>
          <w:rFonts w:ascii="Times New Roman" w:hAnsi="Times New Roman"/>
          <w:b/>
          <w:sz w:val="24"/>
          <w:szCs w:val="24"/>
        </w:rPr>
        <w:t>.</w:t>
      </w:r>
    </w:p>
    <w:p w:rsidR="00D4119E" w:rsidRPr="00211F7F" w:rsidRDefault="00D4119E" w:rsidP="00D4119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11F7F">
        <w:rPr>
          <w:rFonts w:ascii="Times New Roman" w:hAnsi="Times New Roman"/>
          <w:sz w:val="24"/>
          <w:szCs w:val="24"/>
          <w:shd w:val="clear" w:color="auto" w:fill="FFFFFF"/>
        </w:rPr>
        <w:t>Напомним, что «Балтийский лизинг» также предлагает своим клиентам </w:t>
      </w:r>
      <w:hyperlink r:id="rId8" w:history="1">
        <w:r w:rsidRPr="00211F7F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«Экспресс-лизинг оборудования»</w:t>
        </w:r>
      </w:hyperlink>
      <w:r w:rsidRPr="00211F7F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r w:rsidRPr="00211F7F">
        <w:rPr>
          <w:rFonts w:ascii="Times New Roman" w:hAnsi="Times New Roman"/>
          <w:sz w:val="24"/>
          <w:szCs w:val="24"/>
          <w:shd w:val="clear" w:color="auto" w:fill="FFFFFF"/>
        </w:rPr>
        <w:t>В рамках этой программы лизингополучатели могут оформлять договоры, предоставив аванс в размере от 20% и минимальный пакет документов. Предварительное решение о заключении сделки принимается за один день. Кроме того, клиент может выбрать подходящий именно ему график платежей.</w:t>
      </w:r>
    </w:p>
    <w:p w:rsidR="003318F8" w:rsidRPr="00890171" w:rsidRDefault="003318F8" w:rsidP="00D4119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B90D86" w:rsidRDefault="00BC47D2" w:rsidP="00023104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B90D86">
        <w:rPr>
          <w:sz w:val="20"/>
          <w:szCs w:val="20"/>
        </w:rPr>
        <w:t>***</w:t>
      </w:r>
    </w:p>
    <w:p w:rsidR="00454BCB" w:rsidRPr="00B90D86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B90D86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B90D86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B90D86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B90D86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B90D86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B90D86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B90D86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B90D86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B90D86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B90D86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B90D86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B90D86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B90D86">
        <w:rPr>
          <w:rFonts w:ascii="Times New Roman" w:hAnsi="Times New Roman"/>
          <w:i/>
          <w:sz w:val="20"/>
          <w:szCs w:val="20"/>
        </w:rPr>
        <w:lastRenderedPageBreak/>
        <w:t>«Балтийский лизинг» долгосрочные рейтинги дефо</w:t>
      </w:r>
      <w:r w:rsidR="00464373" w:rsidRPr="00B90D86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B90D86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023104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EA7F98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EA7F98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EA7F9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817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lease.ru/leasing/oborudova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1763-73A0-4DD9-BFF3-CADF1293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375</cp:revision>
  <dcterms:created xsi:type="dcterms:W3CDTF">2018-07-26T07:30:00Z</dcterms:created>
  <dcterms:modified xsi:type="dcterms:W3CDTF">2019-10-16T11:06:00Z</dcterms:modified>
</cp:coreProperties>
</file>