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E03" w:rsidRPr="00B75572" w:rsidRDefault="005A3E03" w:rsidP="005A3E03">
      <w:pPr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  <w:b/>
          <w:noProof/>
          <w:lang w:val="en-GB" w:eastAsia="en-GB"/>
        </w:rPr>
        <w:drawing>
          <wp:inline distT="0" distB="0" distL="0" distR="0">
            <wp:extent cx="1085850" cy="266700"/>
            <wp:effectExtent l="19050" t="0" r="0" b="0"/>
            <wp:docPr id="1" name="Рисунок 1" descr="Описание: Описание: Описание: Описание: Описание: Описание: Лидер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Лидер_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E03" w:rsidRPr="00B75572" w:rsidRDefault="005A3E03" w:rsidP="005A3E03">
      <w:pPr>
        <w:rPr>
          <w:rFonts w:ascii="Times New Roman" w:hAnsi="Times New Roman"/>
          <w:b/>
          <w:bCs/>
          <w:color w:val="222222"/>
        </w:rPr>
      </w:pPr>
      <w:r w:rsidRPr="00B75572">
        <w:rPr>
          <w:rFonts w:ascii="Times New Roman" w:hAnsi="Times New Roman"/>
          <w:b/>
          <w:bCs/>
          <w:color w:val="222222"/>
        </w:rPr>
        <w:tab/>
      </w:r>
    </w:p>
    <w:p w:rsidR="005A3E03" w:rsidRPr="00B75572" w:rsidRDefault="005A3E03" w:rsidP="005A3E03">
      <w:pPr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572">
        <w:rPr>
          <w:rFonts w:ascii="Times New Roman" w:eastAsia="Times New Roman" w:hAnsi="Times New Roman"/>
          <w:b/>
          <w:i/>
          <w:sz w:val="20"/>
          <w:szCs w:val="20"/>
        </w:rPr>
        <w:t>Сообщение для СМИ</w:t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  <w:t>Контакты для СМИ:</w:t>
      </w:r>
    </w:p>
    <w:p w:rsidR="005A3E03" w:rsidRPr="00B75572" w:rsidRDefault="005A3E03" w:rsidP="005A3E03">
      <w:pPr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19</w:t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 xml:space="preserve"> сентября 2016 года</w:t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  <w:t>Елена Малеева</w:t>
      </w:r>
    </w:p>
    <w:p w:rsidR="005A3E03" w:rsidRPr="00B75572" w:rsidRDefault="005A3E03" w:rsidP="005A3E03">
      <w:pPr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  <w:t>+7 965 189 8931</w:t>
      </w:r>
    </w:p>
    <w:p w:rsidR="005A3E03" w:rsidRPr="00B75572" w:rsidRDefault="005A3E03" w:rsidP="005A3E03">
      <w:pPr>
        <w:rPr>
          <w:rFonts w:ascii="Times New Roman" w:eastAsia="Times New Roman" w:hAnsi="Times New Roman"/>
          <w:b/>
          <w:i/>
          <w:sz w:val="20"/>
          <w:u w:val="single"/>
        </w:rPr>
      </w:pP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r w:rsidRPr="00B75572">
        <w:rPr>
          <w:rFonts w:ascii="Times New Roman" w:eastAsia="Times New Roman" w:hAnsi="Times New Roman"/>
          <w:b/>
          <w:i/>
          <w:sz w:val="20"/>
          <w:szCs w:val="20"/>
        </w:rPr>
        <w:tab/>
      </w:r>
      <w:hyperlink r:id="rId5" w:history="1">
        <w:r w:rsidRPr="00B75572">
          <w:rPr>
            <w:rFonts w:ascii="Times New Roman" w:eastAsia="Times New Roman" w:hAnsi="Times New Roman"/>
            <w:b/>
            <w:color w:val="0000FF"/>
            <w:sz w:val="20"/>
            <w:u w:val="single"/>
            <w:lang w:val="en-US"/>
          </w:rPr>
          <w:t>pr</w:t>
        </w:r>
        <w:r w:rsidRPr="00B75572">
          <w:rPr>
            <w:rFonts w:ascii="Times New Roman" w:eastAsia="Times New Roman" w:hAnsi="Times New Roman"/>
            <w:b/>
            <w:color w:val="0000FF"/>
            <w:sz w:val="20"/>
            <w:u w:val="single"/>
          </w:rPr>
          <w:t>@fsk-lider.ru</w:t>
        </w:r>
      </w:hyperlink>
    </w:p>
    <w:p w:rsidR="005A3E03" w:rsidRDefault="005A3E03" w:rsidP="0040591D">
      <w:pPr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CA7D60" w:rsidRPr="0040591D" w:rsidRDefault="008C4DF9" w:rsidP="005A3E03">
      <w:pPr>
        <w:jc w:val="center"/>
        <w:rPr>
          <w:rFonts w:ascii="Times New Roman" w:hAnsi="Times New Roman" w:cs="Times New Roman"/>
        </w:rPr>
      </w:pPr>
      <w:r w:rsidRPr="0040591D">
        <w:rPr>
          <w:rFonts w:ascii="Times New Roman" w:eastAsia="Times New Roman" w:hAnsi="Times New Roman" w:cs="Times New Roman"/>
          <w:b/>
        </w:rPr>
        <w:t xml:space="preserve">Дом «Дыхание» представит Россию на премии </w:t>
      </w:r>
      <w:proofErr w:type="spellStart"/>
      <w:r w:rsidRPr="0040591D">
        <w:rPr>
          <w:rFonts w:ascii="Times New Roman" w:eastAsia="Times New Roman" w:hAnsi="Times New Roman" w:cs="Times New Roman"/>
          <w:b/>
        </w:rPr>
        <w:t>European</w:t>
      </w:r>
      <w:proofErr w:type="spellEnd"/>
      <w:r w:rsidRPr="004059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0591D">
        <w:rPr>
          <w:rFonts w:ascii="Times New Roman" w:eastAsia="Times New Roman" w:hAnsi="Times New Roman" w:cs="Times New Roman"/>
          <w:b/>
        </w:rPr>
        <w:t>Property</w:t>
      </w:r>
      <w:proofErr w:type="spellEnd"/>
      <w:r w:rsidRPr="0040591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0591D">
        <w:rPr>
          <w:rFonts w:ascii="Times New Roman" w:eastAsia="Times New Roman" w:hAnsi="Times New Roman" w:cs="Times New Roman"/>
          <w:b/>
        </w:rPr>
        <w:t>Awards</w:t>
      </w:r>
      <w:proofErr w:type="spellEnd"/>
    </w:p>
    <w:p w:rsidR="00CA7D60" w:rsidRPr="0040591D" w:rsidRDefault="00CA7D60" w:rsidP="0040591D">
      <w:pPr>
        <w:ind w:left="720"/>
        <w:jc w:val="both"/>
        <w:rPr>
          <w:rFonts w:ascii="Times New Roman" w:hAnsi="Times New Roman" w:cs="Times New Roman"/>
        </w:rPr>
      </w:pPr>
    </w:p>
    <w:p w:rsidR="0040591D" w:rsidRPr="0040591D" w:rsidRDefault="0040591D" w:rsidP="005A3E03">
      <w:pPr>
        <w:jc w:val="both"/>
        <w:rPr>
          <w:rFonts w:ascii="Times New Roman" w:eastAsia="Times New Roman" w:hAnsi="Times New Roman" w:cs="Times New Roman"/>
        </w:rPr>
      </w:pPr>
      <w:r w:rsidRPr="0040591D">
        <w:rPr>
          <w:rFonts w:ascii="Times New Roman" w:eastAsia="Times New Roman" w:hAnsi="Times New Roman" w:cs="Times New Roman"/>
        </w:rPr>
        <w:t xml:space="preserve">Дом премиум-класса «Дыхание» от ФСК «Лидер» стал лауреатом премии </w:t>
      </w:r>
      <w:proofErr w:type="spellStart"/>
      <w:r w:rsidRPr="0040591D">
        <w:rPr>
          <w:rFonts w:ascii="Times New Roman" w:eastAsia="Times New Roman" w:hAnsi="Times New Roman" w:cs="Times New Roman"/>
        </w:rPr>
        <w:t>European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591D">
        <w:rPr>
          <w:rFonts w:ascii="Times New Roman" w:eastAsia="Times New Roman" w:hAnsi="Times New Roman" w:cs="Times New Roman"/>
        </w:rPr>
        <w:t>Property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591D">
        <w:rPr>
          <w:rFonts w:ascii="Times New Roman" w:eastAsia="Times New Roman" w:hAnsi="Times New Roman" w:cs="Times New Roman"/>
        </w:rPr>
        <w:t>Awards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в номинации «Архитектура высотных жилых зданий».</w:t>
      </w:r>
    </w:p>
    <w:p w:rsidR="0040591D" w:rsidRPr="0040591D" w:rsidRDefault="0040591D" w:rsidP="005A3E03">
      <w:pPr>
        <w:jc w:val="both"/>
        <w:rPr>
          <w:rFonts w:ascii="Times New Roman" w:eastAsia="Times New Roman" w:hAnsi="Times New Roman" w:cs="Times New Roman"/>
        </w:rPr>
      </w:pPr>
    </w:p>
    <w:p w:rsidR="00CA7D60" w:rsidRPr="0040591D" w:rsidRDefault="008C4DF9" w:rsidP="005A3E03">
      <w:pPr>
        <w:jc w:val="both"/>
        <w:rPr>
          <w:rFonts w:ascii="Times New Roman" w:hAnsi="Times New Roman" w:cs="Times New Roman"/>
        </w:rPr>
      </w:pPr>
      <w:r w:rsidRPr="0040591D">
        <w:rPr>
          <w:rFonts w:ascii="Times New Roman" w:eastAsia="Times New Roman" w:hAnsi="Times New Roman" w:cs="Times New Roman"/>
        </w:rPr>
        <w:t>До</w:t>
      </w:r>
      <w:r w:rsidR="0040591D" w:rsidRPr="0040591D">
        <w:rPr>
          <w:rFonts w:ascii="Times New Roman" w:eastAsia="Times New Roman" w:hAnsi="Times New Roman" w:cs="Times New Roman"/>
        </w:rPr>
        <w:t xml:space="preserve">м «Дыхание» признан экспертами </w:t>
      </w:r>
      <w:r w:rsidRPr="0040591D">
        <w:rPr>
          <w:rFonts w:ascii="Times New Roman" w:eastAsia="Times New Roman" w:hAnsi="Times New Roman" w:cs="Times New Roman"/>
        </w:rPr>
        <w:t xml:space="preserve">премии </w:t>
      </w:r>
      <w:proofErr w:type="spellStart"/>
      <w:r w:rsidRPr="0040591D">
        <w:rPr>
          <w:rFonts w:ascii="Times New Roman" w:eastAsia="Times New Roman" w:hAnsi="Times New Roman" w:cs="Times New Roman"/>
        </w:rPr>
        <w:t>European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591D">
        <w:rPr>
          <w:rFonts w:ascii="Times New Roman" w:eastAsia="Times New Roman" w:hAnsi="Times New Roman" w:cs="Times New Roman"/>
        </w:rPr>
        <w:t>Property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591D">
        <w:rPr>
          <w:rFonts w:ascii="Times New Roman" w:eastAsia="Times New Roman" w:hAnsi="Times New Roman" w:cs="Times New Roman"/>
        </w:rPr>
        <w:t>Awards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самым амбициозным и инновационным проектом из России. </w:t>
      </w:r>
    </w:p>
    <w:p w:rsidR="0040591D" w:rsidRPr="0040591D" w:rsidRDefault="0040591D" w:rsidP="005A3E03">
      <w:pPr>
        <w:jc w:val="both"/>
        <w:rPr>
          <w:rFonts w:ascii="Times New Roman" w:eastAsia="Times New Roman" w:hAnsi="Times New Roman" w:cs="Times New Roman"/>
        </w:rPr>
      </w:pPr>
      <w:r w:rsidRPr="0040591D">
        <w:rPr>
          <w:rFonts w:ascii="Times New Roman" w:eastAsia="Times New Roman" w:hAnsi="Times New Roman" w:cs="Times New Roman"/>
        </w:rPr>
        <w:t xml:space="preserve">Финальный этап отбора пройдет 27 октября в Лондоне, где из трех финалистов в каждой номинации будет выбран лучший проект. </w:t>
      </w:r>
    </w:p>
    <w:p w:rsidR="00CA7D60" w:rsidRPr="0040591D" w:rsidRDefault="00CA7D60" w:rsidP="005A3E03">
      <w:pPr>
        <w:jc w:val="both"/>
        <w:rPr>
          <w:rFonts w:ascii="Times New Roman" w:hAnsi="Times New Roman" w:cs="Times New Roman"/>
        </w:rPr>
      </w:pPr>
    </w:p>
    <w:p w:rsidR="00CA7D60" w:rsidRPr="0040591D" w:rsidRDefault="008C4DF9" w:rsidP="005A3E03">
      <w:pPr>
        <w:jc w:val="both"/>
        <w:rPr>
          <w:rFonts w:ascii="Times New Roman" w:eastAsia="Times New Roman" w:hAnsi="Times New Roman" w:cs="Times New Roman"/>
        </w:rPr>
      </w:pPr>
      <w:r w:rsidRPr="0040591D">
        <w:rPr>
          <w:rFonts w:ascii="Times New Roman" w:eastAsia="Times New Roman" w:hAnsi="Times New Roman" w:cs="Times New Roman"/>
        </w:rPr>
        <w:t>«</w:t>
      </w:r>
      <w:r w:rsidR="0040591D" w:rsidRPr="0040591D">
        <w:rPr>
          <w:rFonts w:ascii="Times New Roman" w:eastAsia="Times New Roman" w:hAnsi="Times New Roman" w:cs="Times New Roman"/>
        </w:rPr>
        <w:t xml:space="preserve">Для нас огромная честь быть отмеченными наградой </w:t>
      </w:r>
      <w:proofErr w:type="spellStart"/>
      <w:r w:rsidR="0040591D" w:rsidRPr="0040591D">
        <w:rPr>
          <w:rFonts w:ascii="Times New Roman" w:eastAsia="Times New Roman" w:hAnsi="Times New Roman" w:cs="Times New Roman"/>
        </w:rPr>
        <w:t>European</w:t>
      </w:r>
      <w:proofErr w:type="spellEnd"/>
      <w:r w:rsidR="0040591D" w:rsidRPr="0040591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591D" w:rsidRPr="0040591D">
        <w:rPr>
          <w:rFonts w:ascii="Times New Roman" w:eastAsia="Times New Roman" w:hAnsi="Times New Roman" w:cs="Times New Roman"/>
        </w:rPr>
        <w:t>Property</w:t>
      </w:r>
      <w:proofErr w:type="spellEnd"/>
      <w:r w:rsidR="0040591D" w:rsidRPr="0040591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0591D" w:rsidRPr="0040591D">
        <w:rPr>
          <w:rFonts w:ascii="Times New Roman" w:eastAsia="Times New Roman" w:hAnsi="Times New Roman" w:cs="Times New Roman"/>
        </w:rPr>
        <w:t>Awards</w:t>
      </w:r>
      <w:proofErr w:type="spellEnd"/>
      <w:r w:rsidR="0040591D" w:rsidRPr="0040591D">
        <w:rPr>
          <w:rFonts w:ascii="Times New Roman" w:eastAsia="Times New Roman" w:hAnsi="Times New Roman" w:cs="Times New Roman"/>
        </w:rPr>
        <w:t xml:space="preserve">, - говорит </w:t>
      </w:r>
      <w:r w:rsidR="0040591D" w:rsidRPr="005A3E03">
        <w:rPr>
          <w:rFonts w:ascii="Times New Roman" w:eastAsia="Times New Roman" w:hAnsi="Times New Roman" w:cs="Times New Roman"/>
          <w:b/>
          <w:lang w:val="en-US"/>
        </w:rPr>
        <w:t>PR</w:t>
      </w:r>
      <w:r w:rsidR="0040591D" w:rsidRPr="005A3E03">
        <w:rPr>
          <w:rFonts w:ascii="Times New Roman" w:eastAsia="Times New Roman" w:hAnsi="Times New Roman" w:cs="Times New Roman"/>
          <w:b/>
        </w:rPr>
        <w:t>-директор ФСК «Лидер» Екатерина Самородова</w:t>
      </w:r>
      <w:r w:rsidR="0040591D" w:rsidRPr="0040591D">
        <w:rPr>
          <w:rFonts w:ascii="Times New Roman" w:eastAsia="Times New Roman" w:hAnsi="Times New Roman" w:cs="Times New Roman"/>
        </w:rPr>
        <w:t xml:space="preserve">. – Проекты, которым предстоит получить награду в октябре, прошли жесткий отбор: 70 экспертов судейской комиссии оценивают претендентов по таким критериям, как дизайн, качество, уровень услуг, </w:t>
      </w:r>
      <w:proofErr w:type="spellStart"/>
      <w:r w:rsidR="0040591D" w:rsidRPr="0040591D">
        <w:rPr>
          <w:rFonts w:ascii="Times New Roman" w:eastAsia="Times New Roman" w:hAnsi="Times New Roman" w:cs="Times New Roman"/>
        </w:rPr>
        <w:t>инновационность</w:t>
      </w:r>
      <w:proofErr w:type="spellEnd"/>
      <w:r w:rsidR="0040591D" w:rsidRPr="0040591D">
        <w:rPr>
          <w:rFonts w:ascii="Times New Roman" w:eastAsia="Times New Roman" w:hAnsi="Times New Roman" w:cs="Times New Roman"/>
        </w:rPr>
        <w:t>, оригинальность, экологическая устойчивость и эффективность. Включение проекта в список победителей является признанием его высокого качества и уникального дизайна</w:t>
      </w:r>
      <w:r w:rsidRPr="0040591D">
        <w:rPr>
          <w:rFonts w:ascii="Times New Roman" w:eastAsia="Times New Roman" w:hAnsi="Times New Roman" w:cs="Times New Roman"/>
        </w:rPr>
        <w:t>».</w:t>
      </w:r>
    </w:p>
    <w:p w:rsidR="00CA7D60" w:rsidRPr="0040591D" w:rsidRDefault="00CA7D60" w:rsidP="005A3E03">
      <w:pPr>
        <w:jc w:val="both"/>
        <w:rPr>
          <w:rFonts w:ascii="Times New Roman" w:hAnsi="Times New Roman" w:cs="Times New Roman"/>
        </w:rPr>
      </w:pPr>
    </w:p>
    <w:p w:rsidR="00CA7D60" w:rsidRPr="0040591D" w:rsidRDefault="008C4DF9" w:rsidP="005A3E03">
      <w:pPr>
        <w:jc w:val="both"/>
        <w:rPr>
          <w:rFonts w:ascii="Times New Roman" w:hAnsi="Times New Roman" w:cs="Times New Roman"/>
        </w:rPr>
      </w:pPr>
      <w:r w:rsidRPr="0040591D">
        <w:rPr>
          <w:rFonts w:ascii="Times New Roman" w:eastAsia="Times New Roman" w:hAnsi="Times New Roman" w:cs="Times New Roman"/>
        </w:rPr>
        <w:t>В сентябре 2016 года дом «Дыхание» стал победителем в номинации «Инновации в девелоперском продукте. Жилая недвижимость»</w:t>
      </w:r>
      <w:r w:rsidR="0040591D" w:rsidRPr="0040591D">
        <w:rPr>
          <w:rFonts w:ascii="Times New Roman" w:eastAsia="Times New Roman" w:hAnsi="Times New Roman" w:cs="Times New Roman"/>
        </w:rPr>
        <w:t xml:space="preserve"> российского</w:t>
      </w:r>
      <w:r w:rsidRPr="0040591D">
        <w:rPr>
          <w:rFonts w:ascii="Times New Roman" w:eastAsia="Times New Roman" w:hAnsi="Times New Roman" w:cs="Times New Roman"/>
        </w:rPr>
        <w:t xml:space="preserve"> конкурса </w:t>
      </w:r>
      <w:proofErr w:type="spellStart"/>
      <w:r w:rsidRPr="0040591D">
        <w:rPr>
          <w:rFonts w:ascii="Times New Roman" w:eastAsia="Times New Roman" w:hAnsi="Times New Roman" w:cs="Times New Roman"/>
        </w:rPr>
        <w:t>Good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0591D">
        <w:rPr>
          <w:rFonts w:ascii="Times New Roman" w:eastAsia="Times New Roman" w:hAnsi="Times New Roman" w:cs="Times New Roman"/>
        </w:rPr>
        <w:t>Innovations</w:t>
      </w:r>
      <w:proofErr w:type="spellEnd"/>
      <w:r w:rsidRPr="0040591D">
        <w:rPr>
          <w:rFonts w:ascii="Times New Roman" w:eastAsia="Times New Roman" w:hAnsi="Times New Roman" w:cs="Times New Roman"/>
        </w:rPr>
        <w:t xml:space="preserve"> 2016. Жюри конкурса были отмечены такие особенности проекта, как наличие эксплуатируемой кровли с различными функциональными зонами, а также уникальная для российского рынка конфигурация здания: расширяющийся вверх объем, позволяющий обеспечить дому 154 различных варианта планировок. </w:t>
      </w:r>
    </w:p>
    <w:p w:rsidR="00CA7D60" w:rsidRDefault="00CA7D60" w:rsidP="005A3E03"/>
    <w:p w:rsidR="00791A4C" w:rsidRDefault="00791A4C">
      <w:pPr>
        <w:ind w:left="720"/>
      </w:pPr>
      <w:r>
        <w:tab/>
      </w:r>
    </w:p>
    <w:p w:rsidR="00791A4C" w:rsidRPr="003A2664" w:rsidRDefault="00791A4C" w:rsidP="005A3E03">
      <w:pPr>
        <w:pBdr>
          <w:top w:val="single" w:sz="4" w:space="1" w:color="auto"/>
        </w:pBdr>
        <w:rPr>
          <w:rFonts w:ascii="Times New Roman" w:eastAsia="Times New Roman" w:hAnsi="Times New Roman" w:cs="Times New Roman"/>
          <w:i/>
          <w:sz w:val="20"/>
          <w:szCs w:val="20"/>
        </w:rPr>
      </w:pPr>
      <w:r w:rsidRPr="003A2664">
        <w:rPr>
          <w:rStyle w:val="a5"/>
          <w:rFonts w:ascii="Times New Roman" w:hAnsi="Times New Roman" w:cs="Times New Roman"/>
          <w:i/>
          <w:iCs/>
          <w:color w:val="00B0F0"/>
          <w:sz w:val="20"/>
          <w:szCs w:val="20"/>
        </w:rPr>
        <w:t>Дом премиум-класса «Дыхание»</w:t>
      </w:r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 xml:space="preserve"> состоит из двух блоков переменной этажности, от 12 до 28 этажей. Проектом предусмотрены квартиры от одной до пяти комнат; минимальная площадь предложения составляет 47,3 кв. м, максимальная — 211,2 кв. м. «Изюминка» проекта — двухуровневые квартиры, а также квартиры с эксплуатируемой кровлей. Покупатели могут выбрать один из четырех стилей отделки, проникнутых философией Старка: </w:t>
      </w:r>
      <w:proofErr w:type="spellStart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Minimal</w:t>
      </w:r>
      <w:proofErr w:type="spellEnd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Classic</w:t>
      </w:r>
      <w:proofErr w:type="spellEnd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Culture</w:t>
      </w:r>
      <w:proofErr w:type="spellEnd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 xml:space="preserve"> или </w:t>
      </w:r>
      <w:proofErr w:type="spellStart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Nature</w:t>
      </w:r>
      <w:proofErr w:type="spellEnd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br/>
        <w:t>Дом расположен недалеко от центра столицы, рядом с ним находится креативный кластер «Флакон», в пределах 30-45 минут — высококлассные инфраструктурные спортивные объекты: «</w:t>
      </w:r>
      <w:proofErr w:type="spellStart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Сорочаны</w:t>
      </w:r>
      <w:proofErr w:type="spellEnd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 xml:space="preserve">» и «Яхрома», вертолетный центр </w:t>
      </w:r>
      <w:proofErr w:type="spellStart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HeliportMoscow</w:t>
      </w:r>
      <w:proofErr w:type="spellEnd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, яхт-клубы «</w:t>
      </w:r>
      <w:proofErr w:type="spellStart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ShoreHouse</w:t>
      </w:r>
      <w:proofErr w:type="spellEnd"/>
      <w:r w:rsidRPr="003A2664">
        <w:rPr>
          <w:rFonts w:ascii="Times New Roman" w:eastAsia="Times New Roman" w:hAnsi="Times New Roman" w:cs="Times New Roman"/>
          <w:i/>
          <w:sz w:val="20"/>
          <w:szCs w:val="20"/>
        </w:rPr>
        <w:t>» и «Адмирал».</w:t>
      </w:r>
    </w:p>
    <w:p w:rsidR="00735D0D" w:rsidRDefault="00735D0D" w:rsidP="005A3E03">
      <w:pPr>
        <w:pBdr>
          <w:top w:val="single" w:sz="4" w:space="1" w:color="auto"/>
        </w:pBdr>
        <w:jc w:val="both"/>
      </w:pPr>
    </w:p>
    <w:p w:rsidR="005A3E03" w:rsidRPr="003A2664" w:rsidRDefault="00FD7007" w:rsidP="005A3E03">
      <w:pPr>
        <w:pBdr>
          <w:top w:val="single" w:sz="4" w:space="1" w:color="auto"/>
        </w:pBdr>
        <w:jc w:val="both"/>
        <w:rPr>
          <w:i/>
        </w:rPr>
      </w:pPr>
      <w:hyperlink r:id="rId6" w:history="1">
        <w:r w:rsidR="005A3E03" w:rsidRPr="003A2664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Финансово-строительная корпорация «Лидер</w:t>
        </w:r>
      </w:hyperlink>
      <w:r w:rsidR="005A3E03" w:rsidRPr="003A2664"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 w:rsidR="005A3E03" w:rsidRPr="003A2664">
        <w:rPr>
          <w:rFonts w:ascii="Times New Roman" w:hAnsi="Times New Roman"/>
          <w:i/>
          <w:iCs/>
          <w:color w:val="00B0F0"/>
          <w:sz w:val="20"/>
          <w:szCs w:val="20"/>
        </w:rPr>
        <w:t xml:space="preserve"> </w:t>
      </w:r>
      <w:r w:rsidR="005A3E03" w:rsidRPr="003A2664">
        <w:rPr>
          <w:rFonts w:ascii="Times New Roman" w:hAnsi="Times New Roman"/>
          <w:i/>
          <w:iCs/>
          <w:sz w:val="20"/>
          <w:szCs w:val="20"/>
        </w:rPr>
        <w:t xml:space="preserve">– многопрофильная девелоперская компания, входящая в число ведущих игроков рынка недвижимости. Уже 10 лет ФСК «Лидер» специализируется на реализации проектов в сфере жилой недвижимости: от комплексной застройки районов до строительства жилых домов по индивидуальным проектам. Общий объем жилой и коммерческой недвижимости, сданной </w:t>
      </w:r>
      <w:hyperlink r:id="rId7" w:history="1">
        <w:r w:rsidR="005A3E03" w:rsidRPr="003A2664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ФСК «Лидер</w:t>
        </w:r>
      </w:hyperlink>
      <w:r w:rsidR="005A3E03" w:rsidRPr="003A2664">
        <w:rPr>
          <w:rStyle w:val="a5"/>
          <w:rFonts w:ascii="Times New Roman" w:hAnsi="Times New Roman"/>
          <w:i/>
          <w:iCs/>
          <w:color w:val="00B0F0"/>
          <w:sz w:val="20"/>
          <w:szCs w:val="20"/>
        </w:rPr>
        <w:t>»</w:t>
      </w:r>
      <w:r w:rsidR="005A3E03" w:rsidRPr="003A2664">
        <w:rPr>
          <w:rFonts w:ascii="Times New Roman" w:hAnsi="Times New Roman"/>
          <w:i/>
          <w:iCs/>
          <w:sz w:val="20"/>
          <w:szCs w:val="20"/>
        </w:rPr>
        <w:t xml:space="preserve"> в 2015 году, - </w:t>
      </w:r>
      <w:r w:rsidR="005A3E03" w:rsidRPr="003A2664">
        <w:rPr>
          <w:rFonts w:ascii="Times New Roman" w:hAnsi="Times New Roman"/>
          <w:i/>
          <w:sz w:val="20"/>
          <w:szCs w:val="20"/>
        </w:rPr>
        <w:t xml:space="preserve">516 809 </w:t>
      </w:r>
      <w:r w:rsidR="005A3E03" w:rsidRPr="003A2664">
        <w:rPr>
          <w:rFonts w:ascii="Times New Roman" w:hAnsi="Times New Roman"/>
          <w:i/>
          <w:iCs/>
          <w:sz w:val="20"/>
          <w:szCs w:val="20"/>
        </w:rPr>
        <w:t xml:space="preserve">кв. м.. </w:t>
      </w:r>
      <w:hyperlink r:id="rId8" w:history="1">
        <w:r w:rsidR="005A3E03" w:rsidRPr="003A2664">
          <w:rPr>
            <w:rStyle w:val="a5"/>
            <w:rFonts w:ascii="Times New Roman" w:hAnsi="Times New Roman"/>
            <w:i/>
            <w:iCs/>
            <w:color w:val="00B0F0"/>
            <w:sz w:val="20"/>
            <w:szCs w:val="20"/>
          </w:rPr>
          <w:t>http://www.fsk-lider.ru</w:t>
        </w:r>
      </w:hyperlink>
    </w:p>
    <w:p w:rsidR="00735D0D" w:rsidRDefault="00735D0D" w:rsidP="005A3E03"/>
    <w:bookmarkStart w:id="0" w:name="_GoBack"/>
    <w:bookmarkEnd w:id="0"/>
    <w:p w:rsidR="00CA7D60" w:rsidRPr="003A2664" w:rsidRDefault="00FD7007" w:rsidP="005A3E03">
      <w:pPr>
        <w:rPr>
          <w:rFonts w:ascii="Times New Roman" w:hAnsi="Times New Roman" w:cs="Times New Roman"/>
          <w:i/>
          <w:sz w:val="20"/>
          <w:szCs w:val="20"/>
        </w:rPr>
      </w:pPr>
      <w:r w:rsidRPr="00FD7007">
        <w:fldChar w:fldCharType="begin"/>
      </w:r>
      <w:r w:rsidR="00735D0D">
        <w:instrText xml:space="preserve"> HYPERLINK "http://www.propertyawards.net" \h </w:instrText>
      </w:r>
      <w:r w:rsidRPr="00FD7007">
        <w:fldChar w:fldCharType="separate"/>
      </w:r>
      <w:proofErr w:type="spellStart"/>
      <w:r w:rsidR="008C4DF9" w:rsidRPr="003A2664"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</w:rPr>
        <w:t>European</w:t>
      </w:r>
      <w:proofErr w:type="spellEnd"/>
      <w:r w:rsidR="008C4DF9" w:rsidRPr="003A2664"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</w:rPr>
        <w:t xml:space="preserve"> </w:t>
      </w:r>
      <w:proofErr w:type="spellStart"/>
      <w:r w:rsidR="008C4DF9" w:rsidRPr="003A2664"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</w:rPr>
        <w:t>Property</w:t>
      </w:r>
      <w:proofErr w:type="spellEnd"/>
      <w:r w:rsidR="008C4DF9" w:rsidRPr="003A2664"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</w:rPr>
        <w:t xml:space="preserve"> </w:t>
      </w:r>
      <w:proofErr w:type="spellStart"/>
      <w:r w:rsidR="008C4DF9" w:rsidRPr="003A2664"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</w:rPr>
        <w:t>Awards</w:t>
      </w:r>
      <w:proofErr w:type="spellEnd"/>
      <w:r>
        <w:rPr>
          <w:rFonts w:ascii="Times New Roman" w:eastAsia="Times New Roman" w:hAnsi="Times New Roman" w:cs="Times New Roman"/>
          <w:i/>
          <w:color w:val="00B0F0"/>
          <w:sz w:val="20"/>
          <w:szCs w:val="20"/>
          <w:u w:val="single"/>
        </w:rPr>
        <w:fldChar w:fldCharType="end"/>
      </w:r>
      <w:r w:rsidR="008C4DF9" w:rsidRPr="003A2664">
        <w:rPr>
          <w:rFonts w:ascii="Times New Roman" w:eastAsia="Times New Roman" w:hAnsi="Times New Roman" w:cs="Times New Roman"/>
          <w:i/>
          <w:color w:val="00B0F0"/>
          <w:sz w:val="20"/>
          <w:szCs w:val="20"/>
        </w:rPr>
        <w:t xml:space="preserve"> </w:t>
      </w:r>
      <w:r w:rsidR="008C4DF9" w:rsidRPr="003A2664">
        <w:rPr>
          <w:rFonts w:ascii="Times New Roman" w:eastAsia="Times New Roman" w:hAnsi="Times New Roman" w:cs="Times New Roman"/>
          <w:i/>
          <w:sz w:val="20"/>
          <w:szCs w:val="20"/>
        </w:rPr>
        <w:t>— крупнейшая, наиболее престижная и известная премия в области недвижимости. В 2016 году премия проводится в 25-й раз. Председателями судейской комиссии являются члены Палаты Лордов парламента Великобритании.</w:t>
      </w:r>
    </w:p>
    <w:p w:rsidR="00CA7D60" w:rsidRDefault="00CA7D60" w:rsidP="005A3E03"/>
    <w:sectPr w:rsidR="00CA7D60" w:rsidSect="00956938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A7D60"/>
    <w:rsid w:val="001E3E54"/>
    <w:rsid w:val="003A2664"/>
    <w:rsid w:val="0040591D"/>
    <w:rsid w:val="005A3E03"/>
    <w:rsid w:val="005D7302"/>
    <w:rsid w:val="00735D0D"/>
    <w:rsid w:val="00791A4C"/>
    <w:rsid w:val="008C4DF9"/>
    <w:rsid w:val="00956938"/>
    <w:rsid w:val="00BD5C47"/>
    <w:rsid w:val="00CA7D60"/>
    <w:rsid w:val="00D771F7"/>
    <w:rsid w:val="00FD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938"/>
  </w:style>
  <w:style w:type="paragraph" w:styleId="1">
    <w:name w:val="heading 1"/>
    <w:basedOn w:val="a"/>
    <w:next w:val="a"/>
    <w:rsid w:val="0095693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5693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693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6938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95693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5693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6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5693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5693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791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3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791A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-lide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sk-lid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k-lide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r@fsk-lide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Ю. Самородова</dc:creator>
  <cp:lastModifiedBy>Mila Artemeva</cp:lastModifiedBy>
  <cp:revision>2</cp:revision>
  <dcterms:created xsi:type="dcterms:W3CDTF">2016-09-19T09:10:00Z</dcterms:created>
  <dcterms:modified xsi:type="dcterms:W3CDTF">2016-09-19T09:10:00Z</dcterms:modified>
</cp:coreProperties>
</file>