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10" w:rsidRPr="00B32687" w:rsidRDefault="00BA5F10" w:rsidP="00B32687">
      <w:r w:rsidRPr="00B3268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F10" w:rsidRPr="00B32687" w:rsidRDefault="00BA5F10" w:rsidP="00B32687"/>
    <w:p w:rsidR="00BA5F10" w:rsidRPr="00B32687" w:rsidRDefault="00BA5F10" w:rsidP="00B32687"/>
    <w:p w:rsidR="00BA5F10" w:rsidRPr="00B32687" w:rsidRDefault="00BA5F10" w:rsidP="00B32687"/>
    <w:p w:rsidR="00D86A48" w:rsidRDefault="00BA5F10" w:rsidP="00B32687">
      <w:pPr>
        <w:tabs>
          <w:tab w:val="left" w:pos="4962"/>
        </w:tabs>
        <w:jc w:val="center"/>
        <w:rPr>
          <w:b/>
        </w:rPr>
      </w:pPr>
      <w:r w:rsidRPr="00B32687">
        <w:t xml:space="preserve"> </w:t>
      </w:r>
      <w:r w:rsidRPr="00B32687">
        <w:rPr>
          <w:b/>
        </w:rPr>
        <w:t xml:space="preserve"> </w:t>
      </w:r>
      <w:r w:rsidR="00152AEB" w:rsidRPr="00B32687">
        <w:rPr>
          <w:b/>
        </w:rPr>
        <w:t>ЧЕЛЯБИНСК</w:t>
      </w:r>
      <w:r w:rsidR="00B6186C">
        <w:rPr>
          <w:b/>
        </w:rPr>
        <w:t>ИЙ</w:t>
      </w:r>
      <w:r w:rsidR="00152AEB" w:rsidRPr="00B32687">
        <w:rPr>
          <w:b/>
        </w:rPr>
        <w:t xml:space="preserve"> МЕТАЛЛУРГИЧЕСК</w:t>
      </w:r>
      <w:r w:rsidR="00B6186C">
        <w:rPr>
          <w:b/>
        </w:rPr>
        <w:t xml:space="preserve">ИЙ КОМБИНАТ </w:t>
      </w:r>
    </w:p>
    <w:p w:rsidR="00B6186C" w:rsidRDefault="00B6186C" w:rsidP="00B32687">
      <w:pPr>
        <w:tabs>
          <w:tab w:val="left" w:pos="4962"/>
        </w:tabs>
        <w:jc w:val="center"/>
        <w:rPr>
          <w:b/>
        </w:rPr>
      </w:pPr>
      <w:r>
        <w:rPr>
          <w:b/>
        </w:rPr>
        <w:t>ОТГРУЗИЛ РЕЛЬСОВ</w:t>
      </w:r>
      <w:r w:rsidR="001C4B91">
        <w:rPr>
          <w:b/>
        </w:rPr>
        <w:t>УЮ</w:t>
      </w:r>
      <w:r>
        <w:rPr>
          <w:b/>
        </w:rPr>
        <w:t xml:space="preserve"> ПРОДУКЦИ</w:t>
      </w:r>
      <w:r w:rsidR="001C4B91">
        <w:rPr>
          <w:b/>
        </w:rPr>
        <w:t>Ю</w:t>
      </w:r>
      <w:r>
        <w:rPr>
          <w:b/>
        </w:rPr>
        <w:t xml:space="preserve"> </w:t>
      </w:r>
    </w:p>
    <w:p w:rsidR="00BA5F10" w:rsidRPr="00B32687" w:rsidRDefault="00B6186C" w:rsidP="00B32687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В АДРЕС КОМПАНИИ «НОРИЛЬСКИЙ НИКЕЛЬ» </w:t>
      </w:r>
      <w:r w:rsidR="00152AEB" w:rsidRPr="00B32687">
        <w:rPr>
          <w:b/>
        </w:rPr>
        <w:t xml:space="preserve"> </w:t>
      </w:r>
    </w:p>
    <w:p w:rsidR="00BA5F10" w:rsidRPr="00B32687" w:rsidRDefault="00BA5F10" w:rsidP="00B32687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</w:p>
    <w:p w:rsidR="00152AEB" w:rsidRPr="00B32687" w:rsidRDefault="00BA5F10" w:rsidP="00B32687">
      <w:pPr>
        <w:pStyle w:val="a4"/>
        <w:spacing w:before="120"/>
        <w:ind w:left="0" w:right="0" w:firstLine="0"/>
        <w:rPr>
          <w:sz w:val="24"/>
          <w:szCs w:val="24"/>
        </w:rPr>
      </w:pPr>
      <w:r w:rsidRPr="00B32687">
        <w:rPr>
          <w:sz w:val="24"/>
          <w:szCs w:val="24"/>
          <w:u w:val="single"/>
        </w:rPr>
        <w:t xml:space="preserve">Челябинск, Россия – </w:t>
      </w:r>
      <w:r w:rsidR="00F61314">
        <w:rPr>
          <w:sz w:val="24"/>
          <w:szCs w:val="24"/>
          <w:u w:val="single"/>
        </w:rPr>
        <w:t>6 августа</w:t>
      </w:r>
      <w:r w:rsidRPr="00B32687">
        <w:rPr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B32687">
          <w:rPr>
            <w:sz w:val="24"/>
            <w:szCs w:val="24"/>
            <w:u w:val="single"/>
          </w:rPr>
          <w:t>2014 г</w:t>
        </w:r>
      </w:smartTag>
      <w:r w:rsidRPr="00B32687">
        <w:rPr>
          <w:sz w:val="24"/>
          <w:szCs w:val="24"/>
          <w:u w:val="single"/>
        </w:rPr>
        <w:t>.</w:t>
      </w:r>
      <w:r w:rsidR="00152AEB" w:rsidRPr="00B32687">
        <w:rPr>
          <w:sz w:val="24"/>
          <w:szCs w:val="24"/>
        </w:rPr>
        <w:t xml:space="preserve"> –</w:t>
      </w:r>
      <w:r w:rsidR="00050086">
        <w:rPr>
          <w:sz w:val="24"/>
          <w:szCs w:val="24"/>
        </w:rPr>
        <w:t xml:space="preserve"> </w:t>
      </w:r>
      <w:r w:rsidRPr="00B32687">
        <w:rPr>
          <w:sz w:val="24"/>
          <w:szCs w:val="24"/>
        </w:rPr>
        <w:t>Челябинск</w:t>
      </w:r>
      <w:r w:rsidR="00152AEB" w:rsidRPr="00B32687">
        <w:rPr>
          <w:sz w:val="24"/>
          <w:szCs w:val="24"/>
        </w:rPr>
        <w:t>ий</w:t>
      </w:r>
      <w:r w:rsidRPr="00B32687">
        <w:rPr>
          <w:sz w:val="24"/>
          <w:szCs w:val="24"/>
        </w:rPr>
        <w:t xml:space="preserve"> металлургическ</w:t>
      </w:r>
      <w:r w:rsidR="00152AEB" w:rsidRPr="00B32687">
        <w:rPr>
          <w:sz w:val="24"/>
          <w:szCs w:val="24"/>
        </w:rPr>
        <w:t>ий</w:t>
      </w:r>
      <w:r w:rsidRPr="00B32687">
        <w:rPr>
          <w:sz w:val="24"/>
          <w:szCs w:val="24"/>
        </w:rPr>
        <w:t xml:space="preserve"> комбинат</w:t>
      </w:r>
      <w:r w:rsidR="00152AEB" w:rsidRPr="00B32687">
        <w:rPr>
          <w:sz w:val="24"/>
          <w:szCs w:val="24"/>
        </w:rPr>
        <w:t>, входящий</w:t>
      </w:r>
      <w:r w:rsidRPr="00B32687">
        <w:rPr>
          <w:sz w:val="24"/>
          <w:szCs w:val="24"/>
        </w:rPr>
        <w:t xml:space="preserve"> в Группу «Мечел»,</w:t>
      </w:r>
      <w:r w:rsidR="00152AEB" w:rsidRPr="00B32687">
        <w:rPr>
          <w:sz w:val="24"/>
          <w:szCs w:val="24"/>
        </w:rPr>
        <w:t xml:space="preserve"> </w:t>
      </w:r>
      <w:r w:rsidR="00B6186C">
        <w:rPr>
          <w:sz w:val="24"/>
          <w:szCs w:val="24"/>
        </w:rPr>
        <w:t xml:space="preserve"> </w:t>
      </w:r>
      <w:r w:rsidR="003F7DD9">
        <w:rPr>
          <w:sz w:val="24"/>
          <w:szCs w:val="24"/>
        </w:rPr>
        <w:t xml:space="preserve">осуществил поставку </w:t>
      </w:r>
      <w:r w:rsidR="00B6186C">
        <w:rPr>
          <w:sz w:val="24"/>
          <w:szCs w:val="24"/>
        </w:rPr>
        <w:t>рельс</w:t>
      </w:r>
      <w:r w:rsidR="003F7DD9">
        <w:rPr>
          <w:sz w:val="24"/>
          <w:szCs w:val="24"/>
        </w:rPr>
        <w:t>овой продукции</w:t>
      </w:r>
      <w:r w:rsidR="00B6186C">
        <w:rPr>
          <w:sz w:val="24"/>
          <w:szCs w:val="24"/>
        </w:rPr>
        <w:t xml:space="preserve"> для предприяти</w:t>
      </w:r>
      <w:r w:rsidR="003F7DD9">
        <w:rPr>
          <w:sz w:val="24"/>
          <w:szCs w:val="24"/>
        </w:rPr>
        <w:t>я</w:t>
      </w:r>
      <w:r w:rsidR="00B6186C">
        <w:rPr>
          <w:sz w:val="24"/>
          <w:szCs w:val="24"/>
        </w:rPr>
        <w:t xml:space="preserve"> </w:t>
      </w:r>
      <w:r w:rsidR="003F7DD9" w:rsidRPr="003F7DD9">
        <w:rPr>
          <w:sz w:val="24"/>
          <w:szCs w:val="24"/>
        </w:rPr>
        <w:t>Горно-металлургическ</w:t>
      </w:r>
      <w:r w:rsidR="003F7DD9">
        <w:rPr>
          <w:sz w:val="24"/>
          <w:szCs w:val="24"/>
        </w:rPr>
        <w:t xml:space="preserve">ой </w:t>
      </w:r>
      <w:r w:rsidR="003F7DD9" w:rsidRPr="003F7DD9">
        <w:rPr>
          <w:sz w:val="24"/>
          <w:szCs w:val="24"/>
        </w:rPr>
        <w:t>компани</w:t>
      </w:r>
      <w:r w:rsidR="003F7DD9">
        <w:rPr>
          <w:sz w:val="24"/>
          <w:szCs w:val="24"/>
        </w:rPr>
        <w:t>и</w:t>
      </w:r>
      <w:r w:rsidR="003F7DD9" w:rsidRPr="003F7DD9">
        <w:rPr>
          <w:sz w:val="24"/>
          <w:szCs w:val="24"/>
        </w:rPr>
        <w:t xml:space="preserve"> «Норильский никель</w:t>
      </w:r>
      <w:r w:rsidR="00F61314">
        <w:rPr>
          <w:sz w:val="24"/>
          <w:szCs w:val="24"/>
        </w:rPr>
        <w:t>»</w:t>
      </w:r>
      <w:r w:rsidR="00152AEB" w:rsidRPr="00B32687">
        <w:rPr>
          <w:sz w:val="24"/>
          <w:szCs w:val="24"/>
        </w:rPr>
        <w:t>.</w:t>
      </w:r>
    </w:p>
    <w:p w:rsidR="00050086" w:rsidRDefault="00B6186C" w:rsidP="00B32687">
      <w:pPr>
        <w:pStyle w:val="a4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Рельсовая продукция </w:t>
      </w:r>
      <w:r w:rsidR="002C723C">
        <w:rPr>
          <w:b w:val="0"/>
          <w:sz w:val="24"/>
          <w:szCs w:val="24"/>
        </w:rPr>
        <w:t xml:space="preserve">универсального рельсобалочного стана (УРБС) </w:t>
      </w:r>
      <w:r w:rsidR="007D1416">
        <w:rPr>
          <w:b w:val="0"/>
          <w:sz w:val="24"/>
          <w:szCs w:val="24"/>
        </w:rPr>
        <w:t>ОАО «</w:t>
      </w:r>
      <w:r>
        <w:rPr>
          <w:b w:val="0"/>
          <w:sz w:val="24"/>
          <w:szCs w:val="24"/>
        </w:rPr>
        <w:t>ЧМК</w:t>
      </w:r>
      <w:r w:rsidR="007D1416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буде</w:t>
      </w:r>
      <w:r w:rsidR="00050086">
        <w:rPr>
          <w:b w:val="0"/>
          <w:sz w:val="24"/>
          <w:szCs w:val="24"/>
        </w:rPr>
        <w:t>т использо</w:t>
      </w:r>
      <w:r w:rsidR="007D1416">
        <w:rPr>
          <w:b w:val="0"/>
          <w:sz w:val="24"/>
          <w:szCs w:val="24"/>
        </w:rPr>
        <w:t>ваться</w:t>
      </w:r>
      <w:r w:rsidR="00050086">
        <w:rPr>
          <w:b w:val="0"/>
          <w:sz w:val="24"/>
          <w:szCs w:val="24"/>
        </w:rPr>
        <w:t xml:space="preserve"> при ремонте и строительстве </w:t>
      </w:r>
      <w:r>
        <w:rPr>
          <w:b w:val="0"/>
          <w:sz w:val="24"/>
          <w:szCs w:val="24"/>
        </w:rPr>
        <w:t xml:space="preserve">технологических железнодорожных путей </w:t>
      </w:r>
      <w:r w:rsidR="00597A76">
        <w:rPr>
          <w:b w:val="0"/>
          <w:sz w:val="24"/>
          <w:szCs w:val="24"/>
        </w:rPr>
        <w:t>на</w:t>
      </w:r>
      <w:r w:rsidR="00050086" w:rsidRPr="00224B90">
        <w:rPr>
          <w:b w:val="0"/>
          <w:sz w:val="24"/>
          <w:szCs w:val="24"/>
        </w:rPr>
        <w:t xml:space="preserve"> предприяти</w:t>
      </w:r>
      <w:r w:rsidR="00597A76">
        <w:rPr>
          <w:b w:val="0"/>
          <w:sz w:val="24"/>
          <w:szCs w:val="24"/>
        </w:rPr>
        <w:t xml:space="preserve">ях </w:t>
      </w:r>
      <w:r w:rsidR="00F60C50" w:rsidRPr="00224B90">
        <w:rPr>
          <w:b w:val="0"/>
          <w:sz w:val="24"/>
          <w:szCs w:val="24"/>
        </w:rPr>
        <w:t>Заполярно</w:t>
      </w:r>
      <w:r w:rsidR="00050086">
        <w:rPr>
          <w:b w:val="0"/>
          <w:sz w:val="24"/>
          <w:szCs w:val="24"/>
        </w:rPr>
        <w:t>го</w:t>
      </w:r>
      <w:r w:rsidR="00F60C50" w:rsidRPr="00224B90">
        <w:rPr>
          <w:b w:val="0"/>
          <w:sz w:val="24"/>
          <w:szCs w:val="24"/>
        </w:rPr>
        <w:t xml:space="preserve"> фи</w:t>
      </w:r>
      <w:r w:rsidR="00F60C50">
        <w:rPr>
          <w:b w:val="0"/>
          <w:sz w:val="24"/>
          <w:szCs w:val="24"/>
        </w:rPr>
        <w:t>лиал</w:t>
      </w:r>
      <w:r w:rsidR="00050086">
        <w:rPr>
          <w:b w:val="0"/>
          <w:sz w:val="24"/>
          <w:szCs w:val="24"/>
        </w:rPr>
        <w:t>а</w:t>
      </w:r>
      <w:r w:rsidR="00F60C50">
        <w:rPr>
          <w:b w:val="0"/>
          <w:sz w:val="24"/>
          <w:szCs w:val="24"/>
        </w:rPr>
        <w:t xml:space="preserve"> компании «Норильский никель</w:t>
      </w:r>
      <w:r w:rsidR="00F60C50" w:rsidRPr="0013322E">
        <w:rPr>
          <w:b w:val="0"/>
          <w:sz w:val="24"/>
          <w:szCs w:val="24"/>
        </w:rPr>
        <w:t>»</w:t>
      </w:r>
      <w:r w:rsidR="00050086" w:rsidRPr="0013322E">
        <w:rPr>
          <w:b w:val="0"/>
          <w:sz w:val="24"/>
          <w:szCs w:val="24"/>
        </w:rPr>
        <w:t xml:space="preserve">. </w:t>
      </w:r>
      <w:r w:rsidR="0013322E" w:rsidRPr="0013322E">
        <w:rPr>
          <w:b w:val="0"/>
          <w:sz w:val="24"/>
          <w:szCs w:val="24"/>
        </w:rPr>
        <w:t>Объем поставки дифференцированно-</w:t>
      </w:r>
      <w:proofErr w:type="spellStart"/>
      <w:r w:rsidR="0013322E" w:rsidRPr="0013322E">
        <w:rPr>
          <w:b w:val="0"/>
          <w:sz w:val="24"/>
          <w:szCs w:val="24"/>
        </w:rPr>
        <w:t>термоупрочненных</w:t>
      </w:r>
      <w:proofErr w:type="spellEnd"/>
      <w:r w:rsidR="0013322E" w:rsidRPr="0013322E">
        <w:rPr>
          <w:b w:val="0"/>
          <w:sz w:val="24"/>
          <w:szCs w:val="24"/>
        </w:rPr>
        <w:t xml:space="preserve"> рельсов типа Р50 составил </w:t>
      </w:r>
      <w:r w:rsidR="0013322E">
        <w:rPr>
          <w:b w:val="0"/>
          <w:sz w:val="24"/>
          <w:szCs w:val="24"/>
        </w:rPr>
        <w:t xml:space="preserve">около 850 </w:t>
      </w:r>
      <w:r w:rsidR="0013322E" w:rsidRPr="0013322E">
        <w:rPr>
          <w:b w:val="0"/>
          <w:sz w:val="24"/>
          <w:szCs w:val="24"/>
        </w:rPr>
        <w:t>тонн</w:t>
      </w:r>
      <w:r w:rsidR="007A3304" w:rsidRPr="0013322E">
        <w:rPr>
          <w:b w:val="0"/>
          <w:sz w:val="24"/>
          <w:szCs w:val="24"/>
        </w:rPr>
        <w:t>.</w:t>
      </w:r>
    </w:p>
    <w:p w:rsidR="007D1416" w:rsidRPr="00B35952" w:rsidRDefault="007D1416" w:rsidP="00050086">
      <w:pPr>
        <w:pStyle w:val="a4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Рельсы категории Р50 – второй тип рельсовой продукции, </w:t>
      </w:r>
      <w:bookmarkStart w:id="0" w:name="_GoBack"/>
      <w:bookmarkEnd w:id="0"/>
      <w:r>
        <w:rPr>
          <w:b w:val="0"/>
          <w:sz w:val="24"/>
          <w:szCs w:val="24"/>
        </w:rPr>
        <w:t xml:space="preserve">освоенный на универсальном рельсобалочном стане наряду с Р65. </w:t>
      </w:r>
      <w:r w:rsidR="00D86A48">
        <w:rPr>
          <w:b w:val="0"/>
          <w:sz w:val="24"/>
          <w:szCs w:val="24"/>
        </w:rPr>
        <w:t xml:space="preserve">Продукция рельсового производства ЧМК </w:t>
      </w:r>
      <w:r w:rsidR="00D86A48" w:rsidRPr="00AB6AFB">
        <w:rPr>
          <w:b w:val="0"/>
          <w:sz w:val="24"/>
          <w:szCs w:val="24"/>
        </w:rPr>
        <w:t xml:space="preserve">сертифицирована </w:t>
      </w:r>
      <w:r w:rsidR="00D86A48">
        <w:rPr>
          <w:b w:val="0"/>
          <w:sz w:val="24"/>
          <w:szCs w:val="24"/>
        </w:rPr>
        <w:t>проектно-</w:t>
      </w:r>
      <w:r w:rsidR="00D86A48" w:rsidRPr="00AB6AFB">
        <w:rPr>
          <w:b w:val="0"/>
          <w:sz w:val="24"/>
          <w:szCs w:val="24"/>
        </w:rPr>
        <w:t>изыскательски</w:t>
      </w:r>
      <w:r w:rsidR="00D86A48">
        <w:rPr>
          <w:b w:val="0"/>
          <w:sz w:val="24"/>
          <w:szCs w:val="24"/>
        </w:rPr>
        <w:t>м и научно-</w:t>
      </w:r>
      <w:r w:rsidR="00D86A48" w:rsidRPr="00AB6AFB">
        <w:rPr>
          <w:b w:val="0"/>
          <w:sz w:val="24"/>
          <w:szCs w:val="24"/>
        </w:rPr>
        <w:t>исследовательски</w:t>
      </w:r>
      <w:r w:rsidR="00D86A48">
        <w:rPr>
          <w:b w:val="0"/>
          <w:sz w:val="24"/>
          <w:szCs w:val="24"/>
        </w:rPr>
        <w:t>м</w:t>
      </w:r>
      <w:r w:rsidR="00D86A48" w:rsidRPr="00AB6AFB">
        <w:rPr>
          <w:b w:val="0"/>
          <w:sz w:val="24"/>
          <w:szCs w:val="24"/>
        </w:rPr>
        <w:t xml:space="preserve"> ин</w:t>
      </w:r>
      <w:r w:rsidR="00D86A48">
        <w:rPr>
          <w:b w:val="0"/>
          <w:sz w:val="24"/>
          <w:szCs w:val="24"/>
        </w:rPr>
        <w:t>ститутом промышленного транспорта ЗАО «</w:t>
      </w:r>
      <w:proofErr w:type="spellStart"/>
      <w:r w:rsidR="00D86A48">
        <w:rPr>
          <w:b w:val="0"/>
          <w:sz w:val="24"/>
          <w:szCs w:val="24"/>
        </w:rPr>
        <w:t>Промтрансниипроект</w:t>
      </w:r>
      <w:proofErr w:type="spellEnd"/>
      <w:r w:rsidR="00D86A48">
        <w:rPr>
          <w:b w:val="0"/>
          <w:sz w:val="24"/>
          <w:szCs w:val="24"/>
        </w:rPr>
        <w:t xml:space="preserve">» </w:t>
      </w:r>
      <w:r w:rsidR="00D86A48" w:rsidRPr="00AB6AFB">
        <w:rPr>
          <w:b w:val="0"/>
          <w:sz w:val="24"/>
          <w:szCs w:val="24"/>
        </w:rPr>
        <w:t>(г.</w:t>
      </w:r>
      <w:r w:rsidR="00D86A48">
        <w:rPr>
          <w:b w:val="0"/>
          <w:sz w:val="24"/>
          <w:szCs w:val="24"/>
        </w:rPr>
        <w:t xml:space="preserve"> </w:t>
      </w:r>
      <w:r w:rsidR="00D86A48" w:rsidRPr="00AB6AFB">
        <w:rPr>
          <w:b w:val="0"/>
          <w:sz w:val="24"/>
          <w:szCs w:val="24"/>
        </w:rPr>
        <w:t>Москва)</w:t>
      </w:r>
      <w:r w:rsidR="00D86A48">
        <w:rPr>
          <w:b w:val="0"/>
          <w:sz w:val="24"/>
          <w:szCs w:val="24"/>
        </w:rPr>
        <w:t xml:space="preserve"> </w:t>
      </w:r>
      <w:r w:rsidR="00D86A48" w:rsidRPr="00AB6AFB">
        <w:rPr>
          <w:b w:val="0"/>
          <w:sz w:val="24"/>
          <w:szCs w:val="24"/>
        </w:rPr>
        <w:t>по ТУ</w:t>
      </w:r>
      <w:r w:rsidR="00D86A48">
        <w:rPr>
          <w:b w:val="0"/>
          <w:sz w:val="24"/>
          <w:szCs w:val="24"/>
        </w:rPr>
        <w:t xml:space="preserve"> 14-2Р-475-</w:t>
      </w:r>
      <w:r w:rsidR="00D86A48" w:rsidRPr="00B35952">
        <w:rPr>
          <w:b w:val="0"/>
          <w:sz w:val="24"/>
          <w:szCs w:val="24"/>
        </w:rPr>
        <w:t>2013. Это дифференцированно-упрочненные рельсы широкой колеи для технологических путей железнодорожного транспорта организаций.</w:t>
      </w:r>
    </w:p>
    <w:p w:rsidR="002C723C" w:rsidRDefault="00B35952" w:rsidP="00B32687">
      <w:pPr>
        <w:pStyle w:val="a4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Универсальный рельсобалочный стан ОАО «ЧМК»</w:t>
      </w:r>
      <w:r w:rsidR="002C723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введен в эксплуатацию в 2013 году</w:t>
      </w:r>
      <w:r w:rsidR="00D86A48" w:rsidRPr="00B35952">
        <w:rPr>
          <w:b w:val="0"/>
          <w:sz w:val="24"/>
          <w:szCs w:val="24"/>
        </w:rPr>
        <w:t xml:space="preserve">. </w:t>
      </w:r>
      <w:r w:rsidR="002C723C" w:rsidRPr="00B35952">
        <w:rPr>
          <w:b w:val="0"/>
          <w:sz w:val="24"/>
          <w:szCs w:val="24"/>
        </w:rPr>
        <w:t>УРБС, мощность которого составляет 1,1 млн т в год,</w:t>
      </w:r>
      <w:r w:rsidR="002C723C">
        <w:rPr>
          <w:b w:val="0"/>
          <w:sz w:val="24"/>
          <w:szCs w:val="24"/>
        </w:rPr>
        <w:t xml:space="preserve">  –</w:t>
      </w:r>
      <w:r w:rsidR="002C723C" w:rsidRPr="00B35952">
        <w:rPr>
          <w:b w:val="0"/>
          <w:sz w:val="24"/>
          <w:szCs w:val="24"/>
        </w:rPr>
        <w:t xml:space="preserve"> комплексное универсальное производство высококачественного фасонного проката и рельсов длиной 12,5</w:t>
      </w:r>
      <w:r w:rsidR="002C723C">
        <w:rPr>
          <w:b w:val="0"/>
          <w:sz w:val="24"/>
          <w:szCs w:val="24"/>
        </w:rPr>
        <w:t>-</w:t>
      </w:r>
      <w:r w:rsidR="002C723C" w:rsidRPr="00B35952">
        <w:rPr>
          <w:b w:val="0"/>
          <w:sz w:val="24"/>
          <w:szCs w:val="24"/>
        </w:rPr>
        <w:t xml:space="preserve">100 м. </w:t>
      </w:r>
      <w:r w:rsidR="00D86A48" w:rsidRPr="00B35952">
        <w:rPr>
          <w:b w:val="0"/>
          <w:sz w:val="24"/>
          <w:szCs w:val="24"/>
        </w:rPr>
        <w:t xml:space="preserve">Подобный производственный комплекс в России построен впервые. </w:t>
      </w:r>
    </w:p>
    <w:p w:rsidR="00C10154" w:rsidRDefault="002C723C" w:rsidP="00B32687">
      <w:pPr>
        <w:pStyle w:val="a4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ходе реализации проекта на</w:t>
      </w:r>
      <w:r w:rsidR="00B35952">
        <w:rPr>
          <w:b w:val="0"/>
          <w:sz w:val="24"/>
          <w:szCs w:val="24"/>
        </w:rPr>
        <w:t xml:space="preserve"> ЧМК создана единая цепочка производства рельсовой продукции: от выплавки стали до прокатки и термообработки. </w:t>
      </w:r>
      <w:r w:rsidR="00C10154" w:rsidRPr="00B35952">
        <w:rPr>
          <w:b w:val="0"/>
          <w:sz w:val="24"/>
          <w:szCs w:val="24"/>
        </w:rPr>
        <w:t xml:space="preserve">Стоимость проекта превысила $900 млн. </w:t>
      </w:r>
    </w:p>
    <w:p w:rsidR="00B6186C" w:rsidRPr="00B35952" w:rsidRDefault="002C723C" w:rsidP="00B32687">
      <w:pPr>
        <w:pStyle w:val="a4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B35952">
        <w:rPr>
          <w:b w:val="0"/>
          <w:sz w:val="24"/>
          <w:szCs w:val="24"/>
        </w:rPr>
        <w:t xml:space="preserve">ниверсальный стан </w:t>
      </w:r>
      <w:r w:rsidR="00D86A48" w:rsidRPr="00B35952">
        <w:rPr>
          <w:b w:val="0"/>
          <w:sz w:val="24"/>
          <w:szCs w:val="24"/>
        </w:rPr>
        <w:t xml:space="preserve">включает в себя все необходимые технологические операции и использует последние мировые разработки в области прокатки, закалки, правки, отделки и контроля качества конечного проката. </w:t>
      </w:r>
      <w:r>
        <w:rPr>
          <w:b w:val="0"/>
          <w:sz w:val="24"/>
          <w:szCs w:val="24"/>
        </w:rPr>
        <w:t>Его уникальность заключается в применении технологии закалки рельсового проката в растворе органического полимера, которая не имеет аналогов в России.</w:t>
      </w:r>
    </w:p>
    <w:p w:rsidR="00BA5F10" w:rsidRPr="00B32687" w:rsidRDefault="00BA5F10" w:rsidP="00B32687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</w:p>
    <w:p w:rsidR="00BA5F10" w:rsidRPr="00B32687" w:rsidRDefault="00BA5F10" w:rsidP="00B32687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  <w:r w:rsidRPr="00B32687">
        <w:rPr>
          <w:b w:val="0"/>
          <w:sz w:val="24"/>
          <w:szCs w:val="24"/>
        </w:rPr>
        <w:t>***</w:t>
      </w:r>
    </w:p>
    <w:p w:rsidR="00BA5F10" w:rsidRPr="00B32687" w:rsidRDefault="00BA5F10" w:rsidP="00B32687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szCs w:val="24"/>
          <w:lang w:val="ru-RU"/>
        </w:rPr>
      </w:pPr>
      <w:r w:rsidRPr="00B32687">
        <w:rPr>
          <w:rFonts w:ascii="Times New Roman" w:hAnsi="Times New Roman"/>
          <w:color w:val="000000"/>
          <w:szCs w:val="24"/>
          <w:lang w:val="ru-RU"/>
        </w:rPr>
        <w:t>Челябинский металлургический комбинат</w:t>
      </w:r>
    </w:p>
    <w:p w:rsidR="00BA5F10" w:rsidRPr="00B32687" w:rsidRDefault="00BA5F10" w:rsidP="00B32687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szCs w:val="24"/>
          <w:lang w:val="ru-RU"/>
        </w:rPr>
      </w:pPr>
      <w:r w:rsidRPr="00B32687">
        <w:rPr>
          <w:rFonts w:ascii="Times New Roman" w:hAnsi="Times New Roman"/>
          <w:color w:val="000000"/>
          <w:szCs w:val="24"/>
          <w:lang w:val="ru-RU"/>
        </w:rPr>
        <w:t>Екатерина Усольцева</w:t>
      </w:r>
    </w:p>
    <w:p w:rsidR="00BA5F10" w:rsidRPr="00B32687" w:rsidRDefault="00BA5F10" w:rsidP="00B32687">
      <w:pPr>
        <w:ind w:right="-32"/>
        <w:rPr>
          <w:color w:val="000000"/>
        </w:rPr>
      </w:pPr>
      <w:r w:rsidRPr="00B32687">
        <w:rPr>
          <w:color w:val="000000"/>
        </w:rPr>
        <w:t>Тел.: (351) 725-40-48</w:t>
      </w:r>
    </w:p>
    <w:p w:rsidR="00BA5F10" w:rsidRPr="00B32687" w:rsidRDefault="00BA5F10" w:rsidP="00B32687">
      <w:pPr>
        <w:rPr>
          <w:lang w:val="fr-FR"/>
        </w:rPr>
      </w:pPr>
      <w:proofErr w:type="gramStart"/>
      <w:r w:rsidRPr="00B32687">
        <w:rPr>
          <w:color w:val="000000"/>
        </w:rPr>
        <w:t>Е</w:t>
      </w:r>
      <w:proofErr w:type="gramEnd"/>
      <w:r w:rsidRPr="00B32687">
        <w:rPr>
          <w:color w:val="000000"/>
          <w:lang w:val="fr-FR"/>
        </w:rPr>
        <w:t xml:space="preserve">-mail: </w:t>
      </w:r>
      <w:hyperlink r:id="rId7" w:history="1">
        <w:r w:rsidRPr="00B32687">
          <w:rPr>
            <w:rStyle w:val="a3"/>
            <w:lang w:val="fr-FR"/>
          </w:rPr>
          <w:t>ekaterinausoltseva@mechel.ru</w:t>
        </w:r>
      </w:hyperlink>
      <w:r w:rsidRPr="00B32687">
        <w:rPr>
          <w:color w:val="000000"/>
          <w:lang w:val="fr-FR"/>
        </w:rPr>
        <w:t xml:space="preserve"> </w:t>
      </w:r>
    </w:p>
    <w:p w:rsidR="00BA5F10" w:rsidRPr="00B32687" w:rsidRDefault="00BA5F10" w:rsidP="00B32687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BA5F10" w:rsidRPr="00B32687" w:rsidRDefault="00BA5F10" w:rsidP="00B32687">
      <w:pPr>
        <w:spacing w:after="120"/>
        <w:jc w:val="center"/>
        <w:rPr>
          <w:b/>
          <w:bCs/>
          <w:lang w:val="fr-FR"/>
        </w:rPr>
      </w:pPr>
      <w:r w:rsidRPr="00B32687">
        <w:rPr>
          <w:b/>
          <w:bCs/>
          <w:lang w:val="fr-FR"/>
        </w:rPr>
        <w:t>***</w:t>
      </w:r>
    </w:p>
    <w:p w:rsidR="00BA5F10" w:rsidRPr="00B32687" w:rsidRDefault="00BA5F10" w:rsidP="00B32687">
      <w:pPr>
        <w:spacing w:before="100" w:after="240"/>
      </w:pPr>
      <w:r w:rsidRPr="00B32687"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A5F10" w:rsidRPr="00B32687" w:rsidSect="00DD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A7"/>
    <w:rsid w:val="00050086"/>
    <w:rsid w:val="000F40E0"/>
    <w:rsid w:val="0013322E"/>
    <w:rsid w:val="00152AEB"/>
    <w:rsid w:val="001C4B91"/>
    <w:rsid w:val="00224B90"/>
    <w:rsid w:val="00262CE4"/>
    <w:rsid w:val="002C723C"/>
    <w:rsid w:val="00391920"/>
    <w:rsid w:val="003F12AC"/>
    <w:rsid w:val="003F7DD9"/>
    <w:rsid w:val="0040433C"/>
    <w:rsid w:val="00422E0E"/>
    <w:rsid w:val="00433051"/>
    <w:rsid w:val="00452FE1"/>
    <w:rsid w:val="00474664"/>
    <w:rsid w:val="004E4E7B"/>
    <w:rsid w:val="00557AE1"/>
    <w:rsid w:val="005725AA"/>
    <w:rsid w:val="00597A76"/>
    <w:rsid w:val="00622A81"/>
    <w:rsid w:val="006520A7"/>
    <w:rsid w:val="006E1059"/>
    <w:rsid w:val="00702885"/>
    <w:rsid w:val="007A3304"/>
    <w:rsid w:val="007D1416"/>
    <w:rsid w:val="007F7B0F"/>
    <w:rsid w:val="00804EA4"/>
    <w:rsid w:val="008A5D04"/>
    <w:rsid w:val="0091230B"/>
    <w:rsid w:val="00916D51"/>
    <w:rsid w:val="009E0533"/>
    <w:rsid w:val="00A86DA6"/>
    <w:rsid w:val="00A95956"/>
    <w:rsid w:val="00B32687"/>
    <w:rsid w:val="00B35952"/>
    <w:rsid w:val="00B6186C"/>
    <w:rsid w:val="00B71CBE"/>
    <w:rsid w:val="00BA5F10"/>
    <w:rsid w:val="00BC61E4"/>
    <w:rsid w:val="00BE685E"/>
    <w:rsid w:val="00C10154"/>
    <w:rsid w:val="00C5583D"/>
    <w:rsid w:val="00D86A48"/>
    <w:rsid w:val="00DD56FB"/>
    <w:rsid w:val="00EC274C"/>
    <w:rsid w:val="00F60C50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5F10"/>
    <w:rPr>
      <w:color w:val="0000FF"/>
      <w:u w:val="single"/>
    </w:rPr>
  </w:style>
  <w:style w:type="paragraph" w:styleId="a4">
    <w:name w:val="Block Text"/>
    <w:basedOn w:val="a"/>
    <w:semiHidden/>
    <w:unhideWhenUsed/>
    <w:rsid w:val="00BA5F10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BA5F1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BA5F10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35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5F10"/>
    <w:rPr>
      <w:color w:val="0000FF"/>
      <w:u w:val="single"/>
    </w:rPr>
  </w:style>
  <w:style w:type="paragraph" w:styleId="a4">
    <w:name w:val="Block Text"/>
    <w:basedOn w:val="a"/>
    <w:semiHidden/>
    <w:unhideWhenUsed/>
    <w:rsid w:val="00BA5F10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BA5F1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BA5F10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35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usoltsev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6630-2F31-4672-88D0-B4B1358C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Усольцева Екатерина Владимировна</cp:lastModifiedBy>
  <cp:revision>3</cp:revision>
  <cp:lastPrinted>2014-08-06T04:33:00Z</cp:lastPrinted>
  <dcterms:created xsi:type="dcterms:W3CDTF">2014-08-06T10:35:00Z</dcterms:created>
  <dcterms:modified xsi:type="dcterms:W3CDTF">2014-08-06T10:36:00Z</dcterms:modified>
</cp:coreProperties>
</file>