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19" w:rsidRPr="00C75219" w:rsidRDefault="00C75219" w:rsidP="00C75219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C75219">
        <w:rPr>
          <w:rFonts w:ascii="Times New Roman" w:hAnsi="Times New Roman"/>
          <w:b/>
          <w:sz w:val="24"/>
          <w:szCs w:val="24"/>
        </w:rPr>
        <w:t>«Балтийский лизинг»: количество переданных клиентам КамАЗов за пять месяцев выросло на 53%</w:t>
      </w:r>
    </w:p>
    <w:p w:rsidR="00C75219" w:rsidRPr="00C75219" w:rsidRDefault="00D0751B" w:rsidP="00C7521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75219">
        <w:rPr>
          <w:rFonts w:ascii="Times New Roman" w:hAnsi="Times New Roman"/>
          <w:b/>
          <w:sz w:val="24"/>
          <w:szCs w:val="24"/>
        </w:rPr>
        <w:t>С</w:t>
      </w:r>
      <w:r w:rsidR="00763043" w:rsidRPr="00C75219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C75219" w:rsidRPr="00C75219">
        <w:rPr>
          <w:rFonts w:ascii="Times New Roman" w:hAnsi="Times New Roman"/>
          <w:b/>
          <w:sz w:val="24"/>
          <w:szCs w:val="24"/>
        </w:rPr>
        <w:t>10</w:t>
      </w:r>
      <w:r w:rsidR="004F451F" w:rsidRPr="00C75219">
        <w:rPr>
          <w:rFonts w:ascii="Times New Roman" w:hAnsi="Times New Roman"/>
          <w:b/>
          <w:sz w:val="24"/>
          <w:szCs w:val="24"/>
        </w:rPr>
        <w:t xml:space="preserve"> июня </w:t>
      </w:r>
      <w:r w:rsidR="00B11070" w:rsidRPr="00C75219">
        <w:rPr>
          <w:rFonts w:ascii="Times New Roman" w:hAnsi="Times New Roman"/>
          <w:b/>
          <w:sz w:val="24"/>
          <w:szCs w:val="24"/>
        </w:rPr>
        <w:t>2021</w:t>
      </w:r>
      <w:r w:rsidR="00763043" w:rsidRPr="00C75219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C75219">
        <w:rPr>
          <w:rFonts w:ascii="Times New Roman" w:hAnsi="Times New Roman"/>
          <w:b/>
          <w:sz w:val="24"/>
          <w:szCs w:val="24"/>
        </w:rPr>
        <w:t>.</w:t>
      </w:r>
      <w:r w:rsidR="00A701F0" w:rsidRPr="00C75219">
        <w:rPr>
          <w:rFonts w:ascii="Times New Roman" w:hAnsi="Times New Roman"/>
          <w:sz w:val="24"/>
          <w:szCs w:val="24"/>
        </w:rPr>
        <w:t xml:space="preserve"> </w:t>
      </w:r>
      <w:r w:rsidR="00C75219" w:rsidRPr="00C75219">
        <w:rPr>
          <w:rFonts w:ascii="Times New Roman" w:hAnsi="Times New Roman"/>
          <w:sz w:val="24"/>
          <w:szCs w:val="24"/>
        </w:rPr>
        <w:t>По итогам пяти месяцев 2021 года клиенты компании «Балтийский лизинг» приобрели на 53% больше КамАЗов, чем за аналогичный период прошлого года. При этом чаще всего с заявками на лизинг автомобилей этой марки предприниматели обращались в филиалы «Балтийского лизинга» в Москве, Санкт-Петербурге и Белгороде.</w:t>
      </w:r>
    </w:p>
    <w:p w:rsidR="00C75219" w:rsidRPr="00C75219" w:rsidRDefault="00C75219" w:rsidP="00C7521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5219">
        <w:rPr>
          <w:rFonts w:ascii="Times New Roman" w:hAnsi="Times New Roman"/>
          <w:sz w:val="24"/>
          <w:szCs w:val="24"/>
        </w:rPr>
        <w:t>Если рассматривать статистику заключения сделок, предметом которых становились автомобили марки КамАЗ, за последние 1,5 года, то можно увидеть, что в целом доли реализации таких договоров распределены между 75 филиалами региональной сети «Балтийского лизинга» относительно равномерно и не превышают 1-2%. Однако, лидируют три города:</w:t>
      </w:r>
      <w:proofErr w:type="gramEnd"/>
      <w:r w:rsidRPr="00C75219">
        <w:rPr>
          <w:rFonts w:ascii="Times New Roman" w:hAnsi="Times New Roman"/>
          <w:sz w:val="24"/>
          <w:szCs w:val="24"/>
        </w:rPr>
        <w:t xml:space="preserve"> Белгород с долей в 6,1%, Санкт-Петербург с долей 5,8% и Москва, чья доля составила 5,5% от общего количества переданных компанией КамАЗов.</w:t>
      </w:r>
    </w:p>
    <w:p w:rsidR="00C75219" w:rsidRPr="00C75219" w:rsidRDefault="00C75219" w:rsidP="00C7521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75219">
        <w:rPr>
          <w:rFonts w:ascii="Times New Roman" w:hAnsi="Times New Roman"/>
          <w:sz w:val="24"/>
          <w:szCs w:val="24"/>
        </w:rPr>
        <w:t>«Авто и техника марки КамАЗ всегда будут востребованы, поскольку при реализации крупных строительных проектов, организации деятельности коммунального хозяйства в любом городе, обустройстве промышленных объектов эти машины незаменимы. Это идеальный баланс цены и качества, надежная единица автопарка, к тому же за последние годы инженеры бренда сделали авто максимально комфортными в управлении», - отметил начальник отдела по работе с поставщиками и партнерам</w:t>
      </w:r>
      <w:proofErr w:type="gramStart"/>
      <w:r w:rsidRPr="00C75219">
        <w:rPr>
          <w:rFonts w:ascii="Times New Roman" w:hAnsi="Times New Roman"/>
          <w:sz w:val="24"/>
          <w:szCs w:val="24"/>
        </w:rPr>
        <w:t>и ООО</w:t>
      </w:r>
      <w:proofErr w:type="gramEnd"/>
      <w:r w:rsidRPr="00C75219">
        <w:rPr>
          <w:rFonts w:ascii="Times New Roman" w:hAnsi="Times New Roman"/>
          <w:sz w:val="24"/>
          <w:szCs w:val="24"/>
        </w:rPr>
        <w:t xml:space="preserve"> «Балтийский лизинг» </w:t>
      </w:r>
      <w:r w:rsidRPr="00C75219">
        <w:rPr>
          <w:rFonts w:ascii="Times New Roman" w:hAnsi="Times New Roman"/>
          <w:b/>
          <w:sz w:val="24"/>
          <w:szCs w:val="24"/>
        </w:rPr>
        <w:t>Кирилл Звягин</w:t>
      </w:r>
      <w:r w:rsidRPr="00C75219">
        <w:rPr>
          <w:rFonts w:ascii="Times New Roman" w:hAnsi="Times New Roman"/>
          <w:sz w:val="24"/>
          <w:szCs w:val="24"/>
        </w:rPr>
        <w:t>.</w:t>
      </w:r>
    </w:p>
    <w:p w:rsidR="00C75219" w:rsidRPr="00C75219" w:rsidRDefault="00C75219" w:rsidP="00C7521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5219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Pr="00C75219">
        <w:rPr>
          <w:rFonts w:ascii="Times New Roman" w:hAnsi="Times New Roman"/>
          <w:sz w:val="24"/>
          <w:szCs w:val="24"/>
        </w:rPr>
        <w:t xml:space="preserve"> бренда подтверждают и новости агентства «</w:t>
      </w:r>
      <w:proofErr w:type="spellStart"/>
      <w:r w:rsidRPr="00C75219">
        <w:rPr>
          <w:rFonts w:ascii="Times New Roman" w:hAnsi="Times New Roman"/>
          <w:sz w:val="24"/>
          <w:szCs w:val="24"/>
        </w:rPr>
        <w:t>Автостат</w:t>
      </w:r>
      <w:proofErr w:type="spellEnd"/>
      <w:r w:rsidRPr="00C75219">
        <w:rPr>
          <w:rFonts w:ascii="Times New Roman" w:hAnsi="Times New Roman"/>
          <w:sz w:val="24"/>
          <w:szCs w:val="24"/>
        </w:rPr>
        <w:t xml:space="preserve">» о том, что в мае этого года КамАЗ </w:t>
      </w:r>
      <w:hyperlink r:id="rId8" w:history="1">
        <w:r w:rsidRPr="00C75219">
          <w:rPr>
            <w:rStyle w:val="a9"/>
            <w:rFonts w:ascii="Times New Roman" w:hAnsi="Times New Roman"/>
            <w:sz w:val="24"/>
            <w:szCs w:val="24"/>
          </w:rPr>
          <w:t>увеличил производство на 10%</w:t>
        </w:r>
      </w:hyperlink>
      <w:r w:rsidRPr="00C75219">
        <w:rPr>
          <w:rFonts w:ascii="Times New Roman" w:hAnsi="Times New Roman"/>
          <w:sz w:val="24"/>
          <w:szCs w:val="24"/>
        </w:rPr>
        <w:t>, а если брать статистику за пять месяцев 2021 года, то объем производства вырос на 27% по отношению к аналогичному периоду 2020 года.</w:t>
      </w:r>
    </w:p>
    <w:p w:rsidR="00C75219" w:rsidRPr="00C75219" w:rsidRDefault="00C75219" w:rsidP="00C7521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75219">
        <w:rPr>
          <w:rFonts w:ascii="Times New Roman" w:hAnsi="Times New Roman"/>
          <w:sz w:val="24"/>
          <w:szCs w:val="24"/>
        </w:rPr>
        <w:t xml:space="preserve">Клиенты «Балтийского лизинга» могут приобретать КамАЗы на выгодных условиях: чтобы оформить в лизинг грузовик или спецтехнику на шасси, достаточно внести аванс в размере от 5% и предоставить минимальный пакет документов. </w:t>
      </w:r>
    </w:p>
    <w:p w:rsidR="00C75219" w:rsidRDefault="00C75219" w:rsidP="00C75219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75219">
        <w:rPr>
          <w:rFonts w:ascii="Times New Roman" w:hAnsi="Times New Roman"/>
          <w:sz w:val="24"/>
          <w:szCs w:val="24"/>
        </w:rPr>
        <w:t xml:space="preserve">Напомним также, что клиенты могут воспользоваться дополнительной услугой компании – </w:t>
      </w:r>
      <w:hyperlink r:id="rId9" w:history="1">
        <w:r w:rsidRPr="00C75219">
          <w:rPr>
            <w:rStyle w:val="a9"/>
            <w:rFonts w:ascii="Times New Roman" w:hAnsi="Times New Roman"/>
            <w:sz w:val="24"/>
            <w:szCs w:val="24"/>
          </w:rPr>
          <w:t>оформить карту помощи</w:t>
        </w:r>
      </w:hyperlink>
      <w:r w:rsidRPr="00C75219">
        <w:rPr>
          <w:rFonts w:ascii="Times New Roman" w:hAnsi="Times New Roman"/>
          <w:sz w:val="24"/>
          <w:szCs w:val="24"/>
        </w:rPr>
        <w:t xml:space="preserve"> на дорогах «Грузовая». Этот электронный сертификат </w:t>
      </w:r>
      <w:r w:rsidRPr="00C75219">
        <w:rPr>
          <w:rFonts w:ascii="Times New Roman" w:hAnsi="Times New Roman"/>
          <w:sz w:val="24"/>
          <w:szCs w:val="24"/>
          <w:shd w:val="clear" w:color="auto" w:fill="FFFFFF"/>
        </w:rPr>
        <w:t xml:space="preserve">включает всю необходимую техническую помощь в случае непредвиденных ситуаций, а также юридические консультации в режиме 24/7. </w:t>
      </w:r>
    </w:p>
    <w:p w:rsidR="00C75219" w:rsidRPr="00C75219" w:rsidRDefault="00C75219" w:rsidP="00831B66">
      <w:pPr>
        <w:spacing w:before="240" w:after="240"/>
        <w:ind w:firstLine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7521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Справка: </w:t>
      </w:r>
    </w:p>
    <w:p w:rsidR="00C75219" w:rsidRPr="00C75219" w:rsidRDefault="00C75219" w:rsidP="00C75219">
      <w:pPr>
        <w:spacing w:after="240"/>
        <w:ind w:firstLine="0"/>
        <w:jc w:val="both"/>
        <w:rPr>
          <w:rFonts w:ascii="Times New Roman" w:hAnsi="Times New Roman"/>
        </w:rPr>
      </w:pPr>
      <w:proofErr w:type="gramStart"/>
      <w:r w:rsidRPr="00C75219">
        <w:rPr>
          <w:rFonts w:ascii="Times New Roman" w:hAnsi="Times New Roman"/>
          <w:shd w:val="clear" w:color="auto" w:fill="FFFFFF"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способа возмещения затрат на уплату страховой премии, балансодержателя предмета лизинга, стороны, на имя которой регистрируется предмет лизинга.</w:t>
      </w:r>
      <w:proofErr w:type="gramEnd"/>
      <w:r w:rsidRPr="00C75219">
        <w:rPr>
          <w:rFonts w:ascii="Times New Roman" w:hAnsi="Times New Roman"/>
          <w:shd w:val="clear" w:color="auto" w:fill="FFFFFF"/>
        </w:rPr>
        <w:t xml:space="preserve"> ООО «Балтийский лизинг».</w:t>
      </w:r>
    </w:p>
    <w:p w:rsidR="001237E2" w:rsidRDefault="00BC47D2" w:rsidP="00C7521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1237E2">
      <w:pPr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lastRenderedPageBreak/>
        <w:t xml:space="preserve">Группа компаний «Балтийский лизинг» — одна из ведущих лизинговых компаний России. Занимает 7-е место в отраслевом </w:t>
      </w:r>
      <w:proofErr w:type="spellStart"/>
      <w:r w:rsidRPr="00D940E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D940E5">
        <w:rPr>
          <w:rFonts w:ascii="Times New Roman" w:hAnsi="Times New Roman"/>
          <w:i/>
          <w:sz w:val="20"/>
          <w:szCs w:val="20"/>
        </w:rPr>
        <w:t xml:space="preserve">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10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3B647C" w:rsidP="000A6CD0">
      <w:pPr>
        <w:spacing w:after="240"/>
        <w:jc w:val="right"/>
      </w:pPr>
      <w:hyperlink r:id="rId11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5E8" w:rsidRDefault="00D535E8" w:rsidP="007C7DE5">
      <w:r>
        <w:separator/>
      </w:r>
    </w:p>
  </w:endnote>
  <w:endnote w:type="continuationSeparator" w:id="0">
    <w:p w:rsidR="00D535E8" w:rsidRDefault="00D535E8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5E8" w:rsidRDefault="00D535E8" w:rsidP="007C7DE5">
      <w:r>
        <w:separator/>
      </w:r>
    </w:p>
  </w:footnote>
  <w:footnote w:type="continuationSeparator" w:id="0">
    <w:p w:rsidR="00D535E8" w:rsidRDefault="00D535E8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E8" w:rsidRDefault="00D535E8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5E8" w:rsidRDefault="00D535E8">
    <w:pPr>
      <w:pStyle w:val="a3"/>
    </w:pPr>
  </w:p>
  <w:p w:rsidR="00D535E8" w:rsidRDefault="00D535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35969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15F2"/>
    <w:rsid w:val="000517F8"/>
    <w:rsid w:val="000525EF"/>
    <w:rsid w:val="00055BE3"/>
    <w:rsid w:val="000576CC"/>
    <w:rsid w:val="000722C4"/>
    <w:rsid w:val="00073CCF"/>
    <w:rsid w:val="00073EB5"/>
    <w:rsid w:val="00074F84"/>
    <w:rsid w:val="00076C49"/>
    <w:rsid w:val="00077146"/>
    <w:rsid w:val="00080153"/>
    <w:rsid w:val="000804A0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0128"/>
    <w:rsid w:val="000D06CD"/>
    <w:rsid w:val="000D1D64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2F36"/>
    <w:rsid w:val="001237E2"/>
    <w:rsid w:val="00124672"/>
    <w:rsid w:val="001248F1"/>
    <w:rsid w:val="00126B44"/>
    <w:rsid w:val="00127EC9"/>
    <w:rsid w:val="00131AF4"/>
    <w:rsid w:val="00131EDF"/>
    <w:rsid w:val="00132DA6"/>
    <w:rsid w:val="00136277"/>
    <w:rsid w:val="00136582"/>
    <w:rsid w:val="001365B9"/>
    <w:rsid w:val="00142222"/>
    <w:rsid w:val="00143089"/>
    <w:rsid w:val="00144972"/>
    <w:rsid w:val="00144D2E"/>
    <w:rsid w:val="00151B6E"/>
    <w:rsid w:val="001541E7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294A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A0C"/>
    <w:rsid w:val="001B0EDA"/>
    <w:rsid w:val="001B1A38"/>
    <w:rsid w:val="001B294D"/>
    <w:rsid w:val="001B37E9"/>
    <w:rsid w:val="001B44BA"/>
    <w:rsid w:val="001B61BD"/>
    <w:rsid w:val="001B7B20"/>
    <w:rsid w:val="001C20C2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4C5"/>
    <w:rsid w:val="00214594"/>
    <w:rsid w:val="00214BFB"/>
    <w:rsid w:val="00216931"/>
    <w:rsid w:val="00217B12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8D2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9FD"/>
    <w:rsid w:val="002A6D35"/>
    <w:rsid w:val="002A747E"/>
    <w:rsid w:val="002A77F7"/>
    <w:rsid w:val="002A7E71"/>
    <w:rsid w:val="002B19C7"/>
    <w:rsid w:val="002B6BA5"/>
    <w:rsid w:val="002C23DF"/>
    <w:rsid w:val="002C2746"/>
    <w:rsid w:val="002D1ACD"/>
    <w:rsid w:val="002D1CB5"/>
    <w:rsid w:val="002D2755"/>
    <w:rsid w:val="002D48AB"/>
    <w:rsid w:val="002D7347"/>
    <w:rsid w:val="002D7BE8"/>
    <w:rsid w:val="002E0DEE"/>
    <w:rsid w:val="002E2EE6"/>
    <w:rsid w:val="002E39E0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039B"/>
    <w:rsid w:val="003318F8"/>
    <w:rsid w:val="00332348"/>
    <w:rsid w:val="00332E65"/>
    <w:rsid w:val="0033401E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2CE3"/>
    <w:rsid w:val="003A5965"/>
    <w:rsid w:val="003A5B79"/>
    <w:rsid w:val="003A66AB"/>
    <w:rsid w:val="003A770D"/>
    <w:rsid w:val="003A7F85"/>
    <w:rsid w:val="003B07AD"/>
    <w:rsid w:val="003B4BB8"/>
    <w:rsid w:val="003B647C"/>
    <w:rsid w:val="003B7C22"/>
    <w:rsid w:val="003C04B3"/>
    <w:rsid w:val="003C0DDF"/>
    <w:rsid w:val="003C44AC"/>
    <w:rsid w:val="003C6DD4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335EF"/>
    <w:rsid w:val="004344A9"/>
    <w:rsid w:val="00443100"/>
    <w:rsid w:val="00444909"/>
    <w:rsid w:val="00450C9E"/>
    <w:rsid w:val="00451DEB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CBC"/>
    <w:rsid w:val="00477FD5"/>
    <w:rsid w:val="004814A9"/>
    <w:rsid w:val="004824D2"/>
    <w:rsid w:val="00483883"/>
    <w:rsid w:val="00486AE3"/>
    <w:rsid w:val="00487A72"/>
    <w:rsid w:val="0049153E"/>
    <w:rsid w:val="0049351A"/>
    <w:rsid w:val="0049450B"/>
    <w:rsid w:val="00494D3B"/>
    <w:rsid w:val="00494DA1"/>
    <w:rsid w:val="00495A8C"/>
    <w:rsid w:val="0049787A"/>
    <w:rsid w:val="004A2C45"/>
    <w:rsid w:val="004A39D7"/>
    <w:rsid w:val="004A5107"/>
    <w:rsid w:val="004A54CB"/>
    <w:rsid w:val="004A5692"/>
    <w:rsid w:val="004A5806"/>
    <w:rsid w:val="004A5F23"/>
    <w:rsid w:val="004B075B"/>
    <w:rsid w:val="004B2749"/>
    <w:rsid w:val="004B35EC"/>
    <w:rsid w:val="004B40E4"/>
    <w:rsid w:val="004B4871"/>
    <w:rsid w:val="004B51FD"/>
    <w:rsid w:val="004B5D57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24A"/>
    <w:rsid w:val="004E2680"/>
    <w:rsid w:val="004E3DDE"/>
    <w:rsid w:val="004E6D89"/>
    <w:rsid w:val="004F2075"/>
    <w:rsid w:val="004F451F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884"/>
    <w:rsid w:val="00537BEB"/>
    <w:rsid w:val="005405C2"/>
    <w:rsid w:val="00543CE9"/>
    <w:rsid w:val="005444A3"/>
    <w:rsid w:val="005466BA"/>
    <w:rsid w:val="0054757C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165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47F4"/>
    <w:rsid w:val="005A64D8"/>
    <w:rsid w:val="005B2760"/>
    <w:rsid w:val="005B30E3"/>
    <w:rsid w:val="005B4731"/>
    <w:rsid w:val="005B769F"/>
    <w:rsid w:val="005C1731"/>
    <w:rsid w:val="005C1C22"/>
    <w:rsid w:val="005C6467"/>
    <w:rsid w:val="005D2DBB"/>
    <w:rsid w:val="005D3141"/>
    <w:rsid w:val="005D3580"/>
    <w:rsid w:val="005E33F1"/>
    <w:rsid w:val="005E361D"/>
    <w:rsid w:val="005E57A9"/>
    <w:rsid w:val="005E6404"/>
    <w:rsid w:val="005E6D26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5CB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59DF"/>
    <w:rsid w:val="0066735B"/>
    <w:rsid w:val="00670CD3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6B6"/>
    <w:rsid w:val="00692735"/>
    <w:rsid w:val="00695A48"/>
    <w:rsid w:val="00695D4F"/>
    <w:rsid w:val="006A2704"/>
    <w:rsid w:val="006A2870"/>
    <w:rsid w:val="006A35BD"/>
    <w:rsid w:val="006A37FA"/>
    <w:rsid w:val="006A3DA6"/>
    <w:rsid w:val="006A558A"/>
    <w:rsid w:val="006A61D9"/>
    <w:rsid w:val="006B11A1"/>
    <w:rsid w:val="006B1C36"/>
    <w:rsid w:val="006B401A"/>
    <w:rsid w:val="006B40B6"/>
    <w:rsid w:val="006B626E"/>
    <w:rsid w:val="006B7C99"/>
    <w:rsid w:val="006C1973"/>
    <w:rsid w:val="006C358C"/>
    <w:rsid w:val="006C5BA7"/>
    <w:rsid w:val="006C61EF"/>
    <w:rsid w:val="006D01DA"/>
    <w:rsid w:val="006D0F2C"/>
    <w:rsid w:val="006D4F8D"/>
    <w:rsid w:val="006D571B"/>
    <w:rsid w:val="006D6236"/>
    <w:rsid w:val="006E056B"/>
    <w:rsid w:val="006E21A6"/>
    <w:rsid w:val="006E5960"/>
    <w:rsid w:val="006F026B"/>
    <w:rsid w:val="006F0BAD"/>
    <w:rsid w:val="006F1350"/>
    <w:rsid w:val="006F1D77"/>
    <w:rsid w:val="006F23D4"/>
    <w:rsid w:val="006F5976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40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44DE"/>
    <w:rsid w:val="008053D6"/>
    <w:rsid w:val="00805DA2"/>
    <w:rsid w:val="00805E9F"/>
    <w:rsid w:val="0080610A"/>
    <w:rsid w:val="008063B3"/>
    <w:rsid w:val="008075D7"/>
    <w:rsid w:val="008078EE"/>
    <w:rsid w:val="008107D2"/>
    <w:rsid w:val="008128D3"/>
    <w:rsid w:val="00812EA1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1B66"/>
    <w:rsid w:val="00833654"/>
    <w:rsid w:val="008340D0"/>
    <w:rsid w:val="0083784F"/>
    <w:rsid w:val="00841F6D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60EF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3944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C757D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3DA9"/>
    <w:rsid w:val="009063E3"/>
    <w:rsid w:val="00907E55"/>
    <w:rsid w:val="00907F13"/>
    <w:rsid w:val="0091025E"/>
    <w:rsid w:val="00911EBD"/>
    <w:rsid w:val="00916D75"/>
    <w:rsid w:val="00920792"/>
    <w:rsid w:val="00921280"/>
    <w:rsid w:val="009213DC"/>
    <w:rsid w:val="009217A5"/>
    <w:rsid w:val="00921C37"/>
    <w:rsid w:val="00924181"/>
    <w:rsid w:val="00927A5B"/>
    <w:rsid w:val="00932518"/>
    <w:rsid w:val="00933240"/>
    <w:rsid w:val="009364A9"/>
    <w:rsid w:val="00937192"/>
    <w:rsid w:val="009413FC"/>
    <w:rsid w:val="00942E6F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1A6"/>
    <w:rsid w:val="009A0285"/>
    <w:rsid w:val="009A1F0C"/>
    <w:rsid w:val="009A2644"/>
    <w:rsid w:val="009A3B55"/>
    <w:rsid w:val="009A4D71"/>
    <w:rsid w:val="009A6091"/>
    <w:rsid w:val="009A68F0"/>
    <w:rsid w:val="009B1918"/>
    <w:rsid w:val="009B4FA6"/>
    <w:rsid w:val="009B5D3D"/>
    <w:rsid w:val="009B7740"/>
    <w:rsid w:val="009C18AC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5505"/>
    <w:rsid w:val="009E7C21"/>
    <w:rsid w:val="009E7FC6"/>
    <w:rsid w:val="009F1682"/>
    <w:rsid w:val="009F37DC"/>
    <w:rsid w:val="009F3B81"/>
    <w:rsid w:val="009F4529"/>
    <w:rsid w:val="00A0101A"/>
    <w:rsid w:val="00A06BAB"/>
    <w:rsid w:val="00A10B70"/>
    <w:rsid w:val="00A1655F"/>
    <w:rsid w:val="00A2044B"/>
    <w:rsid w:val="00A20645"/>
    <w:rsid w:val="00A20872"/>
    <w:rsid w:val="00A21415"/>
    <w:rsid w:val="00A21B73"/>
    <w:rsid w:val="00A25ABB"/>
    <w:rsid w:val="00A33D58"/>
    <w:rsid w:val="00A376A1"/>
    <w:rsid w:val="00A40398"/>
    <w:rsid w:val="00A419F8"/>
    <w:rsid w:val="00A42105"/>
    <w:rsid w:val="00A45380"/>
    <w:rsid w:val="00A50713"/>
    <w:rsid w:val="00A51929"/>
    <w:rsid w:val="00A542DE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45B2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0679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AF5AC9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0CE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85045"/>
    <w:rsid w:val="00B8657B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32C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C63CB"/>
    <w:rsid w:val="00BD0453"/>
    <w:rsid w:val="00BD1E5F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2DAA"/>
    <w:rsid w:val="00C05328"/>
    <w:rsid w:val="00C054F0"/>
    <w:rsid w:val="00C13407"/>
    <w:rsid w:val="00C13F35"/>
    <w:rsid w:val="00C16617"/>
    <w:rsid w:val="00C179E0"/>
    <w:rsid w:val="00C17C03"/>
    <w:rsid w:val="00C2533E"/>
    <w:rsid w:val="00C259DB"/>
    <w:rsid w:val="00C25F82"/>
    <w:rsid w:val="00C26350"/>
    <w:rsid w:val="00C2692A"/>
    <w:rsid w:val="00C302D5"/>
    <w:rsid w:val="00C30339"/>
    <w:rsid w:val="00C30725"/>
    <w:rsid w:val="00C34CF3"/>
    <w:rsid w:val="00C34E2C"/>
    <w:rsid w:val="00C413A5"/>
    <w:rsid w:val="00C424B0"/>
    <w:rsid w:val="00C43C72"/>
    <w:rsid w:val="00C452E2"/>
    <w:rsid w:val="00C457D7"/>
    <w:rsid w:val="00C46602"/>
    <w:rsid w:val="00C46EB6"/>
    <w:rsid w:val="00C507CD"/>
    <w:rsid w:val="00C546F7"/>
    <w:rsid w:val="00C573CE"/>
    <w:rsid w:val="00C6412F"/>
    <w:rsid w:val="00C651A5"/>
    <w:rsid w:val="00C6673F"/>
    <w:rsid w:val="00C66C05"/>
    <w:rsid w:val="00C672ED"/>
    <w:rsid w:val="00C701DF"/>
    <w:rsid w:val="00C715B7"/>
    <w:rsid w:val="00C73853"/>
    <w:rsid w:val="00C75219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F29"/>
    <w:rsid w:val="00D04CBD"/>
    <w:rsid w:val="00D0594D"/>
    <w:rsid w:val="00D06499"/>
    <w:rsid w:val="00D0751B"/>
    <w:rsid w:val="00D07704"/>
    <w:rsid w:val="00D11DC9"/>
    <w:rsid w:val="00D145CB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1453"/>
    <w:rsid w:val="00D43046"/>
    <w:rsid w:val="00D4348D"/>
    <w:rsid w:val="00D43757"/>
    <w:rsid w:val="00D43F86"/>
    <w:rsid w:val="00D4487C"/>
    <w:rsid w:val="00D45579"/>
    <w:rsid w:val="00D5047E"/>
    <w:rsid w:val="00D535E8"/>
    <w:rsid w:val="00D60178"/>
    <w:rsid w:val="00D61B20"/>
    <w:rsid w:val="00D61EF3"/>
    <w:rsid w:val="00D67BB8"/>
    <w:rsid w:val="00D67FB3"/>
    <w:rsid w:val="00D72F44"/>
    <w:rsid w:val="00D74801"/>
    <w:rsid w:val="00D8081C"/>
    <w:rsid w:val="00D810C8"/>
    <w:rsid w:val="00D83A59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4BF6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D5112"/>
    <w:rsid w:val="00DE008D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3D1A"/>
    <w:rsid w:val="00E04CEB"/>
    <w:rsid w:val="00E05665"/>
    <w:rsid w:val="00E05970"/>
    <w:rsid w:val="00E06ABD"/>
    <w:rsid w:val="00E13D39"/>
    <w:rsid w:val="00E1605A"/>
    <w:rsid w:val="00E17735"/>
    <w:rsid w:val="00E21E8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220C"/>
    <w:rsid w:val="00E33E84"/>
    <w:rsid w:val="00E342D3"/>
    <w:rsid w:val="00E34CD5"/>
    <w:rsid w:val="00E42673"/>
    <w:rsid w:val="00E43763"/>
    <w:rsid w:val="00E43EC0"/>
    <w:rsid w:val="00E44727"/>
    <w:rsid w:val="00E458D2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6816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6847"/>
    <w:rsid w:val="00EC70D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23D"/>
    <w:rsid w:val="00F816A5"/>
    <w:rsid w:val="00F91CE1"/>
    <w:rsid w:val="00F92817"/>
    <w:rsid w:val="00F92E9E"/>
    <w:rsid w:val="00F95463"/>
    <w:rsid w:val="00F96345"/>
    <w:rsid w:val="00F96514"/>
    <w:rsid w:val="00F975FC"/>
    <w:rsid w:val="00FA2B2A"/>
    <w:rsid w:val="00FA2CAE"/>
    <w:rsid w:val="00FA7E00"/>
    <w:rsid w:val="00FB0729"/>
    <w:rsid w:val="00FB0C88"/>
    <w:rsid w:val="00FB12D2"/>
    <w:rsid w:val="00FB31F2"/>
    <w:rsid w:val="00FB3635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227D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5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ostat.ru/news/4847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press/news/2234687-baltiyskiy-lizing-predlagaet-klientam-pyat-vidov-kart-pomoshchi-na-dorogakh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39A97-1BBC-43E6-B353-F164EBEB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4028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597</cp:revision>
  <dcterms:created xsi:type="dcterms:W3CDTF">2018-07-26T07:30:00Z</dcterms:created>
  <dcterms:modified xsi:type="dcterms:W3CDTF">2021-06-10T08:08:00Z</dcterms:modified>
</cp:coreProperties>
</file>