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077A" w:rsidRPr="00385D25" w:rsidRDefault="00FF077A" w:rsidP="00FF077A">
      <w:pPr>
        <w:spacing w:after="0" w:line="240" w:lineRule="auto"/>
        <w:ind w:left="16"/>
        <w:jc w:val="right"/>
        <w:rPr>
          <w:rFonts w:ascii="Panton" w:hAnsi="Panton" w:cs="Times New Roman"/>
          <w:color w:val="000000" w:themeColor="text1"/>
          <w:sz w:val="20"/>
          <w:szCs w:val="20"/>
        </w:rPr>
      </w:pPr>
      <w:r w:rsidRPr="00141C79"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67310</wp:posOffset>
            </wp:positionH>
            <wp:positionV relativeFrom="paragraph">
              <wp:posOffset>-222885</wp:posOffset>
            </wp:positionV>
            <wp:extent cx="1619250" cy="1276350"/>
            <wp:effectExtent l="0" t="0" r="0" b="0"/>
            <wp:wrapSquare wrapText="bothSides"/>
            <wp:docPr id="10" name="Рисунок 10" descr="C:\Users\Kolesnikovaj\Desktop\Бланки\БЛАНКИ 2016\ингра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lesnikovaj\Desktop\Бланки\БЛАНКИ 2016\инград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41C79">
        <w:rPr>
          <w:rFonts w:ascii="Panton" w:hAnsi="Panton" w:cs="Times New Roman"/>
          <w:color w:val="000000" w:themeColor="text1"/>
          <w:sz w:val="20"/>
          <w:szCs w:val="20"/>
        </w:rPr>
        <w:t>129090, г.</w:t>
      </w:r>
      <w:r w:rsidR="00450773" w:rsidRPr="00141C79">
        <w:rPr>
          <w:rFonts w:ascii="Panton" w:hAnsi="Panton" w:cs="Times New Roman"/>
          <w:color w:val="000000" w:themeColor="text1"/>
          <w:sz w:val="20"/>
          <w:szCs w:val="20"/>
        </w:rPr>
        <w:t xml:space="preserve"> </w:t>
      </w:r>
      <w:r w:rsidRPr="00141C79">
        <w:rPr>
          <w:rFonts w:ascii="Panton" w:hAnsi="Panton" w:cs="Times New Roman"/>
          <w:color w:val="000000" w:themeColor="text1"/>
          <w:sz w:val="20"/>
          <w:szCs w:val="20"/>
        </w:rPr>
        <w:t xml:space="preserve">Москва, </w:t>
      </w:r>
    </w:p>
    <w:p w:rsidR="00FF077A" w:rsidRPr="00141C79" w:rsidRDefault="00FF077A" w:rsidP="00FF077A">
      <w:pPr>
        <w:spacing w:after="0" w:line="240" w:lineRule="auto"/>
        <w:jc w:val="right"/>
        <w:rPr>
          <w:rFonts w:ascii="Panton" w:hAnsi="Panton" w:cs="Times New Roman"/>
          <w:color w:val="000000" w:themeColor="text1"/>
          <w:sz w:val="20"/>
          <w:szCs w:val="20"/>
        </w:rPr>
      </w:pPr>
      <w:r w:rsidRPr="00385D25">
        <w:rPr>
          <w:rFonts w:ascii="Panton" w:hAnsi="Panton" w:cs="Times New Roman"/>
          <w:color w:val="000000" w:themeColor="text1"/>
          <w:sz w:val="20"/>
          <w:szCs w:val="20"/>
        </w:rPr>
        <w:t xml:space="preserve"> </w:t>
      </w:r>
      <w:r w:rsidRPr="00141C79">
        <w:rPr>
          <w:rFonts w:ascii="Panton" w:hAnsi="Panton" w:cs="Times New Roman"/>
          <w:color w:val="000000" w:themeColor="text1"/>
          <w:sz w:val="20"/>
          <w:szCs w:val="20"/>
        </w:rPr>
        <w:t>Олимпийский проспект, д .14</w:t>
      </w:r>
    </w:p>
    <w:p w:rsidR="00FF077A" w:rsidRPr="00141C79" w:rsidRDefault="00FF077A" w:rsidP="00FF077A">
      <w:pPr>
        <w:spacing w:after="0" w:line="240" w:lineRule="auto"/>
        <w:jc w:val="right"/>
        <w:rPr>
          <w:rFonts w:ascii="Panton" w:hAnsi="Panton" w:cs="Times New Roman"/>
          <w:color w:val="000000" w:themeColor="text1"/>
          <w:sz w:val="20"/>
          <w:szCs w:val="20"/>
        </w:rPr>
      </w:pPr>
      <w:r w:rsidRPr="00141C79">
        <w:rPr>
          <w:rFonts w:ascii="Panton" w:hAnsi="Panton" w:cs="Times New Roman"/>
          <w:color w:val="000000" w:themeColor="text1"/>
          <w:sz w:val="20"/>
          <w:szCs w:val="20"/>
        </w:rPr>
        <w:t>+7 495 544 11 11</w:t>
      </w:r>
    </w:p>
    <w:p w:rsidR="00FF077A" w:rsidRPr="00141C79" w:rsidRDefault="00824D1F" w:rsidP="00FF077A">
      <w:pPr>
        <w:spacing w:after="0" w:line="240" w:lineRule="auto"/>
        <w:jc w:val="right"/>
        <w:rPr>
          <w:rFonts w:ascii="Panton" w:hAnsi="Panton" w:cs="Times New Roman"/>
          <w:color w:val="000000" w:themeColor="text1"/>
          <w:sz w:val="20"/>
          <w:szCs w:val="20"/>
        </w:rPr>
      </w:pPr>
      <w:hyperlink r:id="rId8" w:history="1">
        <w:r w:rsidR="00FF077A" w:rsidRPr="00141C79">
          <w:rPr>
            <w:rFonts w:ascii="Panton" w:hAnsi="Panton" w:cs="Times New Roman"/>
            <w:color w:val="0000FF" w:themeColor="hyperlink"/>
            <w:sz w:val="20"/>
            <w:szCs w:val="20"/>
            <w:u w:val="single"/>
            <w:lang w:val="en-US"/>
          </w:rPr>
          <w:t>info</w:t>
        </w:r>
        <w:r w:rsidR="00FF077A" w:rsidRPr="00141C79">
          <w:rPr>
            <w:rFonts w:ascii="Panton" w:hAnsi="Panton" w:cs="Times New Roman"/>
            <w:color w:val="0000FF" w:themeColor="hyperlink"/>
            <w:sz w:val="20"/>
            <w:szCs w:val="20"/>
            <w:u w:val="single"/>
          </w:rPr>
          <w:t>@</w:t>
        </w:r>
        <w:r w:rsidR="00FF077A" w:rsidRPr="00141C79">
          <w:rPr>
            <w:rFonts w:ascii="Panton" w:hAnsi="Panton" w:cs="Times New Roman"/>
            <w:color w:val="0000FF" w:themeColor="hyperlink"/>
            <w:sz w:val="20"/>
            <w:szCs w:val="20"/>
            <w:u w:val="single"/>
            <w:lang w:val="en-US"/>
          </w:rPr>
          <w:t>ingrad</w:t>
        </w:r>
        <w:r w:rsidR="00FF077A" w:rsidRPr="00141C79">
          <w:rPr>
            <w:rFonts w:ascii="Panton" w:hAnsi="Panton" w:cs="Times New Roman"/>
            <w:color w:val="0000FF" w:themeColor="hyperlink"/>
            <w:sz w:val="20"/>
            <w:szCs w:val="20"/>
            <w:u w:val="single"/>
          </w:rPr>
          <w:t>.</w:t>
        </w:r>
        <w:r w:rsidR="00FF077A" w:rsidRPr="00141C79">
          <w:rPr>
            <w:rFonts w:ascii="Panton" w:hAnsi="Panton" w:cs="Times New Roman"/>
            <w:color w:val="0000FF" w:themeColor="hyperlink"/>
            <w:sz w:val="20"/>
            <w:szCs w:val="20"/>
            <w:u w:val="single"/>
            <w:lang w:val="en-US"/>
          </w:rPr>
          <w:t>com</w:t>
        </w:r>
      </w:hyperlink>
    </w:p>
    <w:p w:rsidR="00FF077A" w:rsidRPr="00450773" w:rsidRDefault="00824D1F" w:rsidP="00FF077A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hyperlink r:id="rId9" w:history="1">
        <w:r w:rsidR="00FF077A" w:rsidRPr="00141C79">
          <w:rPr>
            <w:rFonts w:ascii="Panton" w:hAnsi="Panton" w:cs="Times New Roman"/>
            <w:color w:val="0000FF" w:themeColor="hyperlink"/>
            <w:sz w:val="20"/>
            <w:szCs w:val="20"/>
            <w:u w:val="single"/>
          </w:rPr>
          <w:t>www.ingrad.com</w:t>
        </w:r>
      </w:hyperlink>
      <w:r w:rsidR="00FF077A" w:rsidRPr="00141C79">
        <w:rPr>
          <w:rFonts w:ascii="Panton" w:hAnsi="Panton" w:cs="Times New Roman"/>
          <w:color w:val="000000" w:themeColor="text1"/>
          <w:sz w:val="20"/>
          <w:szCs w:val="20"/>
        </w:rPr>
        <w:t xml:space="preserve">  </w:t>
      </w:r>
    </w:p>
    <w:p w:rsidR="00FF077A" w:rsidRDefault="004F66F5" w:rsidP="00FF077A">
      <w:pPr>
        <w:jc w:val="both"/>
        <w:rPr>
          <w:rFonts w:ascii="Panton" w:hAnsi="Panton" w:cs="Times New Roman"/>
          <w:b/>
          <w:color w:val="000000" w:themeColor="text1"/>
          <w:sz w:val="24"/>
          <w:szCs w:val="24"/>
        </w:rPr>
      </w:pPr>
      <w:r>
        <w:rPr>
          <w:rFonts w:ascii="Panton" w:hAnsi="Panton" w:cs="Times New Roman"/>
          <w:b/>
          <w:noProof/>
          <w:sz w:val="16"/>
          <w:szCs w:val="16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>
                <wp:simplePos x="0" y="0"/>
                <wp:positionH relativeFrom="column">
                  <wp:posOffset>-1862455</wp:posOffset>
                </wp:positionH>
                <wp:positionV relativeFrom="paragraph">
                  <wp:posOffset>551814</wp:posOffset>
                </wp:positionV>
                <wp:extent cx="6667500" cy="0"/>
                <wp:effectExtent l="0" t="0" r="19050" b="19050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667500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rgbClr val="FFC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C4905B" id="Прямая соединительная линия 7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146.65pt,43.45pt" to="378.35pt,4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" strokecolor="#ffc000" strokeweight="1.25pt">
                <o:lock v:ext="edit" shapetype="f"/>
              </v:line>
            </w:pict>
          </mc:Fallback>
        </mc:AlternateContent>
      </w:r>
      <w:r w:rsidR="00FF077A">
        <w:rPr>
          <w:rFonts w:ascii="Panton" w:hAnsi="Panton" w:cs="Times New Roman"/>
          <w:b/>
          <w:color w:val="000000" w:themeColor="text1"/>
          <w:sz w:val="24"/>
          <w:szCs w:val="24"/>
        </w:rPr>
        <w:br w:type="textWrapping" w:clear="all"/>
      </w:r>
    </w:p>
    <w:p w:rsidR="00B14D25" w:rsidRDefault="00B14D25" w:rsidP="00FF077A">
      <w:pPr>
        <w:spacing w:after="0" w:line="360" w:lineRule="auto"/>
        <w:ind w:left="-142"/>
        <w:rPr>
          <w:rFonts w:ascii="Times New Roman" w:hAnsi="Times New Roman" w:cs="Times New Roman"/>
          <w:color w:val="000000" w:themeColor="text1"/>
        </w:rPr>
      </w:pPr>
    </w:p>
    <w:p w:rsidR="00A671E6" w:rsidRPr="000A1B39" w:rsidRDefault="00A671E6" w:rsidP="000A1B39">
      <w:pPr>
        <w:spacing w:before="100" w:beforeAutospacing="1" w:after="100" w:afterAutospacing="1"/>
        <w:contextualSpacing/>
        <w:jc w:val="both"/>
        <w:rPr>
          <w:rFonts w:cs="Times New Roman"/>
          <w:b/>
          <w:sz w:val="24"/>
          <w:szCs w:val="24"/>
        </w:rPr>
      </w:pPr>
      <w:r w:rsidRPr="000A1B39">
        <w:rPr>
          <w:rFonts w:cs="Times New Roman"/>
          <w:b/>
          <w:sz w:val="24"/>
          <w:szCs w:val="24"/>
        </w:rPr>
        <w:t>Пресс-релиз</w:t>
      </w:r>
    </w:p>
    <w:p w:rsidR="005E712B" w:rsidRPr="000A1B39" w:rsidRDefault="005E712B" w:rsidP="000A1B39">
      <w:pPr>
        <w:spacing w:before="100" w:beforeAutospacing="1" w:after="100" w:afterAutospacing="1"/>
        <w:contextualSpacing/>
        <w:jc w:val="both"/>
        <w:rPr>
          <w:rFonts w:cs="Times New Roman"/>
          <w:b/>
          <w:sz w:val="24"/>
          <w:szCs w:val="24"/>
        </w:rPr>
      </w:pPr>
    </w:p>
    <w:p w:rsidR="00032118" w:rsidRPr="000A1B39" w:rsidRDefault="00C461E8" w:rsidP="000A1B39">
      <w:pPr>
        <w:ind w:firstLine="709"/>
        <w:contextualSpacing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ГК «Инград» </w:t>
      </w:r>
      <w:r w:rsidR="003B14F1">
        <w:rPr>
          <w:rFonts w:cs="Times New Roman"/>
          <w:b/>
          <w:sz w:val="24"/>
          <w:szCs w:val="24"/>
        </w:rPr>
        <w:t xml:space="preserve">вывела на рынок квартиры евроформата в </w:t>
      </w:r>
      <w:r>
        <w:rPr>
          <w:rFonts w:cs="Times New Roman"/>
          <w:b/>
          <w:sz w:val="24"/>
          <w:szCs w:val="24"/>
        </w:rPr>
        <w:t>ЖК</w:t>
      </w:r>
      <w:r w:rsidR="00A82294">
        <w:rPr>
          <w:rFonts w:cs="Times New Roman"/>
          <w:b/>
          <w:sz w:val="24"/>
          <w:szCs w:val="24"/>
        </w:rPr>
        <w:t xml:space="preserve"> «Михайлова, 31» </w:t>
      </w:r>
    </w:p>
    <w:p w:rsidR="000A1B39" w:rsidRPr="000A1B39" w:rsidRDefault="000A1B39" w:rsidP="000A1B39">
      <w:pPr>
        <w:ind w:firstLine="709"/>
        <w:contextualSpacing/>
        <w:jc w:val="center"/>
        <w:rPr>
          <w:rFonts w:cs="Times New Roman"/>
          <w:b/>
          <w:sz w:val="24"/>
          <w:szCs w:val="24"/>
        </w:rPr>
      </w:pPr>
    </w:p>
    <w:p w:rsidR="006E2662" w:rsidRDefault="000A1B39" w:rsidP="00A82294">
      <w:pPr>
        <w:ind w:firstLine="709"/>
        <w:contextualSpacing/>
        <w:jc w:val="both"/>
        <w:rPr>
          <w:i/>
          <w:sz w:val="24"/>
          <w:szCs w:val="24"/>
        </w:rPr>
      </w:pPr>
      <w:r w:rsidRPr="000A1B39">
        <w:rPr>
          <w:rFonts w:cs="Times New Roman"/>
          <w:b/>
          <w:i/>
          <w:sz w:val="24"/>
          <w:szCs w:val="24"/>
        </w:rPr>
        <w:t xml:space="preserve">Москва, </w:t>
      </w:r>
      <w:r w:rsidR="00824D1F">
        <w:rPr>
          <w:rFonts w:cs="Times New Roman"/>
          <w:b/>
          <w:i/>
          <w:sz w:val="24"/>
          <w:szCs w:val="24"/>
        </w:rPr>
        <w:t>12</w:t>
      </w:r>
      <w:bookmarkStart w:id="0" w:name="_GoBack"/>
      <w:bookmarkEnd w:id="0"/>
      <w:r w:rsidRPr="000A1B39">
        <w:rPr>
          <w:rFonts w:cs="Times New Roman"/>
          <w:b/>
          <w:i/>
          <w:sz w:val="24"/>
          <w:szCs w:val="24"/>
        </w:rPr>
        <w:t xml:space="preserve"> </w:t>
      </w:r>
      <w:r w:rsidR="006E2662">
        <w:rPr>
          <w:rFonts w:cs="Times New Roman"/>
          <w:b/>
          <w:i/>
          <w:sz w:val="24"/>
          <w:szCs w:val="24"/>
        </w:rPr>
        <w:t>мая</w:t>
      </w:r>
      <w:r w:rsidRPr="000A1B39">
        <w:rPr>
          <w:rFonts w:cs="Times New Roman"/>
          <w:b/>
          <w:i/>
          <w:sz w:val="24"/>
          <w:szCs w:val="24"/>
        </w:rPr>
        <w:t xml:space="preserve"> 2017 года. </w:t>
      </w:r>
      <w:r w:rsidRPr="000A1B39">
        <w:rPr>
          <w:i/>
          <w:sz w:val="24"/>
          <w:szCs w:val="24"/>
        </w:rPr>
        <w:t xml:space="preserve">Группа компаний «Инград» </w:t>
      </w:r>
      <w:r w:rsidR="003B14F1">
        <w:rPr>
          <w:i/>
          <w:sz w:val="24"/>
          <w:szCs w:val="24"/>
        </w:rPr>
        <w:t xml:space="preserve">вывела на рынок квартиры евроформата </w:t>
      </w:r>
      <w:r w:rsidR="00854380">
        <w:rPr>
          <w:i/>
          <w:sz w:val="24"/>
          <w:szCs w:val="24"/>
        </w:rPr>
        <w:t>в жилом комплексе комфорт-класса «Михайлова, 31»,</w:t>
      </w:r>
      <w:r w:rsidR="00C461E8">
        <w:rPr>
          <w:i/>
          <w:sz w:val="24"/>
          <w:szCs w:val="24"/>
        </w:rPr>
        <w:t xml:space="preserve"> расположенном в пешей доступности от ст.м.</w:t>
      </w:r>
      <w:r w:rsidR="003872A6">
        <w:rPr>
          <w:i/>
          <w:sz w:val="24"/>
          <w:szCs w:val="24"/>
        </w:rPr>
        <w:t xml:space="preserve"> «</w:t>
      </w:r>
      <w:r w:rsidR="00C461E8">
        <w:rPr>
          <w:i/>
          <w:sz w:val="24"/>
          <w:szCs w:val="24"/>
        </w:rPr>
        <w:t>Рязанский проспект</w:t>
      </w:r>
      <w:r w:rsidR="003872A6">
        <w:rPr>
          <w:i/>
          <w:sz w:val="24"/>
          <w:szCs w:val="24"/>
        </w:rPr>
        <w:t>»</w:t>
      </w:r>
      <w:r w:rsidR="00854380">
        <w:rPr>
          <w:i/>
          <w:sz w:val="24"/>
          <w:szCs w:val="24"/>
        </w:rPr>
        <w:t>. Стоимость квартир</w:t>
      </w:r>
      <w:r w:rsidR="00C461E8">
        <w:rPr>
          <w:i/>
          <w:sz w:val="24"/>
          <w:szCs w:val="24"/>
        </w:rPr>
        <w:t xml:space="preserve"> в комплексе</w:t>
      </w:r>
      <w:r w:rsidR="00854380">
        <w:rPr>
          <w:i/>
          <w:sz w:val="24"/>
          <w:szCs w:val="24"/>
        </w:rPr>
        <w:t xml:space="preserve"> начинается от </w:t>
      </w:r>
      <w:r w:rsidR="00854380" w:rsidRPr="00755AEB">
        <w:rPr>
          <w:i/>
          <w:sz w:val="24"/>
          <w:szCs w:val="24"/>
        </w:rPr>
        <w:t>4,</w:t>
      </w:r>
      <w:r w:rsidR="00173CA5" w:rsidRPr="00755AEB">
        <w:rPr>
          <w:i/>
          <w:sz w:val="24"/>
          <w:szCs w:val="24"/>
        </w:rPr>
        <w:t>4</w:t>
      </w:r>
      <w:r w:rsidR="00854380" w:rsidRPr="00755AEB">
        <w:rPr>
          <w:i/>
          <w:sz w:val="24"/>
          <w:szCs w:val="24"/>
        </w:rPr>
        <w:t xml:space="preserve"> млн рублей.</w:t>
      </w:r>
    </w:p>
    <w:p w:rsidR="002F05E0" w:rsidRDefault="003B14F1" w:rsidP="006E2662">
      <w:pPr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Группа компаний «Инград» вывела на рынок квартиры евроформата в жилом комплексе «Михайлова, </w:t>
      </w:r>
      <w:r>
        <w:rPr>
          <w:sz w:val="24"/>
          <w:szCs w:val="24"/>
        </w:rPr>
        <w:lastRenderedPageBreak/>
        <w:t>31»</w:t>
      </w:r>
      <w:r w:rsidR="00F27145">
        <w:rPr>
          <w:sz w:val="24"/>
          <w:szCs w:val="24"/>
        </w:rPr>
        <w:t>. Так, площадь кухн</w:t>
      </w:r>
      <w:r w:rsidR="006E2662">
        <w:rPr>
          <w:sz w:val="24"/>
          <w:szCs w:val="24"/>
        </w:rPr>
        <w:t>и</w:t>
      </w:r>
      <w:r w:rsidR="00F27145">
        <w:rPr>
          <w:sz w:val="24"/>
          <w:szCs w:val="24"/>
        </w:rPr>
        <w:t xml:space="preserve"> в квартирах достигает 20 кв. м, что позволит </w:t>
      </w:r>
      <w:r w:rsidR="00F07BE5">
        <w:rPr>
          <w:sz w:val="24"/>
          <w:szCs w:val="24"/>
        </w:rPr>
        <w:t>жи</w:t>
      </w:r>
      <w:r w:rsidR="00F27145">
        <w:rPr>
          <w:sz w:val="24"/>
          <w:szCs w:val="24"/>
        </w:rPr>
        <w:t xml:space="preserve">льцам организовать уютную столовую зону или использовать кухню как </w:t>
      </w:r>
      <w:r w:rsidR="009979A3">
        <w:rPr>
          <w:sz w:val="24"/>
          <w:szCs w:val="24"/>
        </w:rPr>
        <w:t>универсальную</w:t>
      </w:r>
      <w:r w:rsidR="00F27145">
        <w:rPr>
          <w:sz w:val="24"/>
          <w:szCs w:val="24"/>
        </w:rPr>
        <w:t xml:space="preserve"> гостиную. </w:t>
      </w:r>
      <w:r w:rsidR="00F07BE5">
        <w:rPr>
          <w:sz w:val="24"/>
          <w:szCs w:val="24"/>
        </w:rPr>
        <w:t xml:space="preserve">Владельцы </w:t>
      </w:r>
      <w:r w:rsidR="00173CA5">
        <w:rPr>
          <w:sz w:val="24"/>
          <w:szCs w:val="24"/>
        </w:rPr>
        <w:t xml:space="preserve">двухкомнатных и </w:t>
      </w:r>
      <w:r w:rsidR="00F07BE5">
        <w:rPr>
          <w:sz w:val="24"/>
          <w:szCs w:val="24"/>
        </w:rPr>
        <w:t xml:space="preserve">трехкомнатных квартир смогут пользоваться двумя просторными лоджиями с </w:t>
      </w:r>
      <w:r w:rsidR="006E2662">
        <w:rPr>
          <w:sz w:val="24"/>
          <w:szCs w:val="24"/>
        </w:rPr>
        <w:t xml:space="preserve">увеличенной </w:t>
      </w:r>
      <w:r w:rsidR="00F07BE5">
        <w:rPr>
          <w:sz w:val="24"/>
          <w:szCs w:val="24"/>
        </w:rPr>
        <w:t xml:space="preserve">площадью остекления. В лучших европейских традициях </w:t>
      </w:r>
      <w:r w:rsidR="00994212">
        <w:rPr>
          <w:sz w:val="24"/>
          <w:szCs w:val="24"/>
        </w:rPr>
        <w:t xml:space="preserve">реализованы </w:t>
      </w:r>
      <w:r w:rsidR="00F07BE5">
        <w:rPr>
          <w:sz w:val="24"/>
          <w:szCs w:val="24"/>
        </w:rPr>
        <w:t>ванные комнаты</w:t>
      </w:r>
      <w:r w:rsidR="00994212">
        <w:rPr>
          <w:sz w:val="24"/>
          <w:szCs w:val="24"/>
        </w:rPr>
        <w:t>, которые</w:t>
      </w:r>
      <w:r w:rsidR="00F07BE5">
        <w:rPr>
          <w:sz w:val="24"/>
          <w:szCs w:val="24"/>
        </w:rPr>
        <w:t xml:space="preserve"> будут наполнены солнечным светом благодаря расположенным в них окнам. </w:t>
      </w:r>
      <w:r w:rsidR="002F05E0">
        <w:rPr>
          <w:sz w:val="24"/>
          <w:szCs w:val="24"/>
        </w:rPr>
        <w:t>В жилом комплексе «Михайлова, 31» предусмотрен</w:t>
      </w:r>
      <w:r w:rsidR="00F07BE5">
        <w:rPr>
          <w:sz w:val="24"/>
          <w:szCs w:val="24"/>
        </w:rPr>
        <w:t>ы не только</w:t>
      </w:r>
      <w:r w:rsidR="002F05E0">
        <w:rPr>
          <w:sz w:val="24"/>
          <w:szCs w:val="24"/>
        </w:rPr>
        <w:t xml:space="preserve"> эргономичные планировочные решения для тех, кто ценит настоящий комфорт</w:t>
      </w:r>
      <w:r w:rsidR="00F07BE5">
        <w:rPr>
          <w:sz w:val="24"/>
          <w:szCs w:val="24"/>
        </w:rPr>
        <w:t>, но и оригинальный дизайн фасадов</w:t>
      </w:r>
      <w:r w:rsidR="002F05E0">
        <w:rPr>
          <w:sz w:val="24"/>
          <w:szCs w:val="24"/>
        </w:rPr>
        <w:t xml:space="preserve">. </w:t>
      </w:r>
      <w:r w:rsidR="00F07BE5">
        <w:rPr>
          <w:sz w:val="24"/>
          <w:szCs w:val="24"/>
        </w:rPr>
        <w:t xml:space="preserve">При оформлении фасадов предусмотрено использование </w:t>
      </w:r>
      <w:r w:rsidR="006E2662">
        <w:rPr>
          <w:sz w:val="24"/>
          <w:szCs w:val="24"/>
        </w:rPr>
        <w:t>декоративных</w:t>
      </w:r>
      <w:r w:rsidR="00F07BE5">
        <w:rPr>
          <w:sz w:val="24"/>
          <w:szCs w:val="24"/>
        </w:rPr>
        <w:t xml:space="preserve"> вставок, </w:t>
      </w:r>
      <w:r w:rsidR="006E2662">
        <w:rPr>
          <w:sz w:val="24"/>
          <w:szCs w:val="24"/>
        </w:rPr>
        <w:t>подчеркивающих</w:t>
      </w:r>
      <w:r w:rsidR="00F07BE5">
        <w:rPr>
          <w:sz w:val="24"/>
          <w:szCs w:val="24"/>
        </w:rPr>
        <w:t xml:space="preserve"> </w:t>
      </w:r>
      <w:r w:rsidR="006E2662">
        <w:rPr>
          <w:sz w:val="24"/>
          <w:szCs w:val="24"/>
        </w:rPr>
        <w:t>уникальный</w:t>
      </w:r>
      <w:r w:rsidR="00F07BE5">
        <w:rPr>
          <w:sz w:val="24"/>
          <w:szCs w:val="24"/>
        </w:rPr>
        <w:t xml:space="preserve"> облик </w:t>
      </w:r>
      <w:r w:rsidR="006E2662">
        <w:rPr>
          <w:sz w:val="24"/>
          <w:szCs w:val="24"/>
        </w:rPr>
        <w:t>здания</w:t>
      </w:r>
      <w:r w:rsidR="00F07BE5">
        <w:rPr>
          <w:sz w:val="24"/>
          <w:szCs w:val="24"/>
        </w:rPr>
        <w:t xml:space="preserve">. </w:t>
      </w:r>
      <w:r w:rsidR="004F66F5">
        <w:rPr>
          <w:sz w:val="24"/>
          <w:szCs w:val="24"/>
        </w:rPr>
        <w:t>Необычным приемом в оформлении фасадов стала стилизация сеток для кондиционеров под французские балкон</w:t>
      </w:r>
      <w:r w:rsidR="006E2662">
        <w:rPr>
          <w:sz w:val="24"/>
          <w:szCs w:val="24"/>
        </w:rPr>
        <w:t>ы, где также есть возможности разместить горшечные растения</w:t>
      </w:r>
      <w:r w:rsidR="004F66F5">
        <w:rPr>
          <w:sz w:val="24"/>
          <w:szCs w:val="24"/>
        </w:rPr>
        <w:t xml:space="preserve">. </w:t>
      </w:r>
    </w:p>
    <w:p w:rsidR="00C0191C" w:rsidRPr="00EF644F" w:rsidRDefault="00C0191C" w:rsidP="00EF644F">
      <w:pPr>
        <w:ind w:firstLine="709"/>
        <w:contextualSpacing/>
        <w:jc w:val="both"/>
        <w:rPr>
          <w:rFonts w:cstheme="minorHAnsi"/>
          <w:sz w:val="24"/>
          <w:szCs w:val="24"/>
        </w:rPr>
      </w:pPr>
      <w:r>
        <w:rPr>
          <w:sz w:val="24"/>
          <w:szCs w:val="24"/>
        </w:rPr>
        <w:lastRenderedPageBreak/>
        <w:t>Для удобства покупателей в «Михайлова, 31»</w:t>
      </w:r>
      <w:r w:rsidR="00121A9F">
        <w:rPr>
          <w:sz w:val="24"/>
          <w:szCs w:val="24"/>
        </w:rPr>
        <w:t xml:space="preserve"> предусмотрен</w:t>
      </w:r>
      <w:r w:rsidR="00EF644F">
        <w:rPr>
          <w:sz w:val="24"/>
          <w:szCs w:val="24"/>
        </w:rPr>
        <w:t xml:space="preserve"> широкий выбор планировочных решений, включая студии и</w:t>
      </w:r>
      <w:r>
        <w:rPr>
          <w:sz w:val="24"/>
          <w:szCs w:val="24"/>
        </w:rPr>
        <w:t xml:space="preserve"> просторны</w:t>
      </w:r>
      <w:r w:rsidR="006E2662">
        <w:rPr>
          <w:sz w:val="24"/>
          <w:szCs w:val="24"/>
        </w:rPr>
        <w:t>е</w:t>
      </w:r>
      <w:r>
        <w:rPr>
          <w:sz w:val="24"/>
          <w:szCs w:val="24"/>
        </w:rPr>
        <w:t xml:space="preserve"> одно-, двух- и </w:t>
      </w:r>
      <w:r w:rsidR="00EF644F">
        <w:rPr>
          <w:rFonts w:cstheme="minorHAnsi"/>
          <w:sz w:val="24"/>
          <w:szCs w:val="24"/>
        </w:rPr>
        <w:t>трехкомнатные</w:t>
      </w:r>
      <w:r w:rsidRPr="00121A9F">
        <w:rPr>
          <w:rFonts w:cstheme="minorHAnsi"/>
          <w:sz w:val="24"/>
          <w:szCs w:val="24"/>
        </w:rPr>
        <w:t xml:space="preserve"> квартир</w:t>
      </w:r>
      <w:r w:rsidR="00EF644F">
        <w:rPr>
          <w:rFonts w:cstheme="minorHAnsi"/>
          <w:sz w:val="24"/>
          <w:szCs w:val="24"/>
        </w:rPr>
        <w:t>ы</w:t>
      </w:r>
      <w:r w:rsidRPr="00121A9F">
        <w:rPr>
          <w:rFonts w:cstheme="minorHAnsi"/>
          <w:sz w:val="24"/>
          <w:szCs w:val="24"/>
        </w:rPr>
        <w:t>.</w:t>
      </w:r>
      <w:r w:rsidR="00EF644F">
        <w:rPr>
          <w:rFonts w:cstheme="minorHAnsi"/>
          <w:sz w:val="24"/>
          <w:szCs w:val="24"/>
        </w:rPr>
        <w:t xml:space="preserve"> Метраж</w:t>
      </w:r>
      <w:r w:rsidR="00D9121A" w:rsidRPr="00121A9F">
        <w:rPr>
          <w:rFonts w:cstheme="minorHAnsi"/>
          <w:sz w:val="24"/>
          <w:szCs w:val="24"/>
        </w:rPr>
        <w:t xml:space="preserve"> студий начинается от 2</w:t>
      </w:r>
      <w:r w:rsidR="00226C4E">
        <w:rPr>
          <w:rFonts w:cstheme="minorHAnsi"/>
          <w:sz w:val="24"/>
          <w:szCs w:val="24"/>
        </w:rPr>
        <w:t>9</w:t>
      </w:r>
      <w:r w:rsidR="00D9121A" w:rsidRPr="00121A9F">
        <w:rPr>
          <w:rFonts w:cstheme="minorHAnsi"/>
          <w:sz w:val="24"/>
          <w:szCs w:val="24"/>
        </w:rPr>
        <w:t xml:space="preserve"> кв.</w:t>
      </w:r>
      <w:r w:rsidR="006E2662">
        <w:rPr>
          <w:rFonts w:cstheme="minorHAnsi"/>
          <w:sz w:val="24"/>
          <w:szCs w:val="24"/>
        </w:rPr>
        <w:t xml:space="preserve"> </w:t>
      </w:r>
      <w:r w:rsidR="00D9121A" w:rsidRPr="00121A9F">
        <w:rPr>
          <w:rFonts w:cstheme="minorHAnsi"/>
          <w:sz w:val="24"/>
          <w:szCs w:val="24"/>
        </w:rPr>
        <w:t>м, однокомнатные</w:t>
      </w:r>
      <w:r w:rsidR="00121A9F" w:rsidRPr="00121A9F">
        <w:rPr>
          <w:rFonts w:cstheme="minorHAnsi"/>
          <w:sz w:val="24"/>
          <w:szCs w:val="24"/>
        </w:rPr>
        <w:t xml:space="preserve"> квартиры</w:t>
      </w:r>
      <w:r w:rsidR="00EF644F">
        <w:rPr>
          <w:rFonts w:cstheme="minorHAnsi"/>
          <w:sz w:val="24"/>
          <w:szCs w:val="24"/>
        </w:rPr>
        <w:t xml:space="preserve"> представлены площадью от </w:t>
      </w:r>
      <w:r w:rsidR="00EF644F">
        <w:rPr>
          <w:rFonts w:eastAsia="Times New Roman" w:cstheme="minorHAnsi"/>
          <w:sz w:val="24"/>
          <w:szCs w:val="24"/>
        </w:rPr>
        <w:t>3</w:t>
      </w:r>
      <w:r w:rsidR="00226C4E">
        <w:rPr>
          <w:rFonts w:eastAsia="Times New Roman" w:cstheme="minorHAnsi"/>
          <w:sz w:val="24"/>
          <w:szCs w:val="24"/>
        </w:rPr>
        <w:t>8</w:t>
      </w:r>
      <w:r w:rsidR="00EF644F">
        <w:rPr>
          <w:rFonts w:eastAsia="Times New Roman" w:cstheme="minorHAnsi"/>
          <w:sz w:val="24"/>
          <w:szCs w:val="24"/>
        </w:rPr>
        <w:t xml:space="preserve"> до </w:t>
      </w:r>
      <w:r w:rsidR="00226C4E">
        <w:rPr>
          <w:rFonts w:eastAsia="Times New Roman" w:cstheme="minorHAnsi"/>
          <w:sz w:val="24"/>
          <w:szCs w:val="24"/>
        </w:rPr>
        <w:t>60</w:t>
      </w:r>
      <w:r w:rsidR="00121A9F" w:rsidRPr="00DA4001">
        <w:rPr>
          <w:rFonts w:eastAsia="Times New Roman" w:cstheme="minorHAnsi"/>
          <w:sz w:val="24"/>
          <w:szCs w:val="24"/>
        </w:rPr>
        <w:t> кв. м</w:t>
      </w:r>
      <w:r w:rsidR="00121A9F">
        <w:rPr>
          <w:rFonts w:eastAsia="Times New Roman" w:cstheme="minorHAnsi"/>
          <w:sz w:val="24"/>
          <w:szCs w:val="24"/>
        </w:rPr>
        <w:t xml:space="preserve">, двухкомнатные – </w:t>
      </w:r>
      <w:r w:rsidR="00EF644F">
        <w:rPr>
          <w:rFonts w:eastAsia="Times New Roman" w:cstheme="minorHAnsi"/>
          <w:sz w:val="24"/>
          <w:szCs w:val="24"/>
        </w:rPr>
        <w:t xml:space="preserve">от 55 до </w:t>
      </w:r>
      <w:r w:rsidR="00121A9F" w:rsidRPr="00DA4001">
        <w:rPr>
          <w:rFonts w:eastAsia="Times New Roman" w:cstheme="minorHAnsi"/>
          <w:sz w:val="24"/>
          <w:szCs w:val="24"/>
        </w:rPr>
        <w:t>8</w:t>
      </w:r>
      <w:r w:rsidR="00226C4E">
        <w:rPr>
          <w:rFonts w:eastAsia="Times New Roman" w:cstheme="minorHAnsi"/>
          <w:sz w:val="24"/>
          <w:szCs w:val="24"/>
        </w:rPr>
        <w:t>8</w:t>
      </w:r>
      <w:r w:rsidR="00121A9F" w:rsidRPr="00DA4001">
        <w:rPr>
          <w:rFonts w:eastAsia="Times New Roman" w:cstheme="minorHAnsi"/>
          <w:sz w:val="24"/>
          <w:szCs w:val="24"/>
        </w:rPr>
        <w:t> кв. м</w:t>
      </w:r>
      <w:r w:rsidR="00121A9F">
        <w:rPr>
          <w:rFonts w:eastAsia="Times New Roman" w:cstheme="minorHAnsi"/>
          <w:sz w:val="24"/>
          <w:szCs w:val="24"/>
        </w:rPr>
        <w:t xml:space="preserve">, а трехкомнатные – </w:t>
      </w:r>
      <w:r w:rsidR="00EF644F">
        <w:rPr>
          <w:rFonts w:eastAsia="Times New Roman" w:cstheme="minorHAnsi"/>
          <w:sz w:val="24"/>
          <w:szCs w:val="24"/>
        </w:rPr>
        <w:t>от 7</w:t>
      </w:r>
      <w:r w:rsidR="00226C4E">
        <w:rPr>
          <w:rFonts w:eastAsia="Times New Roman" w:cstheme="minorHAnsi"/>
          <w:sz w:val="24"/>
          <w:szCs w:val="24"/>
        </w:rPr>
        <w:t>3</w:t>
      </w:r>
      <w:r w:rsidR="00EF644F">
        <w:rPr>
          <w:rFonts w:eastAsia="Times New Roman" w:cstheme="minorHAnsi"/>
          <w:sz w:val="24"/>
          <w:szCs w:val="24"/>
        </w:rPr>
        <w:t xml:space="preserve"> до </w:t>
      </w:r>
      <w:r w:rsidR="00121A9F" w:rsidRPr="00DA4001">
        <w:rPr>
          <w:rFonts w:eastAsia="Times New Roman" w:cstheme="minorHAnsi"/>
          <w:sz w:val="24"/>
          <w:szCs w:val="24"/>
        </w:rPr>
        <w:t>97 кв. м.</w:t>
      </w:r>
      <w:r w:rsidR="00121A9F">
        <w:rPr>
          <w:rFonts w:eastAsia="Times New Roman" w:cstheme="minorHAnsi"/>
          <w:sz w:val="24"/>
          <w:szCs w:val="24"/>
        </w:rPr>
        <w:t xml:space="preserve"> </w:t>
      </w:r>
    </w:p>
    <w:p w:rsidR="00DD76EF" w:rsidRPr="00121A9F" w:rsidRDefault="00DD76EF" w:rsidP="00A82294">
      <w:pPr>
        <w:ind w:firstLine="709"/>
        <w:contextualSpacing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«</w:t>
      </w:r>
      <w:r w:rsidR="006E2662">
        <w:rPr>
          <w:rFonts w:cstheme="minorHAnsi"/>
          <w:sz w:val="24"/>
          <w:szCs w:val="24"/>
        </w:rPr>
        <w:t>Заботясь о создании</w:t>
      </w:r>
      <w:r w:rsidR="003872A6">
        <w:rPr>
          <w:rFonts w:cstheme="minorHAnsi"/>
          <w:sz w:val="24"/>
          <w:szCs w:val="24"/>
        </w:rPr>
        <w:t xml:space="preserve"> полноценн</w:t>
      </w:r>
      <w:r w:rsidR="006E2662">
        <w:rPr>
          <w:rFonts w:cstheme="minorHAnsi"/>
          <w:sz w:val="24"/>
          <w:szCs w:val="24"/>
        </w:rPr>
        <w:t>ой</w:t>
      </w:r>
      <w:r w:rsidR="003872A6">
        <w:rPr>
          <w:rFonts w:cstheme="minorHAnsi"/>
          <w:sz w:val="24"/>
          <w:szCs w:val="24"/>
        </w:rPr>
        <w:t xml:space="preserve"> комфортн</w:t>
      </w:r>
      <w:r w:rsidR="006E2662">
        <w:rPr>
          <w:rFonts w:cstheme="minorHAnsi"/>
          <w:sz w:val="24"/>
          <w:szCs w:val="24"/>
        </w:rPr>
        <w:t>ой</w:t>
      </w:r>
      <w:r w:rsidR="003872A6">
        <w:rPr>
          <w:rFonts w:cstheme="minorHAnsi"/>
          <w:sz w:val="24"/>
          <w:szCs w:val="24"/>
        </w:rPr>
        <w:t xml:space="preserve"> сред</w:t>
      </w:r>
      <w:r w:rsidR="006E2662">
        <w:rPr>
          <w:rFonts w:cstheme="minorHAnsi"/>
          <w:sz w:val="24"/>
          <w:szCs w:val="24"/>
        </w:rPr>
        <w:t>ы</w:t>
      </w:r>
      <w:r w:rsidR="003872A6">
        <w:rPr>
          <w:rFonts w:cstheme="minorHAnsi"/>
          <w:sz w:val="24"/>
          <w:szCs w:val="24"/>
        </w:rPr>
        <w:t xml:space="preserve"> в</w:t>
      </w:r>
      <w:r w:rsidR="00C21E7D">
        <w:rPr>
          <w:rFonts w:cstheme="minorHAnsi"/>
          <w:sz w:val="24"/>
          <w:szCs w:val="24"/>
        </w:rPr>
        <w:t xml:space="preserve"> жилом </w:t>
      </w:r>
      <w:r w:rsidR="003872A6">
        <w:rPr>
          <w:rFonts w:cstheme="minorHAnsi"/>
          <w:sz w:val="24"/>
          <w:szCs w:val="24"/>
        </w:rPr>
        <w:t>комплексе</w:t>
      </w:r>
      <w:r w:rsidR="00C21E7D">
        <w:rPr>
          <w:rFonts w:cstheme="minorHAnsi"/>
          <w:sz w:val="24"/>
          <w:szCs w:val="24"/>
        </w:rPr>
        <w:t xml:space="preserve"> «Михайлова, 31»</w:t>
      </w:r>
      <w:r w:rsidR="003872A6">
        <w:rPr>
          <w:rFonts w:cstheme="minorHAnsi"/>
          <w:sz w:val="24"/>
          <w:szCs w:val="24"/>
        </w:rPr>
        <w:t xml:space="preserve">, ГК «Инград» еще на этапе проектирования уделила особое внимание </w:t>
      </w:r>
      <w:r w:rsidR="00DE592C">
        <w:rPr>
          <w:rFonts w:cstheme="minorHAnsi"/>
          <w:sz w:val="24"/>
          <w:szCs w:val="24"/>
        </w:rPr>
        <w:t xml:space="preserve">функциональности и эргономичности планировок. </w:t>
      </w:r>
      <w:r w:rsidR="00C21E7D">
        <w:rPr>
          <w:rFonts w:cstheme="minorHAnsi"/>
          <w:sz w:val="24"/>
          <w:szCs w:val="24"/>
        </w:rPr>
        <w:t>Здесь каждый покупатель сможет найти квартиру</w:t>
      </w:r>
      <w:r w:rsidR="006E2662">
        <w:rPr>
          <w:rFonts w:cstheme="minorHAnsi"/>
          <w:sz w:val="24"/>
          <w:szCs w:val="24"/>
        </w:rPr>
        <w:t>, подходящую под его запросы</w:t>
      </w:r>
      <w:r>
        <w:rPr>
          <w:rFonts w:cstheme="minorHAnsi"/>
          <w:sz w:val="24"/>
          <w:szCs w:val="24"/>
        </w:rPr>
        <w:t>», - прокомментировал Евгений Сандлер, коммерческий директор ГК «Инград».</w:t>
      </w:r>
    </w:p>
    <w:p w:rsidR="000A1B39" w:rsidRPr="000A1B39" w:rsidRDefault="000A1B39" w:rsidP="000A1B39">
      <w:pPr>
        <w:ind w:firstLine="709"/>
        <w:jc w:val="both"/>
        <w:rPr>
          <w:sz w:val="24"/>
          <w:szCs w:val="24"/>
        </w:rPr>
      </w:pPr>
    </w:p>
    <w:p w:rsidR="000A1B39" w:rsidRPr="000A1B39" w:rsidRDefault="000A1B39" w:rsidP="000A1B39">
      <w:pPr>
        <w:ind w:firstLine="709"/>
        <w:rPr>
          <w:rFonts w:cs="Times New Roman"/>
          <w:b/>
          <w:sz w:val="24"/>
          <w:szCs w:val="24"/>
        </w:rPr>
      </w:pPr>
      <w:r w:rsidRPr="000A1B39">
        <w:rPr>
          <w:rFonts w:cs="Times New Roman"/>
          <w:b/>
          <w:sz w:val="24"/>
          <w:szCs w:val="24"/>
        </w:rPr>
        <w:t xml:space="preserve">Справка о ЖК «Михайлова, 31»: </w:t>
      </w:r>
    </w:p>
    <w:p w:rsidR="006E2662" w:rsidRDefault="006E2662" w:rsidP="00C623C4">
      <w:pPr>
        <w:ind w:firstLine="567"/>
        <w:contextualSpacing/>
        <w:jc w:val="both"/>
        <w:rPr>
          <w:rFonts w:cs="Times New Roman"/>
          <w:sz w:val="24"/>
          <w:szCs w:val="24"/>
        </w:rPr>
      </w:pPr>
      <w:r w:rsidRPr="00FD29A9">
        <w:rPr>
          <w:rFonts w:cs="Times New Roman"/>
          <w:sz w:val="24"/>
          <w:szCs w:val="24"/>
        </w:rPr>
        <w:lastRenderedPageBreak/>
        <w:t>Ж</w:t>
      </w:r>
      <w:r>
        <w:rPr>
          <w:rFonts w:cs="Times New Roman"/>
          <w:sz w:val="24"/>
          <w:szCs w:val="24"/>
        </w:rPr>
        <w:t>илой комплекс комфорт-класса</w:t>
      </w:r>
      <w:r w:rsidRPr="00FD29A9">
        <w:rPr>
          <w:rFonts w:cs="Times New Roman"/>
          <w:sz w:val="24"/>
          <w:szCs w:val="24"/>
        </w:rPr>
        <w:t xml:space="preserve"> «Михайлова</w:t>
      </w:r>
      <w:r>
        <w:rPr>
          <w:rFonts w:cs="Times New Roman"/>
          <w:sz w:val="24"/>
          <w:szCs w:val="24"/>
        </w:rPr>
        <w:t>,</w:t>
      </w:r>
      <w:r w:rsidRPr="00FD29A9">
        <w:rPr>
          <w:rFonts w:cs="Times New Roman"/>
          <w:sz w:val="24"/>
          <w:szCs w:val="24"/>
        </w:rPr>
        <w:t xml:space="preserve"> 31»</w:t>
      </w:r>
      <w:r>
        <w:rPr>
          <w:rFonts w:cs="Times New Roman"/>
          <w:sz w:val="24"/>
          <w:szCs w:val="24"/>
        </w:rPr>
        <w:t xml:space="preserve"> возводится на юго-востоке Москвы в пешей доступности от станций метро «Рязанский проспект» и «Окская» (строится). Благоприятную экологию района обеспечивает находящийся поблизости «Кусковский лесопарк». </w:t>
      </w:r>
    </w:p>
    <w:p w:rsidR="006E2662" w:rsidRDefault="006E2662" w:rsidP="00C623C4">
      <w:pPr>
        <w:ind w:firstLine="567"/>
        <w:contextualSpacing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ЖК «Михайлова, 31» </w:t>
      </w:r>
      <w:proofErr w:type="spellStart"/>
      <w:r w:rsidR="00147193">
        <w:rPr>
          <w:rFonts w:cs="Times New Roman"/>
          <w:sz w:val="24"/>
          <w:szCs w:val="24"/>
        </w:rPr>
        <w:t>восьмисекционный</w:t>
      </w:r>
      <w:proofErr w:type="spellEnd"/>
      <w:r w:rsidR="00147193">
        <w:rPr>
          <w:rFonts w:cs="Times New Roman"/>
          <w:sz w:val="24"/>
          <w:szCs w:val="24"/>
        </w:rPr>
        <w:t xml:space="preserve"> дом </w:t>
      </w:r>
      <w:r>
        <w:rPr>
          <w:rFonts w:cs="Times New Roman"/>
          <w:sz w:val="24"/>
          <w:szCs w:val="24"/>
        </w:rPr>
        <w:t>переменной этажности (12-19 этажей) на 685 квартир. Площадь жилых помещений варьируется от 28 до 97 кв. м. Для удобства жильцов на минус первом этаже оборудован подземный паркинг, рассчитанный на 333 машино-места, и 60 кладовых помещений. На первых этажах предусмотрены коммерческие помещения под магазины, аптеки и предприятия сферы услуг, а также встроенный детский сад на 124 места</w:t>
      </w:r>
      <w:r w:rsidRPr="005D6B32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со своей огороженной территорией внутри комплекса.</w:t>
      </w:r>
    </w:p>
    <w:p w:rsidR="006E2662" w:rsidRDefault="006E2662" w:rsidP="00C623C4">
      <w:pPr>
        <w:ind w:firstLine="567"/>
        <w:contextualSpacing/>
        <w:jc w:val="both"/>
        <w:rPr>
          <w:rFonts w:cs="Times New Roman"/>
          <w:sz w:val="24"/>
          <w:szCs w:val="24"/>
        </w:rPr>
      </w:pPr>
      <w:r w:rsidRPr="00660F82">
        <w:rPr>
          <w:rFonts w:cs="Times New Roman"/>
          <w:sz w:val="24"/>
          <w:szCs w:val="24"/>
        </w:rPr>
        <w:t>ЖК «Михайлова, 31» представляет собой</w:t>
      </w:r>
      <w:r>
        <w:rPr>
          <w:rFonts w:cs="Times New Roman"/>
          <w:sz w:val="24"/>
          <w:szCs w:val="24"/>
        </w:rPr>
        <w:t xml:space="preserve"> полузамкнутый</w:t>
      </w:r>
      <w:r w:rsidRPr="00660F82">
        <w:rPr>
          <w:rFonts w:cs="Times New Roman"/>
          <w:sz w:val="24"/>
          <w:szCs w:val="24"/>
        </w:rPr>
        <w:t xml:space="preserve"> квартал</w:t>
      </w:r>
      <w:r>
        <w:rPr>
          <w:rFonts w:cs="Times New Roman"/>
          <w:sz w:val="24"/>
          <w:szCs w:val="24"/>
        </w:rPr>
        <w:t xml:space="preserve"> с концепцией «двор без машин»</w:t>
      </w:r>
      <w:r w:rsidRPr="00660F82">
        <w:rPr>
          <w:rFonts w:cs="Times New Roman"/>
          <w:sz w:val="24"/>
          <w:szCs w:val="24"/>
        </w:rPr>
        <w:t>, выходящий на первую линию улицы Михайлова с хоро</w:t>
      </w:r>
      <w:r w:rsidRPr="00660F82">
        <w:rPr>
          <w:rFonts w:cs="Times New Roman"/>
          <w:sz w:val="24"/>
          <w:szCs w:val="24"/>
        </w:rPr>
        <w:lastRenderedPageBreak/>
        <w:t>шими видовыми характеристиками уже со средних этажей комплекса.</w:t>
      </w:r>
      <w:r>
        <w:rPr>
          <w:rFonts w:cs="Times New Roman"/>
          <w:sz w:val="24"/>
          <w:szCs w:val="24"/>
        </w:rPr>
        <w:t xml:space="preserve"> Вентилируемые фасады с орнаментальными элементами декора органично смотрятся в сложившейся городской застройке. </w:t>
      </w:r>
      <w:r w:rsidRPr="00660F82">
        <w:rPr>
          <w:rFonts w:cs="Times New Roman"/>
          <w:sz w:val="24"/>
          <w:szCs w:val="24"/>
        </w:rPr>
        <w:t xml:space="preserve"> Отличительной особенностью является применение декоративных решеток для кондиционеров</w:t>
      </w:r>
      <w:r>
        <w:rPr>
          <w:rFonts w:cs="Times New Roman"/>
          <w:sz w:val="24"/>
          <w:szCs w:val="24"/>
        </w:rPr>
        <w:t>,</w:t>
      </w:r>
      <w:r w:rsidRPr="00660F82">
        <w:rPr>
          <w:rFonts w:cs="Times New Roman"/>
          <w:sz w:val="24"/>
          <w:szCs w:val="24"/>
        </w:rPr>
        <w:t xml:space="preserve"> выполненных в форме французских балконов, которые также могут использоваться для небольших цветников</w:t>
      </w:r>
      <w:r>
        <w:rPr>
          <w:rFonts w:cs="Times New Roman"/>
          <w:sz w:val="24"/>
          <w:szCs w:val="24"/>
        </w:rPr>
        <w:t>.</w:t>
      </w:r>
    </w:p>
    <w:p w:rsidR="000A1B39" w:rsidRDefault="006E2662" w:rsidP="00755AEB">
      <w:pPr>
        <w:ind w:firstLine="567"/>
        <w:contextualSpacing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Благоустроенная территория с детскими и спортивными площадками, прогулочными аллеями, хорошая транспортная доступность комплекса, богатый выбор планировочных решений и близость к лесопарку «Кусково» делает ЖК «Михайлова, 31» одним из самых востребованных проектов на столичном рынке недвижимости. </w:t>
      </w:r>
    </w:p>
    <w:p w:rsidR="00755AEB" w:rsidRDefault="00755AEB" w:rsidP="00755AEB">
      <w:pPr>
        <w:ind w:firstLine="567"/>
        <w:contextualSpacing/>
        <w:jc w:val="both"/>
        <w:rPr>
          <w:rFonts w:cs="Times New Roman"/>
          <w:sz w:val="24"/>
          <w:szCs w:val="24"/>
        </w:rPr>
      </w:pPr>
    </w:p>
    <w:p w:rsidR="00755AEB" w:rsidRPr="000A1B39" w:rsidRDefault="00755AEB" w:rsidP="00755AEB">
      <w:pPr>
        <w:ind w:firstLine="567"/>
        <w:contextualSpacing/>
        <w:jc w:val="both"/>
        <w:rPr>
          <w:rFonts w:cs="Times New Roman"/>
          <w:sz w:val="24"/>
          <w:szCs w:val="24"/>
        </w:rPr>
      </w:pPr>
    </w:p>
    <w:p w:rsidR="000A1B39" w:rsidRPr="000A1B39" w:rsidRDefault="000A1B39" w:rsidP="000A1B39">
      <w:pPr>
        <w:ind w:firstLine="709"/>
        <w:jc w:val="both"/>
        <w:rPr>
          <w:rFonts w:cs="Times New Roman"/>
          <w:b/>
          <w:sz w:val="24"/>
          <w:szCs w:val="24"/>
        </w:rPr>
      </w:pPr>
      <w:r w:rsidRPr="000A1B39">
        <w:rPr>
          <w:rFonts w:cs="Times New Roman"/>
          <w:b/>
          <w:sz w:val="24"/>
          <w:szCs w:val="24"/>
        </w:rPr>
        <w:t xml:space="preserve">Справка о ГК «Инград»: </w:t>
      </w:r>
    </w:p>
    <w:p w:rsidR="00E322A0" w:rsidRPr="00E322A0" w:rsidRDefault="00E322A0" w:rsidP="00E322A0">
      <w:pPr>
        <w:jc w:val="both"/>
        <w:rPr>
          <w:rFonts w:ascii="Calibri" w:hAnsi="Calibri"/>
          <w:sz w:val="24"/>
          <w:szCs w:val="24"/>
        </w:rPr>
      </w:pPr>
      <w:r w:rsidRPr="00E322A0">
        <w:rPr>
          <w:sz w:val="24"/>
          <w:szCs w:val="24"/>
        </w:rPr>
        <w:lastRenderedPageBreak/>
        <w:t xml:space="preserve">Группа компаний «Инград» – крупная инвестиционно-девелоперская компания, которая ведет свою деятельность на рынке недвижимости Московского региона с 2012 года. «Инград» ставит перед собой глобальные цели – в кратчайшие сроки войти в топ-10 крупнейших девелоперов России. </w:t>
      </w:r>
    </w:p>
    <w:p w:rsidR="00E322A0" w:rsidRPr="00E322A0" w:rsidRDefault="00E322A0" w:rsidP="00E322A0">
      <w:pPr>
        <w:jc w:val="both"/>
        <w:rPr>
          <w:sz w:val="24"/>
          <w:szCs w:val="24"/>
        </w:rPr>
      </w:pPr>
      <w:r w:rsidRPr="00E322A0">
        <w:rPr>
          <w:sz w:val="24"/>
          <w:szCs w:val="24"/>
        </w:rPr>
        <w:t>ГК «Инград» специализируется на строительстве жилых комплексов комфорт и бизнес-класса в Москве и ближнем Подмосковье, уделяя особое внимание соблюдению сроков и качеству строительства, формированию комплексной комфортной среды для жителей, созданию доступной и разнообразной образовательной, спортивной, бытовой инфраструктуры. На сегодняшний день портфель текущих и перспективных проектов ГК «Инград» составляет 3,8 млн кв. м недвижимости в наиболее удачных локациях Московского региона.</w:t>
      </w:r>
    </w:p>
    <w:p w:rsidR="00E322A0" w:rsidRPr="00E322A0" w:rsidRDefault="00E322A0" w:rsidP="00E322A0">
      <w:pPr>
        <w:jc w:val="both"/>
        <w:rPr>
          <w:sz w:val="24"/>
          <w:szCs w:val="24"/>
        </w:rPr>
      </w:pPr>
      <w:r w:rsidRPr="00E322A0">
        <w:rPr>
          <w:sz w:val="24"/>
          <w:szCs w:val="24"/>
        </w:rPr>
        <w:t>Группа компаний ведет активное строительство двух масштабных проектов комплексного освоения террито</w:t>
      </w:r>
      <w:r w:rsidRPr="00E322A0">
        <w:rPr>
          <w:sz w:val="24"/>
          <w:szCs w:val="24"/>
        </w:rPr>
        <w:lastRenderedPageBreak/>
        <w:t>рии в Московской области: «Новое Медведково» и «Новое Пушкино». В 2016 компания заявила о себе на рынке недвижимости столицы: началась реализация жилых комплексов «Петра Алексеева, 12А», «Вавилова, 69». В начале 2017 года ГК «Инград» приступила к строительству ЖК «Михайлова, 31». В течение года планируется вывод на рынок столицы еще 7 жилых комплексов.</w:t>
      </w:r>
    </w:p>
    <w:p w:rsidR="00E322A0" w:rsidRPr="00E322A0" w:rsidRDefault="00E322A0" w:rsidP="00E322A0">
      <w:pPr>
        <w:jc w:val="both"/>
        <w:rPr>
          <w:sz w:val="24"/>
          <w:szCs w:val="24"/>
        </w:rPr>
      </w:pPr>
      <w:r w:rsidRPr="00E322A0">
        <w:rPr>
          <w:sz w:val="24"/>
          <w:szCs w:val="24"/>
        </w:rPr>
        <w:t>Весной 2017 года компания заявила о грядущем объединении девелоперских компаний «Инград» и «ОПИН» под единым брендом «Инград». После завершения объединения до конца 2017 года на различных этапах разработки и реализации в группе будут находиться 15 жилых проектов.</w:t>
      </w:r>
    </w:p>
    <w:p w:rsidR="00E322A0" w:rsidRPr="00E322A0" w:rsidRDefault="00E322A0" w:rsidP="00E322A0">
      <w:pPr>
        <w:jc w:val="both"/>
        <w:rPr>
          <w:sz w:val="24"/>
          <w:szCs w:val="24"/>
        </w:rPr>
      </w:pPr>
      <w:r w:rsidRPr="00E322A0">
        <w:rPr>
          <w:sz w:val="24"/>
          <w:szCs w:val="24"/>
        </w:rPr>
        <w:t xml:space="preserve">Залог успеха компании заключается не только в ее надежности, финансовой устойчивости и безукоризненной репутации на рынке, но и в тщательной проработке концепции девелоперских проектов, включая локацию, транспортную доступность и экологическое окружение. Это позволяет всем жилым комплексам от </w:t>
      </w:r>
      <w:r w:rsidRPr="00E322A0">
        <w:rPr>
          <w:sz w:val="24"/>
          <w:szCs w:val="24"/>
        </w:rPr>
        <w:lastRenderedPageBreak/>
        <w:t>ГК «Инград» быть конкурентными на рынке и востребованными у покупателей.</w:t>
      </w:r>
    </w:p>
    <w:p w:rsidR="00E322A0" w:rsidRPr="00E322A0" w:rsidRDefault="00E322A0" w:rsidP="00E322A0">
      <w:pPr>
        <w:jc w:val="both"/>
        <w:rPr>
          <w:sz w:val="24"/>
          <w:szCs w:val="24"/>
        </w:rPr>
      </w:pPr>
    </w:p>
    <w:p w:rsidR="00E322A0" w:rsidRPr="003824E0" w:rsidRDefault="00E322A0" w:rsidP="00E322A0"/>
    <w:p w:rsidR="009427FF" w:rsidRPr="00B65AB5" w:rsidRDefault="009427FF" w:rsidP="00E322A0">
      <w:pPr>
        <w:spacing w:after="0"/>
        <w:ind w:firstLine="567"/>
        <w:contextualSpacing/>
        <w:jc w:val="both"/>
        <w:rPr>
          <w:rStyle w:val="ab"/>
          <w:rFonts w:cs="Times New Roman"/>
          <w:spacing w:val="-4"/>
        </w:rPr>
      </w:pPr>
    </w:p>
    <w:sectPr w:rsidR="009427FF" w:rsidRPr="00B65AB5" w:rsidSect="00FF077A">
      <w:footerReference w:type="default" r:id="rId10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0E30" w:rsidRDefault="005D0E30" w:rsidP="00FF077A">
      <w:pPr>
        <w:spacing w:after="0" w:line="240" w:lineRule="auto"/>
      </w:pPr>
      <w:r>
        <w:separator/>
      </w:r>
    </w:p>
  </w:endnote>
  <w:endnote w:type="continuationSeparator" w:id="0">
    <w:p w:rsidR="005D0E30" w:rsidRDefault="005D0E30" w:rsidP="00FF07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Panton">
    <w:altName w:val="Arial"/>
    <w:panose1 w:val="00000000000000000000"/>
    <w:charset w:val="00"/>
    <w:family w:val="modern"/>
    <w:notTrueType/>
    <w:pitch w:val="variable"/>
    <w:sig w:usb0="00000001" w:usb1="00000001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077A" w:rsidRDefault="004F66F5">
    <w:pPr>
      <w:pStyle w:val="a8"/>
    </w:pPr>
    <w:r>
      <w:rPr>
        <w:noProof/>
      </w:rPr>
      <mc:AlternateContent>
        <mc:Choice Requires="wps">
          <w:drawing>
            <wp:inline distT="0" distB="0" distL="0" distR="0">
              <wp:extent cx="6410325" cy="0"/>
              <wp:effectExtent l="34290" t="31115" r="32385" b="35560"/>
              <wp:docPr id="1" name="Прямая соединительная линия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0325" cy="0"/>
                      </a:xfrm>
                      <a:prstGeom prst="line">
                        <a:avLst/>
                      </a:prstGeom>
                      <a:noFill/>
                      <a:ln w="57150" cmpd="dbl">
                        <a:solidFill>
                          <a:srgbClr val="FFC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inline>
          </w:drawing>
        </mc:Choice>
        <mc:Fallback>
          <w:pict>
            <v:line w14:anchorId="50157A99" id="Прямая соединительная линия 3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04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" strokecolor="#ffc000" strokeweight="4.5pt">
              <v:stroke linestyle="thinThin"/>
              <w10:anchorlock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0E30" w:rsidRDefault="005D0E30" w:rsidP="00FF077A">
      <w:pPr>
        <w:spacing w:after="0" w:line="240" w:lineRule="auto"/>
      </w:pPr>
      <w:r>
        <w:separator/>
      </w:r>
    </w:p>
  </w:footnote>
  <w:footnote w:type="continuationSeparator" w:id="0">
    <w:p w:rsidR="005D0E30" w:rsidRDefault="005D0E30" w:rsidP="00FF077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F44"/>
    <w:rsid w:val="00001421"/>
    <w:rsid w:val="00027063"/>
    <w:rsid w:val="00032118"/>
    <w:rsid w:val="000369FF"/>
    <w:rsid w:val="000451BA"/>
    <w:rsid w:val="00046570"/>
    <w:rsid w:val="000542F1"/>
    <w:rsid w:val="00067FE5"/>
    <w:rsid w:val="00077CB1"/>
    <w:rsid w:val="00081D32"/>
    <w:rsid w:val="00084EF8"/>
    <w:rsid w:val="0008531D"/>
    <w:rsid w:val="00091940"/>
    <w:rsid w:val="000A1B39"/>
    <w:rsid w:val="000A2B8A"/>
    <w:rsid w:val="000A5898"/>
    <w:rsid w:val="000C57B7"/>
    <w:rsid w:val="000D018C"/>
    <w:rsid w:val="000D2149"/>
    <w:rsid w:val="000D4F93"/>
    <w:rsid w:val="000E187B"/>
    <w:rsid w:val="000E56B7"/>
    <w:rsid w:val="000F5D00"/>
    <w:rsid w:val="001147A3"/>
    <w:rsid w:val="00117E7D"/>
    <w:rsid w:val="00121A9F"/>
    <w:rsid w:val="00132918"/>
    <w:rsid w:val="00141C79"/>
    <w:rsid w:val="00145B69"/>
    <w:rsid w:val="00146006"/>
    <w:rsid w:val="001469F2"/>
    <w:rsid w:val="00147193"/>
    <w:rsid w:val="00152A0C"/>
    <w:rsid w:val="001551B4"/>
    <w:rsid w:val="0015646C"/>
    <w:rsid w:val="00157B82"/>
    <w:rsid w:val="00160385"/>
    <w:rsid w:val="00161742"/>
    <w:rsid w:val="00167070"/>
    <w:rsid w:val="00173CA5"/>
    <w:rsid w:val="001768BD"/>
    <w:rsid w:val="00182829"/>
    <w:rsid w:val="001853A5"/>
    <w:rsid w:val="001978F6"/>
    <w:rsid w:val="001A1534"/>
    <w:rsid w:val="001A27CC"/>
    <w:rsid w:val="001A530B"/>
    <w:rsid w:val="001C10B4"/>
    <w:rsid w:val="001C3AB7"/>
    <w:rsid w:val="001C4901"/>
    <w:rsid w:val="001D59EE"/>
    <w:rsid w:val="001D6B08"/>
    <w:rsid w:val="001F6C1E"/>
    <w:rsid w:val="002055D6"/>
    <w:rsid w:val="0022102D"/>
    <w:rsid w:val="00226C4E"/>
    <w:rsid w:val="002412FE"/>
    <w:rsid w:val="002515CB"/>
    <w:rsid w:val="00265C13"/>
    <w:rsid w:val="0027009F"/>
    <w:rsid w:val="00280531"/>
    <w:rsid w:val="00296D81"/>
    <w:rsid w:val="002A188A"/>
    <w:rsid w:val="002B6D18"/>
    <w:rsid w:val="002C208A"/>
    <w:rsid w:val="002C55B8"/>
    <w:rsid w:val="002D4A24"/>
    <w:rsid w:val="002E3252"/>
    <w:rsid w:val="002F05E0"/>
    <w:rsid w:val="00311366"/>
    <w:rsid w:val="00311B88"/>
    <w:rsid w:val="00320DF3"/>
    <w:rsid w:val="00321C89"/>
    <w:rsid w:val="00324F83"/>
    <w:rsid w:val="0035354B"/>
    <w:rsid w:val="0035683B"/>
    <w:rsid w:val="00362793"/>
    <w:rsid w:val="00365C51"/>
    <w:rsid w:val="00374ACC"/>
    <w:rsid w:val="0037542A"/>
    <w:rsid w:val="003803AB"/>
    <w:rsid w:val="00382975"/>
    <w:rsid w:val="0038490A"/>
    <w:rsid w:val="00384FD9"/>
    <w:rsid w:val="00385D25"/>
    <w:rsid w:val="003872A6"/>
    <w:rsid w:val="003915FF"/>
    <w:rsid w:val="003A0FA7"/>
    <w:rsid w:val="003B14F1"/>
    <w:rsid w:val="003E411B"/>
    <w:rsid w:val="0040766E"/>
    <w:rsid w:val="0044169E"/>
    <w:rsid w:val="00450773"/>
    <w:rsid w:val="00453A98"/>
    <w:rsid w:val="0046011A"/>
    <w:rsid w:val="00466CCC"/>
    <w:rsid w:val="00471821"/>
    <w:rsid w:val="004813ED"/>
    <w:rsid w:val="004A44A8"/>
    <w:rsid w:val="004A61AB"/>
    <w:rsid w:val="004B0776"/>
    <w:rsid w:val="004E22A6"/>
    <w:rsid w:val="004F5D4C"/>
    <w:rsid w:val="004F66F5"/>
    <w:rsid w:val="0051147A"/>
    <w:rsid w:val="00516DAD"/>
    <w:rsid w:val="005221E4"/>
    <w:rsid w:val="0053347C"/>
    <w:rsid w:val="005400DE"/>
    <w:rsid w:val="00547FA8"/>
    <w:rsid w:val="00551CDC"/>
    <w:rsid w:val="005520D4"/>
    <w:rsid w:val="0056020C"/>
    <w:rsid w:val="00575C16"/>
    <w:rsid w:val="005904E5"/>
    <w:rsid w:val="0059323C"/>
    <w:rsid w:val="005941B8"/>
    <w:rsid w:val="005A373B"/>
    <w:rsid w:val="005B446B"/>
    <w:rsid w:val="005C30EB"/>
    <w:rsid w:val="005D0E30"/>
    <w:rsid w:val="005E024E"/>
    <w:rsid w:val="005E12C9"/>
    <w:rsid w:val="005E4B14"/>
    <w:rsid w:val="005E712B"/>
    <w:rsid w:val="00607DE3"/>
    <w:rsid w:val="00624FAA"/>
    <w:rsid w:val="006274A3"/>
    <w:rsid w:val="00656F44"/>
    <w:rsid w:val="006578B1"/>
    <w:rsid w:val="00684F8C"/>
    <w:rsid w:val="00697BBD"/>
    <w:rsid w:val="006A1853"/>
    <w:rsid w:val="006D2B48"/>
    <w:rsid w:val="006E11BF"/>
    <w:rsid w:val="006E2662"/>
    <w:rsid w:val="006E7236"/>
    <w:rsid w:val="006F6B71"/>
    <w:rsid w:val="006F6FE8"/>
    <w:rsid w:val="00704A9C"/>
    <w:rsid w:val="00707341"/>
    <w:rsid w:val="00713591"/>
    <w:rsid w:val="00716F32"/>
    <w:rsid w:val="00730FEE"/>
    <w:rsid w:val="00736597"/>
    <w:rsid w:val="0074016C"/>
    <w:rsid w:val="00742143"/>
    <w:rsid w:val="00755AEB"/>
    <w:rsid w:val="00756A28"/>
    <w:rsid w:val="00756D9D"/>
    <w:rsid w:val="007572DF"/>
    <w:rsid w:val="00760CDA"/>
    <w:rsid w:val="00762AA7"/>
    <w:rsid w:val="0076505D"/>
    <w:rsid w:val="00765A04"/>
    <w:rsid w:val="00777CE7"/>
    <w:rsid w:val="00785F99"/>
    <w:rsid w:val="007A4DEB"/>
    <w:rsid w:val="007B578B"/>
    <w:rsid w:val="007C7581"/>
    <w:rsid w:val="007E2770"/>
    <w:rsid w:val="007E4900"/>
    <w:rsid w:val="007F1903"/>
    <w:rsid w:val="008237AA"/>
    <w:rsid w:val="00823EF4"/>
    <w:rsid w:val="00824D1F"/>
    <w:rsid w:val="00840838"/>
    <w:rsid w:val="00841E94"/>
    <w:rsid w:val="00842924"/>
    <w:rsid w:val="0084316F"/>
    <w:rsid w:val="00853ECE"/>
    <w:rsid w:val="00854380"/>
    <w:rsid w:val="00862739"/>
    <w:rsid w:val="00876881"/>
    <w:rsid w:val="008824B3"/>
    <w:rsid w:val="00890052"/>
    <w:rsid w:val="00896545"/>
    <w:rsid w:val="008D6233"/>
    <w:rsid w:val="008E1991"/>
    <w:rsid w:val="009102F9"/>
    <w:rsid w:val="00924A15"/>
    <w:rsid w:val="00926FDD"/>
    <w:rsid w:val="00927B2F"/>
    <w:rsid w:val="00930E25"/>
    <w:rsid w:val="009427FF"/>
    <w:rsid w:val="00947103"/>
    <w:rsid w:val="009542A8"/>
    <w:rsid w:val="009543ED"/>
    <w:rsid w:val="009557BB"/>
    <w:rsid w:val="00956B16"/>
    <w:rsid w:val="009603DF"/>
    <w:rsid w:val="00982C5E"/>
    <w:rsid w:val="00991706"/>
    <w:rsid w:val="00994212"/>
    <w:rsid w:val="009979A3"/>
    <w:rsid w:val="00997B74"/>
    <w:rsid w:val="009C6E36"/>
    <w:rsid w:val="009D1CAA"/>
    <w:rsid w:val="009D51D9"/>
    <w:rsid w:val="009E609A"/>
    <w:rsid w:val="009F4127"/>
    <w:rsid w:val="00A00216"/>
    <w:rsid w:val="00A04446"/>
    <w:rsid w:val="00A05220"/>
    <w:rsid w:val="00A10013"/>
    <w:rsid w:val="00A14D93"/>
    <w:rsid w:val="00A15263"/>
    <w:rsid w:val="00A17D46"/>
    <w:rsid w:val="00A209AE"/>
    <w:rsid w:val="00A22BF1"/>
    <w:rsid w:val="00A417DA"/>
    <w:rsid w:val="00A42C62"/>
    <w:rsid w:val="00A565A2"/>
    <w:rsid w:val="00A671E6"/>
    <w:rsid w:val="00A71372"/>
    <w:rsid w:val="00A82294"/>
    <w:rsid w:val="00A84AE0"/>
    <w:rsid w:val="00AB029F"/>
    <w:rsid w:val="00AB21E4"/>
    <w:rsid w:val="00AC02E0"/>
    <w:rsid w:val="00AC1856"/>
    <w:rsid w:val="00AC7EFF"/>
    <w:rsid w:val="00AE315B"/>
    <w:rsid w:val="00AF36C2"/>
    <w:rsid w:val="00AF3706"/>
    <w:rsid w:val="00B0362B"/>
    <w:rsid w:val="00B05D67"/>
    <w:rsid w:val="00B10BD5"/>
    <w:rsid w:val="00B149F2"/>
    <w:rsid w:val="00B14D25"/>
    <w:rsid w:val="00B65AB5"/>
    <w:rsid w:val="00B65BF1"/>
    <w:rsid w:val="00B672A5"/>
    <w:rsid w:val="00B72A0B"/>
    <w:rsid w:val="00B74ABB"/>
    <w:rsid w:val="00B77863"/>
    <w:rsid w:val="00B835B5"/>
    <w:rsid w:val="00B84F98"/>
    <w:rsid w:val="00B90A6F"/>
    <w:rsid w:val="00B9169B"/>
    <w:rsid w:val="00BA0244"/>
    <w:rsid w:val="00BA4985"/>
    <w:rsid w:val="00BC5625"/>
    <w:rsid w:val="00BE4B1A"/>
    <w:rsid w:val="00BF3F7F"/>
    <w:rsid w:val="00C0191C"/>
    <w:rsid w:val="00C027D3"/>
    <w:rsid w:val="00C03665"/>
    <w:rsid w:val="00C04254"/>
    <w:rsid w:val="00C0589F"/>
    <w:rsid w:val="00C21E7D"/>
    <w:rsid w:val="00C25D7D"/>
    <w:rsid w:val="00C30DA5"/>
    <w:rsid w:val="00C31EF0"/>
    <w:rsid w:val="00C36F0F"/>
    <w:rsid w:val="00C461E8"/>
    <w:rsid w:val="00C52A62"/>
    <w:rsid w:val="00C623C4"/>
    <w:rsid w:val="00C629B4"/>
    <w:rsid w:val="00C62A65"/>
    <w:rsid w:val="00C65590"/>
    <w:rsid w:val="00C667F3"/>
    <w:rsid w:val="00C7372A"/>
    <w:rsid w:val="00C74548"/>
    <w:rsid w:val="00C74B08"/>
    <w:rsid w:val="00C90EBA"/>
    <w:rsid w:val="00CB6C33"/>
    <w:rsid w:val="00CC53C9"/>
    <w:rsid w:val="00CE085D"/>
    <w:rsid w:val="00CF16D3"/>
    <w:rsid w:val="00D01E18"/>
    <w:rsid w:val="00D14A14"/>
    <w:rsid w:val="00D17DB6"/>
    <w:rsid w:val="00D23C2C"/>
    <w:rsid w:val="00D2705A"/>
    <w:rsid w:val="00D27414"/>
    <w:rsid w:val="00D350C7"/>
    <w:rsid w:val="00D415A6"/>
    <w:rsid w:val="00D5222B"/>
    <w:rsid w:val="00D76832"/>
    <w:rsid w:val="00D80B82"/>
    <w:rsid w:val="00D85159"/>
    <w:rsid w:val="00D87F50"/>
    <w:rsid w:val="00D9121A"/>
    <w:rsid w:val="00D93A92"/>
    <w:rsid w:val="00D94022"/>
    <w:rsid w:val="00DD76EF"/>
    <w:rsid w:val="00DE1201"/>
    <w:rsid w:val="00DE592C"/>
    <w:rsid w:val="00E00148"/>
    <w:rsid w:val="00E04308"/>
    <w:rsid w:val="00E17541"/>
    <w:rsid w:val="00E23749"/>
    <w:rsid w:val="00E3089F"/>
    <w:rsid w:val="00E322A0"/>
    <w:rsid w:val="00E3333B"/>
    <w:rsid w:val="00E5652D"/>
    <w:rsid w:val="00E65572"/>
    <w:rsid w:val="00E70AD0"/>
    <w:rsid w:val="00E72BFF"/>
    <w:rsid w:val="00E829BA"/>
    <w:rsid w:val="00E8443B"/>
    <w:rsid w:val="00E9176C"/>
    <w:rsid w:val="00EB7909"/>
    <w:rsid w:val="00ED2FAD"/>
    <w:rsid w:val="00EE2C6A"/>
    <w:rsid w:val="00EF0E6F"/>
    <w:rsid w:val="00EF2A45"/>
    <w:rsid w:val="00EF644F"/>
    <w:rsid w:val="00F0304E"/>
    <w:rsid w:val="00F07BE5"/>
    <w:rsid w:val="00F27145"/>
    <w:rsid w:val="00F30DCC"/>
    <w:rsid w:val="00F448F9"/>
    <w:rsid w:val="00F66130"/>
    <w:rsid w:val="00F661EA"/>
    <w:rsid w:val="00F666AA"/>
    <w:rsid w:val="00F70950"/>
    <w:rsid w:val="00F827B5"/>
    <w:rsid w:val="00F92C33"/>
    <w:rsid w:val="00FA65F9"/>
    <w:rsid w:val="00FA6711"/>
    <w:rsid w:val="00FB0CB1"/>
    <w:rsid w:val="00FB2196"/>
    <w:rsid w:val="00FC28FE"/>
    <w:rsid w:val="00FC720F"/>
    <w:rsid w:val="00FD045B"/>
    <w:rsid w:val="00FD4086"/>
    <w:rsid w:val="00FD4554"/>
    <w:rsid w:val="00FF077A"/>
    <w:rsid w:val="00FF3307"/>
    <w:rsid w:val="00FF6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82A6297C-E13B-474A-A540-CD173C7C9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5E712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07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F07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F077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FF07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F077A"/>
  </w:style>
  <w:style w:type="paragraph" w:styleId="a8">
    <w:name w:val="footer"/>
    <w:basedOn w:val="a"/>
    <w:link w:val="a9"/>
    <w:uiPriority w:val="99"/>
    <w:unhideWhenUsed/>
    <w:rsid w:val="00FF07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F077A"/>
  </w:style>
  <w:style w:type="character" w:customStyle="1" w:styleId="30">
    <w:name w:val="Заголовок 3 Знак"/>
    <w:basedOn w:val="a0"/>
    <w:link w:val="3"/>
    <w:uiPriority w:val="9"/>
    <w:rsid w:val="005E712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Normal (Web)"/>
    <w:basedOn w:val="a"/>
    <w:uiPriority w:val="99"/>
    <w:semiHidden/>
    <w:unhideWhenUsed/>
    <w:rsid w:val="005E71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5E712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ab">
    <w:name w:val="Strong"/>
    <w:basedOn w:val="a0"/>
    <w:uiPriority w:val="22"/>
    <w:qFormat/>
    <w:rsid w:val="007B578B"/>
    <w:rPr>
      <w:b/>
      <w:bCs/>
    </w:rPr>
  </w:style>
  <w:style w:type="character" w:styleId="ac">
    <w:name w:val="Hyperlink"/>
    <w:basedOn w:val="a0"/>
    <w:uiPriority w:val="99"/>
    <w:unhideWhenUsed/>
    <w:rsid w:val="007B578B"/>
    <w:rPr>
      <w:color w:val="0000FF"/>
      <w:u w:val="single"/>
    </w:rPr>
  </w:style>
  <w:style w:type="paragraph" w:styleId="ad">
    <w:name w:val="No Spacing"/>
    <w:uiPriority w:val="1"/>
    <w:qFormat/>
    <w:rsid w:val="007B578B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27009F"/>
  </w:style>
  <w:style w:type="character" w:styleId="ae">
    <w:name w:val="annotation reference"/>
    <w:basedOn w:val="a0"/>
    <w:uiPriority w:val="99"/>
    <w:semiHidden/>
    <w:unhideWhenUsed/>
    <w:rsid w:val="00B9169B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B9169B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B9169B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B9169B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B9169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31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22382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7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78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963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INGRAD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ingrad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6248AD-3143-45DC-9E38-717C8B3111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836</Words>
  <Characters>4770</Characters>
  <Application>Microsoft Office Word</Application>
  <DocSecurity>4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Metadesk</Company>
  <LinksUpToDate>false</LinksUpToDate>
  <CharactersWithSpaces>5595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Колесникова Юлия Викторовна</dc:creator>
  <cp:lastModifiedBy>Мошкин Антон Вячеславович</cp:lastModifiedBy>
  <cp:revision>2</cp:revision>
  <cp:lastPrinted>2016-06-24T10:23:00Z</cp:lastPrinted>
  <dcterms:created xsi:type="dcterms:W3CDTF">2017-05-12T07:54:00Z</dcterms:created>
  <dcterms:modified xsi:type="dcterms:W3CDTF">2017-05-12T07:54:00Z</dcterms:modified>
</cp:coreProperties>
</file>