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E0" w:rsidRDefault="00642EE0" w:rsidP="003348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4B76" w:rsidRPr="00005239" w:rsidRDefault="007E4B76" w:rsidP="000052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05239">
        <w:rPr>
          <w:rFonts w:ascii="Times New Roman" w:hAnsi="Times New Roman" w:cs="Times New Roman"/>
          <w:b/>
          <w:sz w:val="24"/>
          <w:szCs w:val="24"/>
        </w:rPr>
        <w:t>Новорижские</w:t>
      </w:r>
      <w:proofErr w:type="spellEnd"/>
      <w:r w:rsidRPr="00005239">
        <w:rPr>
          <w:rFonts w:ascii="Times New Roman" w:hAnsi="Times New Roman" w:cs="Times New Roman"/>
          <w:b/>
          <w:sz w:val="24"/>
          <w:szCs w:val="24"/>
        </w:rPr>
        <w:t xml:space="preserve"> Кварталы» вышли на старт</w:t>
      </w:r>
    </w:p>
    <w:p w:rsidR="007E4B76" w:rsidRPr="00334833" w:rsidRDefault="007E4B76" w:rsidP="000052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4B76" w:rsidRPr="00334833" w:rsidRDefault="007E4B76" w:rsidP="000052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833">
        <w:rPr>
          <w:rFonts w:ascii="Times New Roman" w:hAnsi="Times New Roman" w:cs="Times New Roman"/>
          <w:sz w:val="24"/>
          <w:szCs w:val="24"/>
        </w:rPr>
        <w:t>Ж</w:t>
      </w:r>
      <w:r w:rsidR="00533D5E" w:rsidRPr="00334833">
        <w:rPr>
          <w:rFonts w:ascii="Times New Roman" w:hAnsi="Times New Roman" w:cs="Times New Roman"/>
          <w:sz w:val="24"/>
          <w:szCs w:val="24"/>
        </w:rPr>
        <w:t xml:space="preserve">ить со всеми удобствами в «умных домах», оборудованных по последнему слову техники, среди прекрасной живописной природы мечтают многие – и </w:t>
      </w:r>
      <w:r w:rsidRPr="003348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4833">
        <w:rPr>
          <w:rFonts w:ascii="Times New Roman" w:hAnsi="Times New Roman" w:cs="Times New Roman"/>
          <w:sz w:val="24"/>
          <w:szCs w:val="24"/>
        </w:rPr>
        <w:t>Новорижские</w:t>
      </w:r>
      <w:proofErr w:type="spellEnd"/>
      <w:r w:rsidRPr="00334833">
        <w:rPr>
          <w:rFonts w:ascii="Times New Roman" w:hAnsi="Times New Roman" w:cs="Times New Roman"/>
          <w:sz w:val="24"/>
          <w:szCs w:val="24"/>
        </w:rPr>
        <w:t xml:space="preserve"> Кварталы», новый микрорайон ГК «</w:t>
      </w:r>
      <w:proofErr w:type="spellStart"/>
      <w:r w:rsidRPr="00334833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334833">
        <w:rPr>
          <w:rFonts w:ascii="Times New Roman" w:hAnsi="Times New Roman" w:cs="Times New Roman"/>
          <w:sz w:val="24"/>
          <w:szCs w:val="24"/>
        </w:rPr>
        <w:t>» в Красногорском районе, по</w:t>
      </w:r>
      <w:r w:rsidR="00533D5E" w:rsidRPr="00334833">
        <w:rPr>
          <w:rFonts w:ascii="Times New Roman" w:hAnsi="Times New Roman" w:cs="Times New Roman"/>
          <w:sz w:val="24"/>
          <w:szCs w:val="24"/>
        </w:rPr>
        <w:t xml:space="preserve">может воплотить эту мечту в реальность. </w:t>
      </w:r>
      <w:r w:rsidRPr="00334833">
        <w:rPr>
          <w:rFonts w:ascii="Times New Roman" w:hAnsi="Times New Roman" w:cs="Times New Roman"/>
          <w:sz w:val="24"/>
          <w:szCs w:val="24"/>
        </w:rPr>
        <w:t xml:space="preserve">Продажи квартир в проекте уже открыты, а стартовая цена за квадратный метр составляет </w:t>
      </w:r>
      <w:r w:rsidR="00006C4B" w:rsidRPr="00334833">
        <w:rPr>
          <w:rFonts w:ascii="Times New Roman" w:hAnsi="Times New Roman" w:cs="Times New Roman"/>
          <w:sz w:val="24"/>
          <w:szCs w:val="24"/>
        </w:rPr>
        <w:t>всего от 64 тысяч кв. м.</w:t>
      </w:r>
      <w:r w:rsidRPr="00334833">
        <w:rPr>
          <w:rFonts w:ascii="Times New Roman" w:hAnsi="Times New Roman" w:cs="Times New Roman"/>
          <w:sz w:val="24"/>
          <w:szCs w:val="24"/>
        </w:rPr>
        <w:t xml:space="preserve"> </w:t>
      </w:r>
      <w:r w:rsidR="00533D5E" w:rsidRPr="003348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D5E" w:rsidRPr="00334833" w:rsidRDefault="00533D5E" w:rsidP="000052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D5E" w:rsidRPr="00334833" w:rsidRDefault="00533D5E" w:rsidP="000052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8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4833">
        <w:rPr>
          <w:rFonts w:ascii="Times New Roman" w:hAnsi="Times New Roman" w:cs="Times New Roman"/>
          <w:sz w:val="24"/>
          <w:szCs w:val="24"/>
        </w:rPr>
        <w:t>Новорижские</w:t>
      </w:r>
      <w:proofErr w:type="spellEnd"/>
      <w:r w:rsidRPr="00334833">
        <w:rPr>
          <w:rFonts w:ascii="Times New Roman" w:hAnsi="Times New Roman" w:cs="Times New Roman"/>
          <w:sz w:val="24"/>
          <w:szCs w:val="24"/>
        </w:rPr>
        <w:t xml:space="preserve"> Кварталы»</w:t>
      </w:r>
      <w:r w:rsidR="00BB6221" w:rsidRPr="00334833">
        <w:rPr>
          <w:rFonts w:ascii="Times New Roman" w:hAnsi="Times New Roman" w:cs="Times New Roman"/>
          <w:sz w:val="24"/>
          <w:szCs w:val="24"/>
        </w:rPr>
        <w:t>, один из крупнейших проектов области, обеспечат</w:t>
      </w:r>
      <w:r w:rsidRPr="00334833">
        <w:rPr>
          <w:rFonts w:ascii="Times New Roman" w:hAnsi="Times New Roman" w:cs="Times New Roman"/>
          <w:sz w:val="24"/>
          <w:szCs w:val="24"/>
        </w:rPr>
        <w:t xml:space="preserve"> жителям максимально комфортную среду</w:t>
      </w:r>
      <w:r w:rsidR="00BB6221" w:rsidRPr="00334833">
        <w:rPr>
          <w:rFonts w:ascii="Times New Roman" w:hAnsi="Times New Roman" w:cs="Times New Roman"/>
          <w:sz w:val="24"/>
          <w:szCs w:val="24"/>
        </w:rPr>
        <w:t xml:space="preserve"> проживания, включая </w:t>
      </w:r>
      <w:r w:rsidRPr="00334833">
        <w:rPr>
          <w:rFonts w:ascii="Times New Roman" w:hAnsi="Times New Roman" w:cs="Times New Roman"/>
          <w:sz w:val="24"/>
          <w:szCs w:val="24"/>
        </w:rPr>
        <w:t>собственно</w:t>
      </w:r>
      <w:r w:rsidR="00BB6221" w:rsidRPr="00334833">
        <w:rPr>
          <w:rFonts w:ascii="Times New Roman" w:hAnsi="Times New Roman" w:cs="Times New Roman"/>
          <w:sz w:val="24"/>
          <w:szCs w:val="24"/>
        </w:rPr>
        <w:t>е</w:t>
      </w:r>
      <w:r w:rsidRPr="00334833">
        <w:rPr>
          <w:rFonts w:ascii="Times New Roman" w:hAnsi="Times New Roman" w:cs="Times New Roman"/>
          <w:sz w:val="24"/>
          <w:szCs w:val="24"/>
        </w:rPr>
        <w:t xml:space="preserve"> надземное метро, уникальная школа опережающих знаний, современные беспроводные технологии, предоставляющие удаленный доступ к сервисам и услугам</w:t>
      </w:r>
      <w:r w:rsidR="00BB6221" w:rsidRPr="00334833">
        <w:rPr>
          <w:rFonts w:ascii="Times New Roman" w:hAnsi="Times New Roman" w:cs="Times New Roman"/>
          <w:sz w:val="24"/>
          <w:szCs w:val="24"/>
        </w:rPr>
        <w:t xml:space="preserve"> – все, что подразумевает концепция «умный город», в которой возводится новый проект</w:t>
      </w:r>
      <w:r w:rsidRPr="00334833">
        <w:rPr>
          <w:rFonts w:ascii="Times New Roman" w:hAnsi="Times New Roman" w:cs="Times New Roman"/>
          <w:sz w:val="24"/>
          <w:szCs w:val="24"/>
        </w:rPr>
        <w:t>.</w:t>
      </w:r>
    </w:p>
    <w:p w:rsidR="00533D5E" w:rsidRPr="00334833" w:rsidRDefault="00533D5E" w:rsidP="000052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33D5E" w:rsidRPr="00334833" w:rsidRDefault="00533D5E" w:rsidP="000052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833">
        <w:rPr>
          <w:rFonts w:ascii="Times New Roman" w:hAnsi="Times New Roman" w:cs="Times New Roman"/>
          <w:sz w:val="24"/>
          <w:szCs w:val="24"/>
        </w:rPr>
        <w:t xml:space="preserve">Жилую застройку первой очереди </w:t>
      </w:r>
      <w:r w:rsidR="00BB6221" w:rsidRPr="00334833">
        <w:rPr>
          <w:rFonts w:ascii="Times New Roman" w:hAnsi="Times New Roman" w:cs="Times New Roman"/>
          <w:sz w:val="24"/>
          <w:szCs w:val="24"/>
        </w:rPr>
        <w:t xml:space="preserve">микрорайона </w:t>
      </w:r>
      <w:r w:rsidRPr="00334833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BB6221" w:rsidRPr="00334833">
        <w:rPr>
          <w:rFonts w:ascii="Times New Roman" w:hAnsi="Times New Roman" w:cs="Times New Roman"/>
          <w:sz w:val="24"/>
          <w:szCs w:val="24"/>
        </w:rPr>
        <w:t>7-9-этаж</w:t>
      </w:r>
      <w:r w:rsidR="007C26E1" w:rsidRPr="00334833">
        <w:rPr>
          <w:rFonts w:ascii="Times New Roman" w:hAnsi="Times New Roman" w:cs="Times New Roman"/>
          <w:sz w:val="24"/>
          <w:szCs w:val="24"/>
        </w:rPr>
        <w:t xml:space="preserve">ные монолитные корпуса и </w:t>
      </w:r>
      <w:proofErr w:type="spellStart"/>
      <w:r w:rsidRPr="00334833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334833">
        <w:rPr>
          <w:rFonts w:ascii="Times New Roman" w:hAnsi="Times New Roman" w:cs="Times New Roman"/>
          <w:sz w:val="24"/>
          <w:szCs w:val="24"/>
        </w:rPr>
        <w:t xml:space="preserve"> дома проектно-производственного комплекса ДСК «Град», которые позволят жителям снизить расходы на коммунальные платежи</w:t>
      </w:r>
      <w:proofErr w:type="gramStart"/>
      <w:r w:rsidR="007C26E1" w:rsidRPr="00334833">
        <w:rPr>
          <w:rFonts w:ascii="Times New Roman" w:hAnsi="Times New Roman" w:cs="Times New Roman"/>
          <w:sz w:val="24"/>
          <w:szCs w:val="24"/>
        </w:rPr>
        <w:t>.</w:t>
      </w:r>
      <w:r w:rsidRPr="003348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33D5E" w:rsidRPr="00334833" w:rsidRDefault="00533D5E" w:rsidP="000052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33D5E" w:rsidRPr="00334833" w:rsidRDefault="00533D5E" w:rsidP="000052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833">
        <w:rPr>
          <w:rFonts w:ascii="Times New Roman" w:hAnsi="Times New Roman" w:cs="Times New Roman"/>
          <w:sz w:val="24"/>
          <w:szCs w:val="24"/>
        </w:rPr>
        <w:t>Квартирография</w:t>
      </w:r>
      <w:proofErr w:type="spellEnd"/>
      <w:r w:rsidRPr="003348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4833">
        <w:rPr>
          <w:rFonts w:ascii="Times New Roman" w:hAnsi="Times New Roman" w:cs="Times New Roman"/>
          <w:sz w:val="24"/>
          <w:szCs w:val="24"/>
        </w:rPr>
        <w:t>Новорижских</w:t>
      </w:r>
      <w:proofErr w:type="spellEnd"/>
      <w:r w:rsidRPr="00334833">
        <w:rPr>
          <w:rFonts w:ascii="Times New Roman" w:hAnsi="Times New Roman" w:cs="Times New Roman"/>
          <w:sz w:val="24"/>
          <w:szCs w:val="24"/>
        </w:rPr>
        <w:t xml:space="preserve"> </w:t>
      </w:r>
      <w:r w:rsidR="00F24F12" w:rsidRPr="00F24F12">
        <w:rPr>
          <w:rFonts w:ascii="Times New Roman" w:hAnsi="Times New Roman" w:cs="Times New Roman"/>
          <w:sz w:val="24"/>
          <w:szCs w:val="24"/>
        </w:rPr>
        <w:t>К</w:t>
      </w:r>
      <w:r w:rsidRPr="00334833">
        <w:rPr>
          <w:rFonts w:ascii="Times New Roman" w:hAnsi="Times New Roman" w:cs="Times New Roman"/>
          <w:sz w:val="24"/>
          <w:szCs w:val="24"/>
        </w:rPr>
        <w:t xml:space="preserve">варталов» максимально </w:t>
      </w:r>
      <w:proofErr w:type="gramStart"/>
      <w:r w:rsidRPr="00334833">
        <w:rPr>
          <w:rFonts w:ascii="Times New Roman" w:hAnsi="Times New Roman" w:cs="Times New Roman"/>
          <w:sz w:val="24"/>
          <w:szCs w:val="24"/>
        </w:rPr>
        <w:t>широка</w:t>
      </w:r>
      <w:proofErr w:type="gramEnd"/>
      <w:r w:rsidRPr="00334833">
        <w:rPr>
          <w:rFonts w:ascii="Times New Roman" w:hAnsi="Times New Roman" w:cs="Times New Roman"/>
          <w:sz w:val="24"/>
          <w:szCs w:val="24"/>
        </w:rPr>
        <w:t xml:space="preserve"> – разнообразие планировок приятно удивит даже самого взыскательного покупателя. Здесь можно выбрать квартиры-студии оптимальных метражей, стандартные 1-, 2- и 3-комнатные квартиры, современные «евро» квартиры с объединенной кухней-гостиной и одной-двумя (а в некоторых корпусах – даже тремя) отдельными комнатами. Метражи варьируются от 20,2 до 76,2 кв.м.</w:t>
      </w:r>
    </w:p>
    <w:p w:rsidR="007C26E1" w:rsidRPr="00334833" w:rsidRDefault="007C26E1" w:rsidP="000052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26E1" w:rsidRPr="00005239" w:rsidRDefault="00533D5E" w:rsidP="00005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33">
        <w:rPr>
          <w:rFonts w:ascii="Times New Roman" w:hAnsi="Times New Roman" w:cs="Times New Roman"/>
          <w:sz w:val="24"/>
          <w:szCs w:val="24"/>
        </w:rPr>
        <w:t xml:space="preserve">Сегодня квартиры в этом микрорайоне можно приобрести на эксклюзивных условиях – по цене от 64 000 рублей за квадратный метр. </w:t>
      </w:r>
      <w:r w:rsidR="007C26E1" w:rsidRPr="00334833">
        <w:rPr>
          <w:rFonts w:ascii="Times New Roman" w:hAnsi="Times New Roman" w:cs="Times New Roman"/>
          <w:sz w:val="24"/>
          <w:szCs w:val="24"/>
        </w:rPr>
        <w:t xml:space="preserve">Стоимость студий составляет от 1,65 </w:t>
      </w:r>
      <w:proofErr w:type="spellStart"/>
      <w:proofErr w:type="gramStart"/>
      <w:r w:rsidR="007C26E1" w:rsidRPr="0033483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7C26E1" w:rsidRPr="00334833">
        <w:rPr>
          <w:rFonts w:ascii="Times New Roman" w:hAnsi="Times New Roman" w:cs="Times New Roman"/>
          <w:sz w:val="24"/>
          <w:szCs w:val="24"/>
        </w:rPr>
        <w:t xml:space="preserve"> руб., классических «</w:t>
      </w:r>
      <w:proofErr w:type="spellStart"/>
      <w:r w:rsidR="007C26E1" w:rsidRPr="00334833">
        <w:rPr>
          <w:rFonts w:ascii="Times New Roman" w:hAnsi="Times New Roman" w:cs="Times New Roman"/>
          <w:sz w:val="24"/>
          <w:szCs w:val="24"/>
        </w:rPr>
        <w:t>двушек</w:t>
      </w:r>
      <w:proofErr w:type="spellEnd"/>
      <w:r w:rsidR="007C26E1" w:rsidRPr="00334833">
        <w:rPr>
          <w:rFonts w:ascii="Times New Roman" w:hAnsi="Times New Roman" w:cs="Times New Roman"/>
          <w:sz w:val="24"/>
          <w:szCs w:val="24"/>
        </w:rPr>
        <w:t xml:space="preserve">» - от 2 </w:t>
      </w:r>
      <w:proofErr w:type="spellStart"/>
      <w:r w:rsidR="007C26E1" w:rsidRPr="0033483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="007C26E1" w:rsidRPr="00334833">
        <w:rPr>
          <w:rFonts w:ascii="Times New Roman" w:hAnsi="Times New Roman" w:cs="Times New Roman"/>
          <w:sz w:val="24"/>
          <w:szCs w:val="24"/>
        </w:rPr>
        <w:t xml:space="preserve"> руб., а 4-комнатных квартир «евро» формата площадью 73,8 км. м – 4,9 </w:t>
      </w:r>
      <w:proofErr w:type="spellStart"/>
      <w:r w:rsidR="007C26E1" w:rsidRPr="0033483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="007C26E1" w:rsidRPr="00334833">
        <w:rPr>
          <w:rFonts w:ascii="Times New Roman" w:hAnsi="Times New Roman" w:cs="Times New Roman"/>
          <w:sz w:val="24"/>
          <w:szCs w:val="24"/>
        </w:rPr>
        <w:t xml:space="preserve"> рублей.  </w:t>
      </w:r>
    </w:p>
    <w:p w:rsidR="00005239" w:rsidRDefault="00005239" w:rsidP="000052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уютные квартиры, способные удовлетворить любым пожеланиям, здесь можно купить по ипотеке от ведущих российских банков. Корпуса, которые уже вышли в продажу, аккредитованы Сбербанком, ВТБ24, банками Возрождение, Открытие, </w:t>
      </w:r>
      <w:proofErr w:type="spellStart"/>
      <w:r>
        <w:rPr>
          <w:rFonts w:ascii="Times New Roman" w:hAnsi="Times New Roman"/>
          <w:sz w:val="24"/>
          <w:szCs w:val="24"/>
        </w:rPr>
        <w:t>Райффайзенбанком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Металлинвестбанком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Транскапиталбанком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55365" w:rsidRDefault="00005239" w:rsidP="00005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4833">
        <w:rPr>
          <w:rFonts w:ascii="Times New Roman" w:hAnsi="Times New Roman" w:cs="Times New Roman"/>
          <w:sz w:val="24"/>
          <w:szCs w:val="24"/>
        </w:rPr>
        <w:t xml:space="preserve">Как и в остальных проектах компании, покупку можно осуществить в рассрочку. </w:t>
      </w:r>
      <w:r w:rsidR="00533D5E" w:rsidRPr="00334833">
        <w:rPr>
          <w:rFonts w:ascii="Times New Roman" w:hAnsi="Times New Roman" w:cs="Times New Roman"/>
          <w:sz w:val="24"/>
          <w:szCs w:val="24"/>
        </w:rPr>
        <w:t xml:space="preserve">Кроме того, при 100% оплате застройщик предлагает привлекательные скидки. </w:t>
      </w:r>
    </w:p>
    <w:p w:rsidR="00005239" w:rsidRPr="00005239" w:rsidRDefault="00005239" w:rsidP="00005239">
      <w:pPr>
        <w:spacing w:line="240" w:lineRule="auto"/>
        <w:jc w:val="both"/>
        <w:rPr>
          <w:b/>
        </w:rPr>
      </w:pPr>
      <w:proofErr w:type="spellStart"/>
      <w:r w:rsidRPr="00005239">
        <w:rPr>
          <w:rFonts w:ascii="Times New Roman" w:hAnsi="Times New Roman" w:cs="Times New Roman"/>
          <w:b/>
          <w:sz w:val="24"/>
          <w:szCs w:val="24"/>
          <w:lang w:val="en-US"/>
        </w:rPr>
        <w:t>Пресс-служба</w:t>
      </w:r>
      <w:proofErr w:type="spellEnd"/>
      <w:r w:rsidRPr="000052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ГК </w:t>
      </w:r>
      <w:r w:rsidRPr="000052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05239">
        <w:rPr>
          <w:rFonts w:ascii="Times New Roman" w:hAnsi="Times New Roman" w:cs="Times New Roman"/>
          <w:b/>
          <w:sz w:val="24"/>
          <w:szCs w:val="24"/>
        </w:rPr>
        <w:t>Мортон</w:t>
      </w:r>
      <w:proofErr w:type="spellEnd"/>
      <w:r w:rsidRPr="00005239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005239" w:rsidRPr="00005239" w:rsidSect="00642EE0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E2" w:rsidRDefault="00AC5CE2" w:rsidP="00642EE0">
      <w:pPr>
        <w:spacing w:after="0" w:line="240" w:lineRule="auto"/>
      </w:pPr>
      <w:r>
        <w:separator/>
      </w:r>
    </w:p>
  </w:endnote>
  <w:endnote w:type="continuationSeparator" w:id="0">
    <w:p w:rsidR="00AC5CE2" w:rsidRDefault="00AC5CE2" w:rsidP="0064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E2" w:rsidRDefault="00AC5CE2" w:rsidP="00642EE0">
      <w:pPr>
        <w:spacing w:after="0" w:line="240" w:lineRule="auto"/>
      </w:pPr>
      <w:r>
        <w:separator/>
      </w:r>
    </w:p>
  </w:footnote>
  <w:footnote w:type="continuationSeparator" w:id="0">
    <w:p w:rsidR="00AC5CE2" w:rsidRDefault="00AC5CE2" w:rsidP="0064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E0" w:rsidRDefault="00642EE0" w:rsidP="00642EE0">
    <w:pPr>
      <w:pStyle w:val="a6"/>
      <w:jc w:val="center"/>
    </w:pPr>
    <w:r w:rsidRPr="00642EE0">
      <w:rPr>
        <w:noProof/>
        <w:lang w:eastAsia="ru-RU"/>
      </w:rPr>
      <w:drawing>
        <wp:inline distT="0" distB="0" distL="0" distR="0">
          <wp:extent cx="1249964" cy="695325"/>
          <wp:effectExtent l="19050" t="0" r="7336" b="0"/>
          <wp:docPr id="1" name="Рисунок 1" descr="Y:\Мироненко Екатерина (e.mironenko)\Личная\СМИ и базы форумов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Y:\Мироненко Екатерина (e.mironenko)\Личная\СМИ и базы форумов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61" cy="698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D5E"/>
    <w:rsid w:val="00005239"/>
    <w:rsid w:val="000061FA"/>
    <w:rsid w:val="00006C4B"/>
    <w:rsid w:val="00010B35"/>
    <w:rsid w:val="00056204"/>
    <w:rsid w:val="000C67B0"/>
    <w:rsid w:val="00101536"/>
    <w:rsid w:val="0010165B"/>
    <w:rsid w:val="00140B80"/>
    <w:rsid w:val="00141A8E"/>
    <w:rsid w:val="001A768D"/>
    <w:rsid w:val="001C166F"/>
    <w:rsid w:val="001C705C"/>
    <w:rsid w:val="00213A38"/>
    <w:rsid w:val="00227035"/>
    <w:rsid w:val="002343E0"/>
    <w:rsid w:val="0027170F"/>
    <w:rsid w:val="002A348C"/>
    <w:rsid w:val="002A3550"/>
    <w:rsid w:val="002A52F6"/>
    <w:rsid w:val="002C453B"/>
    <w:rsid w:val="002C47E6"/>
    <w:rsid w:val="002C65A6"/>
    <w:rsid w:val="002D7DF4"/>
    <w:rsid w:val="002F3FA0"/>
    <w:rsid w:val="00302EE0"/>
    <w:rsid w:val="00323330"/>
    <w:rsid w:val="00334833"/>
    <w:rsid w:val="003402F3"/>
    <w:rsid w:val="00373167"/>
    <w:rsid w:val="003A719D"/>
    <w:rsid w:val="003E71E7"/>
    <w:rsid w:val="003F735B"/>
    <w:rsid w:val="0040404D"/>
    <w:rsid w:val="00425306"/>
    <w:rsid w:val="00490E82"/>
    <w:rsid w:val="004A7A59"/>
    <w:rsid w:val="004E0A5B"/>
    <w:rsid w:val="004F7959"/>
    <w:rsid w:val="00503C1C"/>
    <w:rsid w:val="00532C60"/>
    <w:rsid w:val="0053363D"/>
    <w:rsid w:val="00533D5E"/>
    <w:rsid w:val="00564916"/>
    <w:rsid w:val="0056494D"/>
    <w:rsid w:val="00570A26"/>
    <w:rsid w:val="00573D51"/>
    <w:rsid w:val="005869D6"/>
    <w:rsid w:val="0059536F"/>
    <w:rsid w:val="00596AD9"/>
    <w:rsid w:val="005B01BD"/>
    <w:rsid w:val="005F2881"/>
    <w:rsid w:val="0061793F"/>
    <w:rsid w:val="00634C27"/>
    <w:rsid w:val="00642EE0"/>
    <w:rsid w:val="00654EBC"/>
    <w:rsid w:val="00662218"/>
    <w:rsid w:val="00693D93"/>
    <w:rsid w:val="006A4F05"/>
    <w:rsid w:val="006F307B"/>
    <w:rsid w:val="006F50F5"/>
    <w:rsid w:val="00773BF7"/>
    <w:rsid w:val="007779D7"/>
    <w:rsid w:val="00790454"/>
    <w:rsid w:val="007B50CB"/>
    <w:rsid w:val="007C26E1"/>
    <w:rsid w:val="007D4DF7"/>
    <w:rsid w:val="007D596B"/>
    <w:rsid w:val="007E44AD"/>
    <w:rsid w:val="007E4B76"/>
    <w:rsid w:val="00842193"/>
    <w:rsid w:val="00861B16"/>
    <w:rsid w:val="008646C9"/>
    <w:rsid w:val="00867978"/>
    <w:rsid w:val="00880FDC"/>
    <w:rsid w:val="00883669"/>
    <w:rsid w:val="0089376F"/>
    <w:rsid w:val="008B2D20"/>
    <w:rsid w:val="008B5108"/>
    <w:rsid w:val="008E038B"/>
    <w:rsid w:val="009637BA"/>
    <w:rsid w:val="00993199"/>
    <w:rsid w:val="009C2619"/>
    <w:rsid w:val="009D599C"/>
    <w:rsid w:val="009E71F4"/>
    <w:rsid w:val="009F2194"/>
    <w:rsid w:val="00A24576"/>
    <w:rsid w:val="00A47366"/>
    <w:rsid w:val="00A55EBF"/>
    <w:rsid w:val="00A77530"/>
    <w:rsid w:val="00A85BF8"/>
    <w:rsid w:val="00AB2221"/>
    <w:rsid w:val="00AB39E9"/>
    <w:rsid w:val="00AC5CE2"/>
    <w:rsid w:val="00AE2E57"/>
    <w:rsid w:val="00B3047F"/>
    <w:rsid w:val="00B55688"/>
    <w:rsid w:val="00B61A7A"/>
    <w:rsid w:val="00BB33DA"/>
    <w:rsid w:val="00BB6221"/>
    <w:rsid w:val="00C009A1"/>
    <w:rsid w:val="00C31463"/>
    <w:rsid w:val="00C71175"/>
    <w:rsid w:val="00C91BEF"/>
    <w:rsid w:val="00C95D07"/>
    <w:rsid w:val="00C970C5"/>
    <w:rsid w:val="00CC712E"/>
    <w:rsid w:val="00CF4432"/>
    <w:rsid w:val="00D132A4"/>
    <w:rsid w:val="00D37857"/>
    <w:rsid w:val="00D533E0"/>
    <w:rsid w:val="00D73371"/>
    <w:rsid w:val="00D8421D"/>
    <w:rsid w:val="00DB2445"/>
    <w:rsid w:val="00DE1380"/>
    <w:rsid w:val="00DE7604"/>
    <w:rsid w:val="00E03854"/>
    <w:rsid w:val="00E458DA"/>
    <w:rsid w:val="00E55365"/>
    <w:rsid w:val="00E84F83"/>
    <w:rsid w:val="00EA05DB"/>
    <w:rsid w:val="00EA0897"/>
    <w:rsid w:val="00EA6948"/>
    <w:rsid w:val="00EB7554"/>
    <w:rsid w:val="00EE1F8D"/>
    <w:rsid w:val="00F2451A"/>
    <w:rsid w:val="00F24F12"/>
    <w:rsid w:val="00F3434A"/>
    <w:rsid w:val="00F37F63"/>
    <w:rsid w:val="00F421B4"/>
    <w:rsid w:val="00F52EF6"/>
    <w:rsid w:val="00F71F6C"/>
    <w:rsid w:val="00F84164"/>
    <w:rsid w:val="00FD400F"/>
    <w:rsid w:val="00FD69D7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5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445"/>
    <w:rPr>
      <w:b/>
      <w:bCs/>
    </w:rPr>
  </w:style>
  <w:style w:type="paragraph" w:styleId="a4">
    <w:name w:val="List Paragraph"/>
    <w:basedOn w:val="a"/>
    <w:uiPriority w:val="34"/>
    <w:qFormat/>
    <w:rsid w:val="00DB2445"/>
    <w:pPr>
      <w:spacing w:line="240" w:lineRule="auto"/>
      <w:ind w:left="720"/>
      <w:contextualSpacing/>
    </w:pPr>
  </w:style>
  <w:style w:type="paragraph" w:styleId="a5">
    <w:name w:val="No Spacing"/>
    <w:uiPriority w:val="1"/>
    <w:qFormat/>
    <w:rsid w:val="00533D5E"/>
    <w:pPr>
      <w:spacing w:after="0"/>
    </w:pPr>
  </w:style>
  <w:style w:type="paragraph" w:customStyle="1" w:styleId="western">
    <w:name w:val="western"/>
    <w:basedOn w:val="a"/>
    <w:rsid w:val="0053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4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2EE0"/>
  </w:style>
  <w:style w:type="paragraph" w:styleId="a8">
    <w:name w:val="footer"/>
    <w:basedOn w:val="a"/>
    <w:link w:val="a9"/>
    <w:uiPriority w:val="99"/>
    <w:semiHidden/>
    <w:unhideWhenUsed/>
    <w:rsid w:val="0064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2EE0"/>
  </w:style>
  <w:style w:type="paragraph" w:styleId="aa">
    <w:name w:val="Balloon Text"/>
    <w:basedOn w:val="a"/>
    <w:link w:val="ab"/>
    <w:uiPriority w:val="99"/>
    <w:semiHidden/>
    <w:unhideWhenUsed/>
    <w:rsid w:val="006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e.mironenko</dc:creator>
  <cp:keywords/>
  <dc:description/>
  <cp:lastModifiedBy>e.mironenko</cp:lastModifiedBy>
  <cp:revision>5</cp:revision>
  <dcterms:created xsi:type="dcterms:W3CDTF">2016-06-27T08:37:00Z</dcterms:created>
  <dcterms:modified xsi:type="dcterms:W3CDTF">2016-06-27T14:15:00Z</dcterms:modified>
</cp:coreProperties>
</file>