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299" w:rsidRDefault="00C1785D">
      <w:pPr>
        <w:spacing w:after="200"/>
        <w:jc w:val="both"/>
        <w:rPr>
          <w:rFonts w:ascii="Montserrat" w:eastAsia="Montserrat" w:hAnsi="Montserrat" w:cs="Montserrat"/>
          <w:b/>
          <w:color w:val="1155CC"/>
          <w:u w:val="single"/>
        </w:rPr>
      </w:pPr>
      <w:r>
        <w:rPr>
          <w:rFonts w:ascii="Montserrat" w:eastAsia="Montserrat" w:hAnsi="Montserrat" w:cs="Montserrat"/>
          <w:b/>
          <w:color w:val="666666"/>
        </w:rPr>
        <w:t xml:space="preserve">Читайте все свежие новости </w:t>
      </w:r>
      <w:proofErr w:type="spellStart"/>
      <w:r>
        <w:rPr>
          <w:rFonts w:ascii="Montserrat" w:eastAsia="Montserrat" w:hAnsi="Montserrat" w:cs="Montserrat"/>
          <w:b/>
          <w:color w:val="666666"/>
        </w:rPr>
        <w:t>Авито</w:t>
      </w:r>
      <w:proofErr w:type="spellEnd"/>
      <w:r>
        <w:rPr>
          <w:rFonts w:ascii="Montserrat" w:eastAsia="Montserrat" w:hAnsi="Montserrat" w:cs="Montserrat"/>
          <w:b/>
          <w:color w:val="666666"/>
        </w:rPr>
        <w:t xml:space="preserve"> на</w:t>
      </w:r>
      <w:hyperlink r:id="rId6">
        <w:r>
          <w:rPr>
            <w:rFonts w:ascii="Montserrat" w:eastAsia="Montserrat" w:hAnsi="Montserrat" w:cs="Montserrat"/>
            <w:b/>
            <w:color w:val="666666"/>
          </w:rPr>
          <w:t xml:space="preserve"> </w:t>
        </w:r>
      </w:hyperlink>
      <w:hyperlink r:id="rId7">
        <w:proofErr w:type="spellStart"/>
        <w:r>
          <w:rPr>
            <w:rFonts w:ascii="Montserrat" w:eastAsia="Montserrat" w:hAnsi="Montserrat" w:cs="Montserrat"/>
            <w:b/>
            <w:color w:val="1155CC"/>
            <w:u w:val="single"/>
          </w:rPr>
          <w:t>Avito.Live</w:t>
        </w:r>
        <w:proofErr w:type="spellEnd"/>
      </w:hyperlink>
    </w:p>
    <w:p w:rsidR="00B61299" w:rsidRDefault="00C1785D">
      <w:pPr>
        <w:spacing w:after="200"/>
        <w:jc w:val="both"/>
        <w:rPr>
          <w:rFonts w:ascii="Montserrat" w:eastAsia="Montserrat" w:hAnsi="Montserrat" w:cs="Montserrat"/>
          <w:b/>
          <w:color w:val="666666"/>
        </w:rPr>
      </w:pPr>
      <w:r>
        <w:rPr>
          <w:rFonts w:ascii="Montserrat" w:eastAsia="Montserrat" w:hAnsi="Montserrat" w:cs="Montserrat"/>
          <w:b/>
          <w:color w:val="666666"/>
        </w:rPr>
        <w:t>4 апреля 2025 г.</w:t>
      </w:r>
    </w:p>
    <w:p w:rsidR="00B61299" w:rsidRDefault="00B61299">
      <w:pPr>
        <w:spacing w:after="160" w:line="301" w:lineRule="auto"/>
        <w:jc w:val="center"/>
        <w:rPr>
          <w:rFonts w:ascii="Montserrat" w:eastAsia="Montserrat" w:hAnsi="Montserrat" w:cs="Montserrat"/>
          <w:b/>
        </w:rPr>
      </w:pPr>
    </w:p>
    <w:p w:rsidR="00B61299" w:rsidRDefault="00C1785D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Более двух тысяч животных найдут новый дом благодаря социальному проекту на </w:t>
      </w:r>
      <w:proofErr w:type="spellStart"/>
      <w:r>
        <w:rPr>
          <w:rFonts w:ascii="Montserrat" w:eastAsia="Montserrat" w:hAnsi="Montserrat" w:cs="Montserrat"/>
          <w:b/>
        </w:rPr>
        <w:t>Авито</w:t>
      </w:r>
      <w:proofErr w:type="spellEnd"/>
    </w:p>
    <w:p w:rsidR="00B61299" w:rsidRDefault="00B61299">
      <w:pPr>
        <w:jc w:val="center"/>
        <w:rPr>
          <w:rFonts w:ascii="Montserrat" w:eastAsia="Montserrat" w:hAnsi="Montserrat" w:cs="Montserrat"/>
          <w:b/>
        </w:rPr>
      </w:pPr>
    </w:p>
    <w:p w:rsidR="00B61299" w:rsidRDefault="00C1785D">
      <w:p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2 170 человек после прохождения </w:t>
      </w:r>
      <w:hyperlink r:id="rId8">
        <w:r>
          <w:rPr>
            <w:rFonts w:ascii="Montserrat" w:eastAsia="Montserrat" w:hAnsi="Montserrat" w:cs="Montserrat"/>
            <w:b/>
            <w:color w:val="1155CC"/>
            <w:u w:val="single"/>
          </w:rPr>
          <w:t>специального теста</w:t>
        </w:r>
      </w:hyperlink>
      <w:r>
        <w:rPr>
          <w:rFonts w:ascii="Montserrat" w:eastAsia="Montserrat" w:hAnsi="Montserrat" w:cs="Montserrat"/>
          <w:b/>
        </w:rPr>
        <w:t xml:space="preserve"> на сайте </w:t>
      </w:r>
      <w:proofErr w:type="spellStart"/>
      <w:r>
        <w:rPr>
          <w:rFonts w:ascii="Montserrat" w:eastAsia="Montserrat" w:hAnsi="Montserrat" w:cs="Montserrat"/>
          <w:b/>
        </w:rPr>
        <w:t>Авито</w:t>
      </w:r>
      <w:proofErr w:type="spellEnd"/>
      <w:r>
        <w:rPr>
          <w:rFonts w:ascii="Montserrat" w:eastAsia="Montserrat" w:hAnsi="Montserrat" w:cs="Montserrat"/>
          <w:b/>
        </w:rPr>
        <w:t xml:space="preserve"> обратились в приюты бездомных животных и готовятся забрать четвероногих друзей домой.</w:t>
      </w:r>
    </w:p>
    <w:p w:rsidR="00B61299" w:rsidRDefault="00B61299">
      <w:pPr>
        <w:jc w:val="both"/>
        <w:rPr>
          <w:rFonts w:ascii="Montserrat" w:eastAsia="Montserrat" w:hAnsi="Montserrat" w:cs="Montserrat"/>
          <w:b/>
        </w:rPr>
      </w:pPr>
    </w:p>
    <w:p w:rsidR="00B61299" w:rsidRDefault="00C1785D">
      <w:pPr>
        <w:spacing w:after="160" w:line="301" w:lineRule="auto"/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 xml:space="preserve">34 тысячи россиян узнали, как взять животное </w:t>
      </w:r>
      <w:r>
        <w:rPr>
          <w:rFonts w:ascii="Montserrat" w:eastAsia="Montserrat" w:hAnsi="Montserrat" w:cs="Montserrat"/>
          <w:highlight w:val="white"/>
        </w:rPr>
        <w:t xml:space="preserve">из приюта благодаря социальному проекту </w:t>
      </w:r>
      <w:proofErr w:type="spellStart"/>
      <w:r>
        <w:rPr>
          <w:rFonts w:ascii="Montserrat" w:eastAsia="Montserrat" w:hAnsi="Montserrat" w:cs="Montserrat"/>
          <w:highlight w:val="white"/>
        </w:rPr>
        <w:t>Авито</w:t>
      </w:r>
      <w:proofErr w:type="spellEnd"/>
      <w:r>
        <w:rPr>
          <w:rFonts w:ascii="Montserrat" w:eastAsia="Montserrat" w:hAnsi="Montserrat" w:cs="Montserrat"/>
          <w:highlight w:val="white"/>
        </w:rPr>
        <w:t xml:space="preserve"> и кинокомпании «Централ </w:t>
      </w:r>
      <w:proofErr w:type="spellStart"/>
      <w:r>
        <w:rPr>
          <w:rFonts w:ascii="Montserrat" w:eastAsia="Montserrat" w:hAnsi="Montserrat" w:cs="Montserrat"/>
          <w:highlight w:val="white"/>
        </w:rPr>
        <w:t>Партнершип</w:t>
      </w:r>
      <w:proofErr w:type="spellEnd"/>
      <w:r>
        <w:rPr>
          <w:rFonts w:ascii="Montserrat" w:eastAsia="Montserrat" w:hAnsi="Montserrat" w:cs="Montserrat"/>
          <w:highlight w:val="white"/>
        </w:rPr>
        <w:t xml:space="preserve">» (входит в «Газпром-Медиа»), приуроченному к запуску фильма «Пальма 2» о дружбе собаки и медвежонка. За первые две недели с момента запуска </w:t>
      </w:r>
      <w:hyperlink r:id="rId9">
        <w:r>
          <w:rPr>
            <w:rFonts w:ascii="Montserrat" w:eastAsia="Montserrat" w:hAnsi="Montserrat" w:cs="Montserrat"/>
            <w:color w:val="1155CC"/>
            <w:highlight w:val="white"/>
            <w:u w:val="single"/>
          </w:rPr>
          <w:t xml:space="preserve">специального раздела на </w:t>
        </w:r>
        <w:proofErr w:type="spellStart"/>
        <w:r>
          <w:rPr>
            <w:rFonts w:ascii="Montserrat" w:eastAsia="Montserrat" w:hAnsi="Montserrat" w:cs="Montserrat"/>
            <w:color w:val="1155CC"/>
            <w:highlight w:val="white"/>
            <w:u w:val="single"/>
          </w:rPr>
          <w:t>Авито</w:t>
        </w:r>
        <w:proofErr w:type="spellEnd"/>
      </w:hyperlink>
      <w:r>
        <w:rPr>
          <w:rFonts w:ascii="Montserrat" w:eastAsia="Montserrat" w:hAnsi="Montserrat" w:cs="Montserrat"/>
          <w:color w:val="444746"/>
          <w:highlight w:val="white"/>
        </w:rPr>
        <w:t xml:space="preserve"> </w:t>
      </w:r>
      <w:r>
        <w:rPr>
          <w:rFonts w:ascii="Montserrat" w:eastAsia="Montserrat" w:hAnsi="Montserrat" w:cs="Montserrat"/>
          <w:b/>
          <w:highlight w:val="white"/>
        </w:rPr>
        <w:t>свыше</w:t>
      </w:r>
      <w:r>
        <w:rPr>
          <w:rFonts w:ascii="Montserrat" w:eastAsia="Montserrat" w:hAnsi="Montserrat" w:cs="Montserrat"/>
          <w:b/>
          <w:color w:val="444746"/>
          <w:highlight w:val="white"/>
        </w:rPr>
        <w:t xml:space="preserve"> </w:t>
      </w:r>
      <w:r>
        <w:rPr>
          <w:rFonts w:ascii="Montserrat" w:eastAsia="Montserrat" w:hAnsi="Montserrat" w:cs="Montserrat"/>
          <w:b/>
          <w:highlight w:val="white"/>
        </w:rPr>
        <w:t>15-ти тысяч пользователей</w:t>
      </w:r>
      <w:r>
        <w:rPr>
          <w:rFonts w:ascii="Montserrat" w:eastAsia="Montserrat" w:hAnsi="Montserrat" w:cs="Montserrat"/>
          <w:highlight w:val="white"/>
        </w:rPr>
        <w:t xml:space="preserve"> прошли тест, который помог им оценить готовность к такому важному шагу. Из них </w:t>
      </w:r>
      <w:r>
        <w:rPr>
          <w:rFonts w:ascii="Montserrat" w:eastAsia="Montserrat" w:hAnsi="Montserrat" w:cs="Montserrat"/>
          <w:b/>
          <w:highlight w:val="white"/>
        </w:rPr>
        <w:t xml:space="preserve">2170 человек </w:t>
      </w:r>
      <w:r>
        <w:rPr>
          <w:rFonts w:ascii="Montserrat" w:eastAsia="Montserrat" w:hAnsi="Montserrat" w:cs="Montserrat"/>
          <w:highlight w:val="white"/>
        </w:rPr>
        <w:t>уже общаются с представителями приютов и готовятся стать заботливыми хозяевами.</w:t>
      </w:r>
    </w:p>
    <w:p w:rsidR="00B61299" w:rsidRDefault="00C1785D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На странице проекта представлена инструкция, разработанная в сотрудничестве с фондом «Ника», в которой подробно описано, как подготовиться к </w:t>
      </w:r>
      <w:proofErr w:type="spellStart"/>
      <w:r>
        <w:rPr>
          <w:rFonts w:ascii="Montserrat" w:eastAsia="Montserrat" w:hAnsi="Montserrat" w:cs="Montserrat"/>
        </w:rPr>
        <w:t>пристройству</w:t>
      </w:r>
      <w:proofErr w:type="spellEnd"/>
      <w:r>
        <w:rPr>
          <w:rFonts w:ascii="Montserrat" w:eastAsia="Montserrat" w:hAnsi="Montserrat" w:cs="Montserrat"/>
        </w:rPr>
        <w:t xml:space="preserve"> кошки или собаки, к чему надо быть готовым и почему так важно, чтобы данное решение было взвешенным и</w:t>
      </w:r>
      <w:r>
        <w:rPr>
          <w:rFonts w:ascii="Montserrat" w:eastAsia="Montserrat" w:hAnsi="Montserrat" w:cs="Montserrat"/>
        </w:rPr>
        <w:t xml:space="preserve"> осознанным. Также пользователи могут пройти интерактивный тест </w:t>
      </w:r>
      <w:r>
        <w:rPr>
          <w:rFonts w:ascii="Montserrat" w:eastAsia="Montserrat" w:hAnsi="Montserrat" w:cs="Montserrat"/>
          <w:i/>
        </w:rPr>
        <w:t>«Готовы ли вы взять животное из приюта?»</w:t>
      </w:r>
      <w:r>
        <w:rPr>
          <w:rFonts w:ascii="Montserrat" w:eastAsia="Montserrat" w:hAnsi="Montserrat" w:cs="Montserrat"/>
        </w:rPr>
        <w:t xml:space="preserve">. В зависимости от результатов участникам предлагается подборка объявлений на </w:t>
      </w:r>
      <w:proofErr w:type="spellStart"/>
      <w:r>
        <w:rPr>
          <w:rFonts w:ascii="Montserrat" w:eastAsia="Montserrat" w:hAnsi="Montserrat" w:cs="Montserrat"/>
        </w:rPr>
        <w:t>Авито</w:t>
      </w:r>
      <w:proofErr w:type="spellEnd"/>
      <w:r>
        <w:rPr>
          <w:rFonts w:ascii="Montserrat" w:eastAsia="Montserrat" w:hAnsi="Montserrat" w:cs="Montserrat"/>
        </w:rPr>
        <w:t xml:space="preserve"> с животными, ищущими дом, или возможность поддержать благотворительн</w:t>
      </w:r>
      <w:r>
        <w:rPr>
          <w:rFonts w:ascii="Montserrat" w:eastAsia="Montserrat" w:hAnsi="Montserrat" w:cs="Montserrat"/>
        </w:rPr>
        <w:t>ые фонды, такие как «Ника, «</w:t>
      </w:r>
      <w:proofErr w:type="spellStart"/>
      <w:r>
        <w:rPr>
          <w:rFonts w:ascii="Montserrat" w:eastAsia="Montserrat" w:hAnsi="Montserrat" w:cs="Montserrat"/>
        </w:rPr>
        <w:t>Рэй</w:t>
      </w:r>
      <w:proofErr w:type="spellEnd"/>
      <w:r>
        <w:rPr>
          <w:rFonts w:ascii="Montserrat" w:eastAsia="Montserrat" w:hAnsi="Montserrat" w:cs="Montserrat"/>
        </w:rPr>
        <w:t>», «Верность», «Фонд защиты городских животных».</w:t>
      </w:r>
    </w:p>
    <w:p w:rsidR="00B61299" w:rsidRDefault="00B61299">
      <w:pPr>
        <w:jc w:val="both"/>
        <w:rPr>
          <w:rFonts w:ascii="Montserrat" w:eastAsia="Montserrat" w:hAnsi="Montserrat" w:cs="Montserrat"/>
        </w:rPr>
      </w:pPr>
    </w:p>
    <w:p w:rsidR="00B61299" w:rsidRDefault="00C1785D">
      <w:pPr>
        <w:spacing w:after="160" w:line="301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Страница проекта останется на </w:t>
      </w:r>
      <w:proofErr w:type="spellStart"/>
      <w:r>
        <w:rPr>
          <w:rFonts w:ascii="Montserrat" w:eastAsia="Montserrat" w:hAnsi="Montserrat" w:cs="Montserrat"/>
        </w:rPr>
        <w:t>Авито</w:t>
      </w:r>
      <w:proofErr w:type="spellEnd"/>
      <w:r>
        <w:rPr>
          <w:rFonts w:ascii="Montserrat" w:eastAsia="Montserrat" w:hAnsi="Montserrat" w:cs="Montserrat"/>
        </w:rPr>
        <w:t xml:space="preserve"> на постоянной основе. </w:t>
      </w:r>
    </w:p>
    <w:p w:rsidR="00B61299" w:rsidRDefault="00C1785D">
      <w:pPr>
        <w:spacing w:after="160" w:line="301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</w:rPr>
        <w:t>____________________________</w:t>
      </w:r>
    </w:p>
    <w:p w:rsidR="00B61299" w:rsidRPr="001B565D" w:rsidRDefault="00C1785D" w:rsidP="001B565D">
      <w:pPr>
        <w:spacing w:before="240" w:after="200"/>
        <w:jc w:val="both"/>
        <w:rPr>
          <w:rFonts w:asciiTheme="minorHAnsi" w:eastAsia="Montserrat" w:hAnsiTheme="minorHAnsi" w:cs="Montserrat"/>
          <w:b/>
          <w:i/>
          <w:lang w:val="ru-RU"/>
        </w:rPr>
      </w:pPr>
      <w:r>
        <w:rPr>
          <w:rFonts w:ascii="Montserrat" w:eastAsia="Montserrat" w:hAnsi="Montserrat" w:cs="Montserrat"/>
          <w:i/>
        </w:rPr>
        <w:t xml:space="preserve">За дополнительной информацией, пожалуйста, обращайтесь </w:t>
      </w:r>
    </w:p>
    <w:p w:rsidR="001B565D" w:rsidRPr="000A41FC" w:rsidRDefault="001B565D" w:rsidP="001B565D">
      <w:pPr>
        <w:spacing w:line="240" w:lineRule="auto"/>
        <w:jc w:val="both"/>
        <w:rPr>
          <w:rFonts w:ascii="Montserrat" w:eastAsia="Montserrat" w:hAnsi="Montserrat" w:cs="Montserrat"/>
          <w:i/>
        </w:rPr>
      </w:pPr>
      <w:r w:rsidRPr="000A41FC">
        <w:rPr>
          <w:rFonts w:ascii="Montserrat" w:eastAsia="Montserrat" w:hAnsi="Montserrat" w:cs="Montserrat"/>
          <w:i/>
        </w:rPr>
        <w:t xml:space="preserve">Марина Цуканова, пресс-офис </w:t>
      </w:r>
      <w:proofErr w:type="spellStart"/>
      <w:r w:rsidRPr="000A41FC">
        <w:rPr>
          <w:rFonts w:ascii="Montserrat" w:eastAsia="Montserrat" w:hAnsi="Montserrat" w:cs="Montserrat"/>
          <w:i/>
        </w:rPr>
        <w:t>Авито</w:t>
      </w:r>
      <w:proofErr w:type="spellEnd"/>
      <w:r w:rsidRPr="000A41FC">
        <w:rPr>
          <w:rFonts w:ascii="Montserrat" w:eastAsia="Montserrat" w:hAnsi="Montserrat" w:cs="Montserrat"/>
          <w:i/>
        </w:rPr>
        <w:t xml:space="preserve"> по ЦФО</w:t>
      </w:r>
    </w:p>
    <w:p w:rsidR="001B565D" w:rsidRPr="000A41FC" w:rsidRDefault="001B565D" w:rsidP="001B565D">
      <w:pPr>
        <w:spacing w:line="240" w:lineRule="auto"/>
        <w:jc w:val="both"/>
        <w:rPr>
          <w:rFonts w:ascii="Montserrat" w:eastAsia="Montserrat" w:hAnsi="Montserrat" w:cs="Montserrat"/>
          <w:i/>
        </w:rPr>
      </w:pPr>
      <w:r w:rsidRPr="000A41FC">
        <w:rPr>
          <w:rFonts w:ascii="Montserrat" w:eastAsia="Montserrat" w:hAnsi="Montserrat" w:cs="Montserrat"/>
          <w:i/>
        </w:rPr>
        <w:t>тел.:</w:t>
      </w:r>
      <w:r w:rsidR="000A41FC">
        <w:rPr>
          <w:rFonts w:asciiTheme="minorHAnsi" w:eastAsia="Montserrat" w:hAnsiTheme="minorHAnsi" w:cs="Montserrat"/>
          <w:i/>
          <w:lang w:val="ru-RU"/>
        </w:rPr>
        <w:t xml:space="preserve"> </w:t>
      </w:r>
      <w:r w:rsidRPr="000A41FC">
        <w:rPr>
          <w:rFonts w:ascii="Montserrat" w:eastAsia="Montserrat" w:hAnsi="Montserrat" w:cs="Montserrat"/>
          <w:i/>
        </w:rPr>
        <w:t>+79803412843</w:t>
      </w:r>
    </w:p>
    <w:p w:rsidR="001B565D" w:rsidRPr="000A41FC" w:rsidRDefault="001B565D" w:rsidP="001B565D">
      <w:pPr>
        <w:spacing w:line="240" w:lineRule="auto"/>
        <w:jc w:val="both"/>
        <w:rPr>
          <w:rFonts w:asciiTheme="minorHAnsi" w:eastAsia="Montserrat" w:hAnsiTheme="minorHAnsi" w:cs="Montserrat"/>
          <w:i/>
          <w:lang w:val="ru-RU"/>
        </w:rPr>
      </w:pPr>
      <w:r w:rsidRPr="000A41FC">
        <w:rPr>
          <w:rFonts w:ascii="Montserrat" w:eastAsia="Montserrat" w:hAnsi="Montserrat" w:cs="Montserrat"/>
          <w:i/>
        </w:rPr>
        <w:t xml:space="preserve">E-mail: </w:t>
      </w:r>
      <w:hyperlink r:id="rId10">
        <w:r w:rsidRPr="000A41FC">
          <w:rPr>
            <w:rFonts w:ascii="Montserrat" w:eastAsia="Montserrat" w:hAnsi="Montserrat" w:cs="Montserrat"/>
            <w:i/>
          </w:rPr>
          <w:t>maltsukanova@avito.ru</w:t>
        </w:r>
      </w:hyperlink>
      <w:r w:rsidR="000A41FC">
        <w:rPr>
          <w:rFonts w:asciiTheme="minorHAnsi" w:eastAsia="Montserrat" w:hAnsiTheme="minorHAnsi" w:cs="Montserrat"/>
          <w:i/>
          <w:lang w:val="ru-RU"/>
        </w:rPr>
        <w:t xml:space="preserve"> </w:t>
      </w:r>
      <w:bookmarkStart w:id="0" w:name="_GoBack"/>
      <w:bookmarkEnd w:id="0"/>
    </w:p>
    <w:p w:rsidR="001B565D" w:rsidRPr="001B565D" w:rsidRDefault="001B565D">
      <w:pPr>
        <w:spacing w:before="240" w:after="200"/>
        <w:jc w:val="both"/>
        <w:rPr>
          <w:rFonts w:asciiTheme="minorHAnsi" w:eastAsia="Montserrat" w:hAnsiTheme="minorHAnsi" w:cs="Montserrat"/>
          <w:b/>
          <w:i/>
          <w:lang w:val="en-US"/>
        </w:rPr>
      </w:pPr>
    </w:p>
    <w:p w:rsidR="00B61299" w:rsidRDefault="00C1785D">
      <w:pPr>
        <w:jc w:val="both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</w:rPr>
        <w:t>____________________________</w:t>
      </w:r>
    </w:p>
    <w:p w:rsidR="00B61299" w:rsidRDefault="00C1785D">
      <w:pPr>
        <w:spacing w:before="240" w:after="200"/>
        <w:jc w:val="both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b/>
          <w:i/>
          <w:sz w:val="20"/>
          <w:szCs w:val="20"/>
        </w:rPr>
        <w:t xml:space="preserve">Об </w:t>
      </w:r>
      <w:proofErr w:type="spellStart"/>
      <w:r>
        <w:rPr>
          <w:rFonts w:ascii="Montserrat" w:eastAsia="Montserrat" w:hAnsi="Montserrat" w:cs="Montserrat"/>
          <w:b/>
          <w:i/>
          <w:sz w:val="20"/>
          <w:szCs w:val="20"/>
        </w:rPr>
        <w:t>Авито</w:t>
      </w:r>
      <w:proofErr w:type="spellEnd"/>
      <w:r>
        <w:rPr>
          <w:rFonts w:ascii="Montserrat" w:eastAsia="Montserrat" w:hAnsi="Montserrat" w:cs="Montserrat"/>
          <w:b/>
          <w:i/>
          <w:sz w:val="20"/>
          <w:szCs w:val="20"/>
        </w:rPr>
        <w:t>:</w:t>
      </w:r>
    </w:p>
    <w:p w:rsidR="00B61299" w:rsidRDefault="00C1785D">
      <w:pPr>
        <w:spacing w:before="240" w:after="240"/>
        <w:jc w:val="both"/>
        <w:rPr>
          <w:rFonts w:ascii="Montserrat" w:eastAsia="Montserrat" w:hAnsi="Montserrat" w:cs="Montserrat"/>
          <w:i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i/>
          <w:sz w:val="20"/>
          <w:szCs w:val="20"/>
        </w:rPr>
        <w:lastRenderedPageBreak/>
        <w:t>Авито</w:t>
      </w:r>
      <w:proofErr w:type="spellEnd"/>
      <w:r>
        <w:rPr>
          <w:rFonts w:ascii="Montserrat" w:eastAsia="Montserrat" w:hAnsi="Montserrat" w:cs="Montserrat"/>
          <w:i/>
          <w:sz w:val="20"/>
          <w:szCs w:val="20"/>
        </w:rPr>
        <w:t xml:space="preserve"> — одна из крупнейших IT-компаний в России, лидирующая онлайн-платформа для коммерции в России*. Согласно данным</w:t>
      </w:r>
      <w:hyperlink r:id="rId11">
        <w:r>
          <w:rPr>
            <w:rFonts w:ascii="Montserrat" w:eastAsia="Montserrat" w:hAnsi="Montserrat" w:cs="Montserrat"/>
            <w:i/>
            <w:color w:val="0000FF"/>
            <w:sz w:val="20"/>
            <w:szCs w:val="20"/>
          </w:rPr>
          <w:t xml:space="preserve"> </w:t>
        </w:r>
      </w:hyperlink>
      <w:hyperlink r:id="rId12">
        <w:proofErr w:type="spellStart"/>
        <w:r>
          <w:rPr>
            <w:rFonts w:ascii="Montserrat" w:eastAsia="Montserrat" w:hAnsi="Montserrat" w:cs="Montserrat"/>
            <w:i/>
            <w:color w:val="1155CC"/>
            <w:sz w:val="20"/>
            <w:szCs w:val="20"/>
            <w:u w:val="single"/>
          </w:rPr>
          <w:t>Similar</w:t>
        </w:r>
        <w:proofErr w:type="spellEnd"/>
        <w:r>
          <w:rPr>
            <w:rFonts w:ascii="Montserrat" w:eastAsia="Montserrat" w:hAnsi="Montserrat" w:cs="Montserrat"/>
            <w:i/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Montserrat" w:eastAsia="Montserrat" w:hAnsi="Montserrat" w:cs="Montserrat"/>
            <w:i/>
            <w:color w:val="1155CC"/>
            <w:sz w:val="20"/>
            <w:szCs w:val="20"/>
            <w:u w:val="single"/>
          </w:rPr>
          <w:t>Web</w:t>
        </w:r>
        <w:proofErr w:type="spellEnd"/>
      </w:hyperlink>
      <w:r>
        <w:rPr>
          <w:rFonts w:ascii="Montserrat" w:eastAsia="Montserrat" w:hAnsi="Montserrat" w:cs="Montserrat"/>
          <w:i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i/>
          <w:sz w:val="20"/>
          <w:szCs w:val="20"/>
        </w:rPr>
        <w:t>Авито</w:t>
      </w:r>
      <w:proofErr w:type="spellEnd"/>
      <w:r>
        <w:rPr>
          <w:rFonts w:ascii="Montserrat" w:eastAsia="Montserrat" w:hAnsi="Montserrat" w:cs="Montserrat"/>
          <w:i/>
          <w:sz w:val="20"/>
          <w:szCs w:val="20"/>
        </w:rPr>
        <w:t xml:space="preserve">  —  самая популярная онлайн-платформа об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ъявлений в мире. Сегодня с помощью </w:t>
      </w:r>
      <w:proofErr w:type="spellStart"/>
      <w:r>
        <w:rPr>
          <w:rFonts w:ascii="Montserrat" w:eastAsia="Montserrat" w:hAnsi="Montserrat" w:cs="Montserrat"/>
          <w:i/>
          <w:sz w:val="20"/>
          <w:szCs w:val="20"/>
        </w:rPr>
        <w:t>Авито</w:t>
      </w:r>
      <w:proofErr w:type="spellEnd"/>
      <w:r>
        <w:rPr>
          <w:rFonts w:ascii="Montserrat" w:eastAsia="Montserrat" w:hAnsi="Montserrat" w:cs="Montserrat"/>
          <w:i/>
          <w:sz w:val="20"/>
          <w:szCs w:val="20"/>
        </w:rPr>
        <w:t xml:space="preserve">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</w:t>
      </w:r>
      <w:proofErr w:type="spellStart"/>
      <w:r>
        <w:rPr>
          <w:rFonts w:ascii="Montserrat" w:eastAsia="Montserrat" w:hAnsi="Montserrat" w:cs="Montserrat"/>
          <w:i/>
          <w:sz w:val="20"/>
          <w:szCs w:val="20"/>
        </w:rPr>
        <w:t>Авито</w:t>
      </w:r>
      <w:proofErr w:type="spellEnd"/>
      <w:r>
        <w:rPr>
          <w:rFonts w:ascii="Montserrat" w:eastAsia="Montserrat" w:hAnsi="Montserrat" w:cs="Montserrat"/>
          <w:i/>
          <w:sz w:val="20"/>
          <w:szCs w:val="20"/>
        </w:rPr>
        <w:t xml:space="preserve"> Доставка с десятками тысяч доступных пунктов выдачи, ко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торая позволяет пользователям осуществлять сделки практически по всей России — от Калининграда до Владивостока. Каждая пятая сделка на </w:t>
      </w:r>
      <w:proofErr w:type="spellStart"/>
      <w:r>
        <w:rPr>
          <w:rFonts w:ascii="Montserrat" w:eastAsia="Montserrat" w:hAnsi="Montserrat" w:cs="Montserrat"/>
          <w:i/>
          <w:sz w:val="20"/>
          <w:szCs w:val="20"/>
        </w:rPr>
        <w:t>Авито</w:t>
      </w:r>
      <w:proofErr w:type="spellEnd"/>
      <w:r>
        <w:rPr>
          <w:rFonts w:ascii="Montserrat" w:eastAsia="Montserrat" w:hAnsi="Montserrat" w:cs="Montserrat"/>
          <w:i/>
          <w:sz w:val="20"/>
          <w:szCs w:val="20"/>
        </w:rPr>
        <w:t xml:space="preserve"> совершается с Доставкой. </w:t>
      </w:r>
      <w:proofErr w:type="spellStart"/>
      <w:r>
        <w:rPr>
          <w:rFonts w:ascii="Montserrat" w:eastAsia="Montserrat" w:hAnsi="Montserrat" w:cs="Montserrat"/>
          <w:i/>
          <w:sz w:val="20"/>
          <w:szCs w:val="20"/>
        </w:rPr>
        <w:t>Авито</w:t>
      </w:r>
      <w:proofErr w:type="spellEnd"/>
      <w:r>
        <w:rPr>
          <w:rFonts w:ascii="Montserrat" w:eastAsia="Montserrat" w:hAnsi="Montserrat" w:cs="Montserrat"/>
          <w:i/>
          <w:sz w:val="20"/>
          <w:szCs w:val="20"/>
        </w:rPr>
        <w:t xml:space="preserve"> объединяет продавцов и покупателей, как со стороны частных лиц, так и представителей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малого и среднего бизнеса, а также корпораций.</w:t>
      </w:r>
    </w:p>
    <w:p w:rsidR="00B61299" w:rsidRDefault="00C1785D">
      <w:pPr>
        <w:spacing w:before="240" w:after="24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i/>
          <w:color w:val="666666"/>
          <w:sz w:val="20"/>
          <w:szCs w:val="20"/>
        </w:rPr>
        <w:t>* Данные рейтинга data.ai (</w:t>
      </w:r>
      <w:proofErr w:type="spellStart"/>
      <w:r>
        <w:rPr>
          <w:rFonts w:ascii="Montserrat" w:eastAsia="Montserrat" w:hAnsi="Montserrat" w:cs="Montserrat"/>
          <w:i/>
          <w:color w:val="666666"/>
          <w:sz w:val="20"/>
          <w:szCs w:val="20"/>
        </w:rPr>
        <w:t>App</w:t>
      </w:r>
      <w:proofErr w:type="spellEnd"/>
      <w:r>
        <w:rPr>
          <w:rFonts w:ascii="Montserrat" w:eastAsia="Montserrat" w:hAnsi="Montserrat" w:cs="Montserrat"/>
          <w:i/>
          <w:color w:val="666666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color w:val="666666"/>
          <w:sz w:val="20"/>
          <w:szCs w:val="20"/>
        </w:rPr>
        <w:t>Annie</w:t>
      </w:r>
      <w:proofErr w:type="spellEnd"/>
      <w:r>
        <w:rPr>
          <w:rFonts w:ascii="Montserrat" w:eastAsia="Montserrat" w:hAnsi="Montserrat" w:cs="Montserrat"/>
          <w:i/>
          <w:color w:val="666666"/>
          <w:sz w:val="20"/>
          <w:szCs w:val="20"/>
        </w:rPr>
        <w:t>)</w:t>
      </w:r>
    </w:p>
    <w:p w:rsidR="00B61299" w:rsidRDefault="00C1785D">
      <w:pPr>
        <w:jc w:val="both"/>
        <w:rPr>
          <w:rFonts w:ascii="Montserrat" w:eastAsia="Montserrat" w:hAnsi="Montserrat" w:cs="Montserrat"/>
          <w:b/>
          <w:i/>
          <w:sz w:val="20"/>
          <w:szCs w:val="20"/>
        </w:rPr>
      </w:pPr>
      <w:r>
        <w:rPr>
          <w:rFonts w:ascii="Montserrat" w:eastAsia="Montserrat" w:hAnsi="Montserrat" w:cs="Montserrat"/>
          <w:b/>
          <w:i/>
          <w:sz w:val="20"/>
          <w:szCs w:val="20"/>
        </w:rPr>
        <w:t xml:space="preserve">О «Централ </w:t>
      </w:r>
      <w:proofErr w:type="spellStart"/>
      <w:r>
        <w:rPr>
          <w:rFonts w:ascii="Montserrat" w:eastAsia="Montserrat" w:hAnsi="Montserrat" w:cs="Montserrat"/>
          <w:b/>
          <w:i/>
          <w:sz w:val="20"/>
          <w:szCs w:val="20"/>
        </w:rPr>
        <w:t>Партнершип</w:t>
      </w:r>
      <w:proofErr w:type="spellEnd"/>
      <w:r>
        <w:rPr>
          <w:rFonts w:ascii="Montserrat" w:eastAsia="Montserrat" w:hAnsi="Montserrat" w:cs="Montserrat"/>
          <w:b/>
          <w:i/>
          <w:sz w:val="20"/>
          <w:szCs w:val="20"/>
        </w:rPr>
        <w:t>»</w:t>
      </w:r>
    </w:p>
    <w:p w:rsidR="00B61299" w:rsidRDefault="00C1785D">
      <w:pPr>
        <w:spacing w:line="240" w:lineRule="auto"/>
        <w:jc w:val="both"/>
        <w:rPr>
          <w:rFonts w:ascii="Montserrat" w:eastAsia="Montserrat" w:hAnsi="Montserrat" w:cs="Montserrat"/>
          <w:color w:val="121419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i/>
          <w:color w:val="121419"/>
          <w:sz w:val="20"/>
          <w:szCs w:val="20"/>
          <w:highlight w:val="white"/>
        </w:rPr>
        <w:t xml:space="preserve">«Централ </w:t>
      </w:r>
      <w:proofErr w:type="spellStart"/>
      <w:r>
        <w:rPr>
          <w:rFonts w:ascii="Montserrat" w:eastAsia="Montserrat" w:hAnsi="Montserrat" w:cs="Montserrat"/>
          <w:i/>
          <w:color w:val="121419"/>
          <w:sz w:val="20"/>
          <w:szCs w:val="20"/>
          <w:highlight w:val="white"/>
        </w:rPr>
        <w:t>Партнершип</w:t>
      </w:r>
      <w:proofErr w:type="spellEnd"/>
      <w:r>
        <w:rPr>
          <w:rFonts w:ascii="Montserrat" w:eastAsia="Montserrat" w:hAnsi="Montserrat" w:cs="Montserrat"/>
          <w:i/>
          <w:color w:val="121419"/>
          <w:sz w:val="20"/>
          <w:szCs w:val="20"/>
          <w:highlight w:val="white"/>
        </w:rPr>
        <w:t>» — лидер по производству и дистрибуции российских кинофильмов. Компания осуществляет экспансию и продвижение российского контен</w:t>
      </w:r>
      <w:r>
        <w:rPr>
          <w:rFonts w:ascii="Montserrat" w:eastAsia="Montserrat" w:hAnsi="Montserrat" w:cs="Montserrat"/>
          <w:i/>
          <w:color w:val="121419"/>
          <w:sz w:val="20"/>
          <w:szCs w:val="20"/>
          <w:highlight w:val="white"/>
        </w:rPr>
        <w:t xml:space="preserve">та на международном рынке. Кинокомпания была основана в 1996 году и стала крупнейшим российским кинопрокатчиком и дистрибьютором контента. На сегодняшний день «Централ </w:t>
      </w:r>
      <w:proofErr w:type="spellStart"/>
      <w:r>
        <w:rPr>
          <w:rFonts w:ascii="Montserrat" w:eastAsia="Montserrat" w:hAnsi="Montserrat" w:cs="Montserrat"/>
          <w:i/>
          <w:color w:val="121419"/>
          <w:sz w:val="20"/>
          <w:szCs w:val="20"/>
          <w:highlight w:val="white"/>
        </w:rPr>
        <w:t>Партнершип</w:t>
      </w:r>
      <w:proofErr w:type="spellEnd"/>
      <w:r>
        <w:rPr>
          <w:rFonts w:ascii="Montserrat" w:eastAsia="Montserrat" w:hAnsi="Montserrat" w:cs="Montserrat"/>
          <w:i/>
          <w:color w:val="121419"/>
          <w:sz w:val="20"/>
          <w:szCs w:val="20"/>
          <w:highlight w:val="white"/>
        </w:rPr>
        <w:t>» – признанный лидер по производству и дистрибуции российских кинокартин, вход</w:t>
      </w:r>
      <w:r>
        <w:rPr>
          <w:rFonts w:ascii="Montserrat" w:eastAsia="Montserrat" w:hAnsi="Montserrat" w:cs="Montserrat"/>
          <w:i/>
          <w:color w:val="121419"/>
          <w:sz w:val="20"/>
          <w:szCs w:val="20"/>
          <w:highlight w:val="white"/>
        </w:rPr>
        <w:t xml:space="preserve">ит в число десяти компаний-мейджоров отечественного кинопроизводства, претендующих на поддержку Фонда Кино. </w:t>
      </w:r>
      <w:r>
        <w:rPr>
          <w:rFonts w:ascii="Montserrat" w:eastAsia="Montserrat" w:hAnsi="Montserrat" w:cs="Montserrat"/>
          <w:color w:val="121419"/>
          <w:sz w:val="20"/>
          <w:szCs w:val="20"/>
          <w:highlight w:val="white"/>
        </w:rPr>
        <w:br/>
        <w:t xml:space="preserve"> </w:t>
      </w:r>
    </w:p>
    <w:p w:rsidR="00B61299" w:rsidRDefault="00B61299">
      <w:pPr>
        <w:rPr>
          <w:rFonts w:ascii="Montserrat" w:eastAsia="Montserrat" w:hAnsi="Montserrat" w:cs="Montserrat"/>
          <w:color w:val="121419"/>
          <w:sz w:val="20"/>
          <w:szCs w:val="20"/>
          <w:highlight w:val="white"/>
        </w:rPr>
      </w:pPr>
    </w:p>
    <w:p w:rsidR="00B61299" w:rsidRDefault="00B61299">
      <w:pPr>
        <w:rPr>
          <w:rFonts w:ascii="Montserrat" w:eastAsia="Montserrat" w:hAnsi="Montserrat" w:cs="Montserrat"/>
        </w:rPr>
      </w:pPr>
    </w:p>
    <w:sectPr w:rsidR="00B61299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85D" w:rsidRDefault="00C1785D">
      <w:pPr>
        <w:spacing w:line="240" w:lineRule="auto"/>
      </w:pPr>
      <w:r>
        <w:separator/>
      </w:r>
    </w:p>
  </w:endnote>
  <w:endnote w:type="continuationSeparator" w:id="0">
    <w:p w:rsidR="00C1785D" w:rsidRDefault="00C17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85D" w:rsidRDefault="00C1785D">
      <w:pPr>
        <w:spacing w:line="240" w:lineRule="auto"/>
      </w:pPr>
      <w:r>
        <w:separator/>
      </w:r>
    </w:p>
  </w:footnote>
  <w:footnote w:type="continuationSeparator" w:id="0">
    <w:p w:rsidR="00C1785D" w:rsidRDefault="00C17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299" w:rsidRDefault="00C1785D">
    <w:pPr>
      <w:jc w:val="center"/>
    </w:pPr>
    <w:r>
      <w:rPr>
        <w:noProof/>
      </w:rPr>
      <w:drawing>
        <wp:inline distT="114300" distB="114300" distL="114300" distR="114300">
          <wp:extent cx="2686050" cy="685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60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99"/>
    <w:rsid w:val="000A41FC"/>
    <w:rsid w:val="001B565D"/>
    <w:rsid w:val="00B61299"/>
    <w:rsid w:val="00C1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0BA5"/>
  <w15:docId w15:val="{3A8D3130-4FBE-44B7-B89A-D7A94598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avito-care/palma2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.me/AvitoLive" TargetMode="External"/><Relationship Id="rId12" Type="http://schemas.openxmlformats.org/officeDocument/2006/relationships/hyperlink" Target="https://www.similarweb.com/ru/top-websites/e-commerce-and-shopping/classifie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11" Type="http://schemas.openxmlformats.org/officeDocument/2006/relationships/hyperlink" Target="https://www.similarweb.com/ru/top-websites/e-commerce-and-shopping/classified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altsukanova@avit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vito.ru/avito-care/palma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Tsukanova</dc:creator>
  <cp:lastModifiedBy>Marina Tsukanova</cp:lastModifiedBy>
  <cp:revision>2</cp:revision>
  <dcterms:created xsi:type="dcterms:W3CDTF">2025-04-03T15:28:00Z</dcterms:created>
  <dcterms:modified xsi:type="dcterms:W3CDTF">2025-04-03T15:28:00Z</dcterms:modified>
</cp:coreProperties>
</file>