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both"/>
        <w:rPr>
          <w:rFonts w:ascii="PT Sans" w:cs="PT Sans" w:hAnsi="PT Sans" w:eastAsia="PT Sans"/>
          <w:b w:val="1"/>
          <w:bCs w:val="1"/>
        </w:rPr>
      </w:pPr>
      <w:r>
        <w:rPr>
          <w:rFonts w:ascii="PT Sans" w:hAnsi="PT Sans" w:hint="default"/>
          <w:b w:val="1"/>
          <w:bCs w:val="1"/>
          <w:rtl w:val="0"/>
          <w:lang w:val="ru-RU"/>
        </w:rPr>
        <w:t>Нетрадиционные показатели</w:t>
      </w:r>
    </w:p>
    <w:p>
      <w:pPr>
        <w:pStyle w:val="Normal.0"/>
        <w:jc w:val="both"/>
        <w:rPr>
          <w:rFonts w:ascii="PT Sans" w:cs="PT Sans" w:hAnsi="PT Sans" w:eastAsia="PT Sans"/>
          <w:i w:val="1"/>
          <w:iCs w:val="1"/>
        </w:rPr>
      </w:pPr>
      <w:r>
        <w:rPr>
          <w:rFonts w:ascii="PT Sans" w:hAnsi="PT Sans" w:hint="default"/>
          <w:i w:val="1"/>
          <w:iCs w:val="1"/>
          <w:rtl w:val="0"/>
          <w:lang w:val="ru-RU"/>
        </w:rPr>
        <w:t>Пост</w:t>
      </w:r>
      <w:r>
        <w:rPr>
          <w:rFonts w:ascii="PT Sans" w:hAnsi="PT Sans"/>
          <w:i w:val="1"/>
          <w:iCs w:val="1"/>
          <w:rtl w:val="0"/>
          <w:lang w:val="ru-RU"/>
        </w:rPr>
        <w:t>-</w:t>
      </w:r>
      <w:r>
        <w:rPr>
          <w:rFonts w:ascii="PT Sans" w:hAnsi="PT Sans" w:hint="default"/>
          <w:i w:val="1"/>
          <w:iCs w:val="1"/>
          <w:rtl w:val="0"/>
          <w:lang w:val="ru-RU"/>
        </w:rPr>
        <w:t xml:space="preserve">релиз конференции «Сера и серная кислота </w:t>
      </w:r>
      <w:r>
        <w:rPr>
          <w:rFonts w:ascii="PT Sans" w:hAnsi="PT Sans"/>
          <w:i w:val="1"/>
          <w:iCs w:val="1"/>
          <w:rtl w:val="0"/>
          <w:lang w:val="ru-RU"/>
        </w:rPr>
        <w:t>2017</w:t>
      </w:r>
      <w:r>
        <w:rPr>
          <w:rFonts w:ascii="PT Sans" w:hAnsi="PT Sans" w:hint="default"/>
          <w:i w:val="1"/>
          <w:iCs w:val="1"/>
          <w:rtl w:val="0"/>
          <w:lang w:val="ru-RU"/>
        </w:rPr>
        <w:t>»</w:t>
      </w:r>
      <w:r>
        <w:rPr>
          <w:rFonts w:ascii="PT Sans" w:hAnsi="PT Sans"/>
          <w:i w:val="1"/>
          <w:iCs w:val="1"/>
          <w:rtl w:val="0"/>
          <w:lang w:val="ru-RU"/>
        </w:rPr>
        <w:t xml:space="preserve">. </w:t>
      </w:r>
      <w:r>
        <w:rPr>
          <w:rFonts w:ascii="PT Sans" w:hAnsi="PT Sans" w:hint="default"/>
          <w:i w:val="1"/>
          <w:iCs w:val="1"/>
          <w:rtl w:val="0"/>
          <w:lang w:val="ru-RU"/>
        </w:rPr>
        <w:t xml:space="preserve">Организатор – </w:t>
      </w:r>
      <w:r>
        <w:rPr>
          <w:rFonts w:ascii="PT Sans" w:hAnsi="PT Sans"/>
          <w:i w:val="1"/>
          <w:iCs w:val="1"/>
          <w:rtl w:val="0"/>
          <w:lang w:val="en-US"/>
        </w:rPr>
        <w:t>CREON</w:t>
      </w:r>
      <w:r>
        <w:rPr>
          <w:rFonts w:ascii="PT Sans" w:hAnsi="PT Sans"/>
          <w:i w:val="1"/>
          <w:iCs w:val="1"/>
          <w:rtl w:val="0"/>
          <w:lang w:val="ru-RU"/>
        </w:rPr>
        <w:t xml:space="preserve"> </w:t>
      </w:r>
      <w:r>
        <w:rPr>
          <w:rFonts w:ascii="PT Sans" w:hAnsi="PT Sans"/>
          <w:i w:val="1"/>
          <w:iCs w:val="1"/>
          <w:rtl w:val="0"/>
          <w:lang w:val="en-US"/>
        </w:rPr>
        <w:t>Chemicals</w:t>
      </w:r>
      <w:r>
        <w:rPr>
          <w:rFonts w:ascii="PT Sans" w:hAnsi="PT Sans"/>
          <w:i w:val="1"/>
          <w:iCs w:val="1"/>
          <w:rtl w:val="0"/>
          <w:lang w:val="ru-RU"/>
        </w:rPr>
        <w:t xml:space="preserve"> </w:t>
      </w:r>
      <w:r>
        <w:rPr>
          <w:rFonts w:ascii="PT Sans" w:hAnsi="PT Sans"/>
          <w:i w:val="1"/>
          <w:iCs w:val="1"/>
          <w:rtl w:val="0"/>
          <w:lang w:val="en-US"/>
        </w:rPr>
        <w:t>(</w:t>
      </w:r>
      <w:r>
        <w:rPr>
          <w:rFonts w:ascii="PT Sans" w:hAnsi="PT Sans" w:hint="default"/>
          <w:i w:val="1"/>
          <w:iCs w:val="1"/>
          <w:rtl w:val="0"/>
          <w:lang w:val="ru-RU"/>
        </w:rPr>
        <w:t xml:space="preserve">в составе группы </w:t>
      </w:r>
      <w:r>
        <w:rPr>
          <w:rFonts w:ascii="PT Sans" w:hAnsi="PT Sans"/>
          <w:i w:val="1"/>
          <w:iCs w:val="1"/>
          <w:rtl w:val="0"/>
          <w:lang w:val="en-US"/>
        </w:rPr>
        <w:t>CREON)</w:t>
      </w:r>
    </w:p>
    <w:p>
      <w:pPr>
        <w:pStyle w:val="Normal.0"/>
        <w:jc w:val="both"/>
        <w:rPr>
          <w:rFonts w:ascii="PT Sans" w:cs="PT Sans" w:hAnsi="PT Sans" w:eastAsia="PT Sans"/>
          <w:color w:val="ff0000"/>
          <w:u w:color="ff0000"/>
        </w:rPr>
      </w:pPr>
      <w:r>
        <w:rPr>
          <w:rFonts w:ascii="PT Sans" w:hAnsi="PT Sans" w:hint="default"/>
          <w:rtl w:val="0"/>
          <w:lang w:val="ru-RU"/>
        </w:rPr>
        <w:t>Российские рынки серы и серной кислоты продолжают развиваться</w:t>
      </w:r>
      <w:r>
        <w:rPr>
          <w:rFonts w:ascii="PT Sans" w:hAnsi="PT Sans"/>
          <w:rtl w:val="0"/>
          <w:lang w:val="ru-RU"/>
        </w:rPr>
        <w:t xml:space="preserve">. </w:t>
      </w:r>
      <w:r>
        <w:rPr>
          <w:rFonts w:ascii="PT Sans" w:hAnsi="PT Sans" w:hint="default"/>
          <w:rtl w:val="0"/>
          <w:lang w:val="ru-RU"/>
        </w:rPr>
        <w:t>Вопросы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много лет стоявшие перед игроками рынка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медленно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но верно решаются – альтернативные способы использования серы в сегменте строительных и дорожно</w:t>
      </w:r>
      <w:r>
        <w:rPr>
          <w:rFonts w:ascii="PT Sans" w:hAnsi="PT Sans"/>
          <w:rtl w:val="0"/>
          <w:lang w:val="ru-RU"/>
        </w:rPr>
        <w:t>-</w:t>
      </w:r>
      <w:r>
        <w:rPr>
          <w:rFonts w:ascii="PT Sans" w:hAnsi="PT Sans" w:hint="default"/>
          <w:rtl w:val="0"/>
          <w:lang w:val="ru-RU"/>
        </w:rPr>
        <w:t>строительных материалов набирают обороты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а ситуация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касающаяся выбытия цистерн под жидкую серу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решилась за счет потребителя</w:t>
      </w:r>
      <w:r>
        <w:rPr>
          <w:rFonts w:ascii="PT Sans" w:hAnsi="PT Sans"/>
          <w:rtl w:val="0"/>
          <w:lang w:val="ru-RU"/>
        </w:rPr>
        <w:t xml:space="preserve">. </w:t>
      </w:r>
      <w:r>
        <w:rPr>
          <w:rFonts w:ascii="PT Sans" w:hAnsi="PT Sans" w:hint="default"/>
          <w:rtl w:val="0"/>
          <w:lang w:val="ru-RU"/>
        </w:rPr>
        <w:t>Производители серной кислоты наращивают мощности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некоторые сернокислотные системы реконструированы</w:t>
      </w:r>
      <w:r>
        <w:rPr>
          <w:rFonts w:ascii="PT Sans" w:hAnsi="PT Sans"/>
          <w:rtl w:val="0"/>
          <w:lang w:val="ru-RU"/>
        </w:rPr>
        <w:t xml:space="preserve">. </w:t>
      </w:r>
      <w:r>
        <w:rPr>
          <w:rFonts w:ascii="PT Sans" w:hAnsi="PT Sans" w:hint="default"/>
          <w:rtl w:val="0"/>
          <w:lang w:val="ru-RU"/>
        </w:rPr>
        <w:t xml:space="preserve">Основной задачей отрасли остается </w:t>
      </w:r>
      <w:r>
        <w:rPr>
          <w:rFonts w:ascii="PT Sans" w:hAnsi="PT Sans"/>
          <w:rtl w:val="0"/>
          <w:lang w:val="ru-RU"/>
        </w:rPr>
        <w:t xml:space="preserve">- </w:t>
      </w:r>
      <w:r>
        <w:rPr>
          <w:rFonts w:ascii="PT Sans" w:hAnsi="PT Sans" w:hint="default"/>
          <w:rtl w:val="0"/>
          <w:lang w:val="ru-RU"/>
        </w:rPr>
        <w:t>сохранить положительные тенденции развития</w:t>
      </w:r>
      <w:r>
        <w:rPr>
          <w:rFonts w:ascii="PT Sans" w:hAnsi="PT Sans"/>
          <w:rtl w:val="0"/>
          <w:lang w:val="ru-RU"/>
        </w:rPr>
        <w:t xml:space="preserve">. </w:t>
      </w:r>
    </w:p>
    <w:p>
      <w:pPr>
        <w:pStyle w:val="Normal.0"/>
        <w:jc w:val="both"/>
        <w:rPr>
          <w:rFonts w:ascii="PT Sans" w:cs="PT Sans" w:hAnsi="PT Sans" w:eastAsia="PT Sans"/>
        </w:rPr>
      </w:pPr>
      <w:r>
        <w:rPr>
          <w:rFonts w:ascii="PT Sans" w:hAnsi="PT Sans"/>
          <w:rtl w:val="0"/>
          <w:lang w:val="ru-RU"/>
        </w:rPr>
        <w:t xml:space="preserve">12 </w:t>
      </w:r>
      <w:r>
        <w:rPr>
          <w:rFonts w:ascii="PT Sans" w:hAnsi="PT Sans" w:hint="default"/>
          <w:rtl w:val="0"/>
          <w:lang w:val="ru-RU"/>
        </w:rPr>
        <w:t xml:space="preserve">декабря в Москве прошла Двенадцатая международная конференция </w:t>
      </w:r>
      <w:r>
        <w:rPr>
          <w:rFonts w:ascii="PT Sans" w:hAnsi="PT Sans" w:hint="default"/>
          <w:b w:val="1"/>
          <w:bCs w:val="1"/>
          <w:rtl w:val="0"/>
          <w:lang w:val="ru-RU"/>
        </w:rPr>
        <w:t xml:space="preserve">«Сера и серная кислота </w:t>
      </w:r>
      <w:r>
        <w:rPr>
          <w:rFonts w:ascii="PT Sans" w:hAnsi="PT Sans"/>
          <w:b w:val="1"/>
          <w:bCs w:val="1"/>
          <w:rtl w:val="0"/>
          <w:lang w:val="ru-RU"/>
        </w:rPr>
        <w:t>2017</w:t>
      </w:r>
      <w:r>
        <w:rPr>
          <w:rFonts w:ascii="PT Sans" w:hAnsi="PT Sans" w:hint="default"/>
          <w:b w:val="1"/>
          <w:bCs w:val="1"/>
          <w:rtl w:val="0"/>
          <w:lang w:val="ru-RU"/>
        </w:rPr>
        <w:t>»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 xml:space="preserve">организатором которой выступила компания </w:t>
      </w:r>
      <w:r>
        <w:rPr>
          <w:rFonts w:ascii="PT Sans" w:hAnsi="PT Sans"/>
          <w:rtl w:val="0"/>
          <w:lang w:val="en-US"/>
        </w:rPr>
        <w:t>CREON</w:t>
      </w:r>
      <w:r>
        <w:rPr>
          <w:rFonts w:ascii="PT Sans" w:hAnsi="PT Sans"/>
          <w:rtl w:val="0"/>
          <w:lang w:val="ru-RU"/>
        </w:rPr>
        <w:t xml:space="preserve"> </w:t>
      </w:r>
      <w:r>
        <w:rPr>
          <w:rFonts w:ascii="PT Sans" w:hAnsi="PT Sans"/>
          <w:rtl w:val="0"/>
          <w:lang w:val="en-US"/>
        </w:rPr>
        <w:t>Chemicals</w:t>
      </w:r>
      <w:r>
        <w:rPr>
          <w:rFonts w:ascii="PT Sans" w:hAnsi="PT Sans"/>
          <w:rtl w:val="0"/>
          <w:lang w:val="ru-RU"/>
        </w:rPr>
        <w:t xml:space="preserve">. </w:t>
      </w:r>
      <w:r>
        <w:rPr>
          <w:rFonts w:ascii="PT Sans" w:hAnsi="PT Sans" w:hint="default"/>
          <w:rtl w:val="0"/>
          <w:lang w:val="ru-RU"/>
        </w:rPr>
        <w:t xml:space="preserve">Мероприятие было организовано при поддержке </w:t>
      </w:r>
      <w:r>
        <w:rPr>
          <w:rFonts w:ascii="PT Sans" w:hAnsi="PT Sans"/>
          <w:rtl w:val="0"/>
          <w:lang w:val="en-US"/>
        </w:rPr>
        <w:t>CREON</w:t>
      </w:r>
      <w:r>
        <w:rPr>
          <w:rFonts w:ascii="PT Sans" w:hAnsi="PT Sans"/>
          <w:rtl w:val="0"/>
          <w:lang w:val="ru-RU"/>
        </w:rPr>
        <w:t xml:space="preserve"> </w:t>
      </w:r>
      <w:r>
        <w:rPr>
          <w:rFonts w:ascii="PT Sans" w:hAnsi="PT Sans"/>
          <w:rtl w:val="0"/>
          <w:lang w:val="en-US"/>
        </w:rPr>
        <w:t>Capital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партнерами выступили «Реттенмайер Рус» и агентство «Коммуникации»</w:t>
      </w:r>
      <w:r>
        <w:rPr>
          <w:rFonts w:ascii="PT Sans" w:hAnsi="PT Sans"/>
          <w:rtl w:val="0"/>
          <w:lang w:val="ru-RU"/>
        </w:rPr>
        <w:t xml:space="preserve">.  </w:t>
      </w:r>
    </w:p>
    <w:p>
      <w:pPr>
        <w:pStyle w:val="Normal.0"/>
        <w:jc w:val="both"/>
        <w:rPr>
          <w:rFonts w:ascii="PT Sans" w:cs="PT Sans" w:hAnsi="PT Sans" w:eastAsia="PT Sans"/>
        </w:rPr>
      </w:pPr>
      <w:r>
        <w:rPr>
          <w:rFonts w:ascii="PT Sans" w:hAnsi="PT Sans" w:hint="default"/>
          <w:rtl w:val="0"/>
          <w:lang w:val="ru-RU"/>
        </w:rPr>
        <w:t>«Мы ежегодно говорим про рынок серы и пытаемся решить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что с ней делать</w:t>
      </w:r>
      <w:r>
        <w:rPr>
          <w:rFonts w:ascii="PT Sans" w:hAnsi="PT Sans"/>
          <w:rtl w:val="0"/>
          <w:lang w:val="ru-RU"/>
        </w:rPr>
        <w:t xml:space="preserve">. </w:t>
      </w:r>
      <w:r>
        <w:rPr>
          <w:rFonts w:ascii="PT Sans" w:hAnsi="PT Sans" w:hint="default"/>
          <w:rtl w:val="0"/>
          <w:lang w:val="ru-RU"/>
        </w:rPr>
        <w:t>Сегодня сложилась немного нестандартная ситуация</w:t>
      </w:r>
      <w:r>
        <w:rPr>
          <w:rFonts w:ascii="PT Sans" w:hAnsi="PT Sans"/>
          <w:rtl w:val="0"/>
          <w:lang w:val="ru-RU"/>
        </w:rPr>
        <w:t xml:space="preserve">. </w:t>
      </w:r>
      <w:r>
        <w:rPr>
          <w:rFonts w:ascii="PT Sans" w:hAnsi="PT Sans" w:hint="default"/>
          <w:rtl w:val="0"/>
          <w:lang w:val="ru-RU"/>
        </w:rPr>
        <w:t>Форс</w:t>
      </w:r>
      <w:r>
        <w:rPr>
          <w:rFonts w:ascii="PT Sans" w:hAnsi="PT Sans"/>
          <w:rtl w:val="0"/>
          <w:lang w:val="ru-RU"/>
        </w:rPr>
        <w:t>-</w:t>
      </w:r>
      <w:r>
        <w:rPr>
          <w:rFonts w:ascii="PT Sans" w:hAnsi="PT Sans" w:hint="default"/>
          <w:rtl w:val="0"/>
          <w:lang w:val="ru-RU"/>
        </w:rPr>
        <w:t>мажорные обстоятельства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а именно задержки с запуском производств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неожиданно образовали легкий дефицит серы</w:t>
      </w:r>
      <w:r>
        <w:rPr>
          <w:rFonts w:ascii="PT Sans" w:hAnsi="PT Sans"/>
          <w:rtl w:val="0"/>
          <w:lang w:val="ru-RU"/>
        </w:rPr>
        <w:t xml:space="preserve">. </w:t>
      </w:r>
      <w:r>
        <w:rPr>
          <w:rFonts w:ascii="PT Sans" w:hAnsi="PT Sans" w:hint="default"/>
          <w:rtl w:val="0"/>
          <w:lang w:val="ru-RU"/>
        </w:rPr>
        <w:t>В этом году цена радует производителей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но насколько она долгосрочна и когда вновь достигнет традиционных показателей – неизвестно</w:t>
      </w:r>
      <w:r>
        <w:rPr>
          <w:rFonts w:ascii="PT Sans" w:hAnsi="PT Sans"/>
          <w:rtl w:val="0"/>
          <w:lang w:val="ru-RU"/>
        </w:rPr>
        <w:t xml:space="preserve">. </w:t>
      </w:r>
      <w:r>
        <w:rPr>
          <w:rFonts w:ascii="PT Sans" w:hAnsi="PT Sans" w:hint="default"/>
          <w:rtl w:val="0"/>
          <w:lang w:val="ru-RU"/>
        </w:rPr>
        <w:t xml:space="preserve">Вопрос о перспективах отрасли на </w:t>
      </w:r>
      <w:r>
        <w:rPr>
          <w:rFonts w:ascii="PT Sans" w:hAnsi="PT Sans"/>
          <w:rtl w:val="0"/>
          <w:lang w:val="ru-RU"/>
        </w:rPr>
        <w:t xml:space="preserve">2018 </w:t>
      </w:r>
      <w:r>
        <w:rPr>
          <w:rFonts w:ascii="PT Sans" w:hAnsi="PT Sans" w:hint="default"/>
          <w:rtl w:val="0"/>
          <w:lang w:val="ru-RU"/>
        </w:rPr>
        <w:t>г</w:t>
      </w:r>
      <w:r>
        <w:rPr>
          <w:rFonts w:ascii="PT Sans" w:hAnsi="PT Sans"/>
          <w:rtl w:val="0"/>
          <w:lang w:val="ru-RU"/>
        </w:rPr>
        <w:t xml:space="preserve">. </w:t>
      </w:r>
      <w:r>
        <w:rPr>
          <w:rFonts w:ascii="PT Sans" w:hAnsi="PT Sans" w:hint="default"/>
          <w:rtl w:val="0"/>
          <w:lang w:val="ru-RU"/>
        </w:rPr>
        <w:t>стоит во главе нашей конференции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 xml:space="preserve">– такими словами открыл мероприятие член совета директоров группы </w:t>
      </w:r>
      <w:r>
        <w:rPr>
          <w:rFonts w:ascii="PT Sans" w:hAnsi="PT Sans"/>
          <w:rtl w:val="0"/>
          <w:lang w:val="en-US"/>
        </w:rPr>
        <w:t>CREON</w:t>
      </w:r>
      <w:r>
        <w:rPr>
          <w:rFonts w:ascii="PT Sans" w:hAnsi="PT Sans"/>
          <w:rtl w:val="0"/>
          <w:lang w:val="ru-RU"/>
        </w:rPr>
        <w:t xml:space="preserve"> </w:t>
      </w:r>
      <w:r>
        <w:rPr>
          <w:rFonts w:ascii="PT Sans" w:hAnsi="PT Sans" w:hint="default"/>
          <w:b w:val="1"/>
          <w:bCs w:val="1"/>
          <w:rtl w:val="0"/>
          <w:lang w:val="ru-RU"/>
        </w:rPr>
        <w:t>Санджар Тургунов</w:t>
      </w:r>
      <w:r>
        <w:rPr>
          <w:rFonts w:ascii="PT Sans" w:hAnsi="PT Sans"/>
          <w:rtl w:val="0"/>
          <w:lang w:val="ru-RU"/>
        </w:rPr>
        <w:t xml:space="preserve">. </w:t>
      </w:r>
      <w:r>
        <w:rPr>
          <w:rFonts w:ascii="PT Sans" w:hAnsi="PT Sans" w:hint="default"/>
          <w:rtl w:val="0"/>
          <w:lang w:val="ru-RU"/>
        </w:rPr>
        <w:t>– Положительной тенденцией определенно является увеличение производства</w:t>
      </w:r>
      <w:r>
        <w:rPr>
          <w:rFonts w:ascii="PT Sans" w:hAnsi="PT Sans"/>
          <w:rtl w:val="0"/>
          <w:lang w:val="ru-RU"/>
        </w:rPr>
        <w:t xml:space="preserve">: </w:t>
      </w:r>
      <w:r>
        <w:rPr>
          <w:rFonts w:ascii="PT Sans" w:hAnsi="PT Sans" w:hint="default"/>
          <w:rtl w:val="0"/>
          <w:lang w:val="ru-RU"/>
        </w:rPr>
        <w:t>рынок серной кислоты в России растет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а «толкающим» его вверх фактором стали фосфорные удобрения»</w:t>
      </w:r>
      <w:r>
        <w:rPr>
          <w:rFonts w:ascii="PT Sans" w:hAnsi="PT Sans"/>
          <w:rtl w:val="0"/>
          <w:lang w:val="ru-RU"/>
        </w:rPr>
        <w:t xml:space="preserve">. </w:t>
      </w:r>
    </w:p>
    <w:p>
      <w:pPr>
        <w:pStyle w:val="Normal.0"/>
        <w:jc w:val="center"/>
        <w:rPr>
          <w:rFonts w:ascii="PT Sans" w:cs="PT Sans" w:hAnsi="PT Sans" w:eastAsia="PT Sans"/>
        </w:rPr>
      </w:pPr>
      <w:r>
        <w:rPr>
          <w:rFonts w:ascii="PT Sans" w:cs="PT Sans" w:hAnsi="PT Sans" w:eastAsia="PT Sans"/>
        </w:rPr>
        <w:drawing>
          <wp:inline distT="0" distB="0" distL="0" distR="0">
            <wp:extent cx="5539741" cy="2860040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9741" cy="28600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both"/>
        <w:rPr>
          <w:rFonts w:ascii="PT Sans" w:cs="PT Sans" w:hAnsi="PT Sans" w:eastAsia="PT Sans"/>
        </w:rPr>
      </w:pPr>
      <w:r>
        <w:rPr>
          <w:rFonts w:ascii="PT Sans" w:hAnsi="PT Sans" w:hint="default"/>
          <w:rtl w:val="0"/>
          <w:lang w:val="ru-RU"/>
        </w:rPr>
        <w:t>Тему дефицита на рынке серы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 xml:space="preserve">начавшегося во второй половине </w:t>
      </w:r>
      <w:r>
        <w:rPr>
          <w:rFonts w:ascii="PT Sans" w:hAnsi="PT Sans"/>
          <w:rtl w:val="0"/>
          <w:lang w:val="ru-RU"/>
        </w:rPr>
        <w:t xml:space="preserve">2017 </w:t>
      </w:r>
      <w:r>
        <w:rPr>
          <w:rFonts w:ascii="PT Sans" w:hAnsi="PT Sans" w:hint="default"/>
          <w:rtl w:val="0"/>
          <w:lang w:val="ru-RU"/>
        </w:rPr>
        <w:t>г</w:t>
      </w:r>
      <w:r>
        <w:rPr>
          <w:rFonts w:ascii="PT Sans" w:hAnsi="PT Sans"/>
          <w:rtl w:val="0"/>
          <w:lang w:val="ru-RU"/>
        </w:rPr>
        <w:t xml:space="preserve">., </w:t>
      </w:r>
      <w:r>
        <w:rPr>
          <w:rFonts w:ascii="PT Sans" w:hAnsi="PT Sans" w:hint="default"/>
          <w:rtl w:val="0"/>
          <w:lang w:val="ru-RU"/>
        </w:rPr>
        <w:t xml:space="preserve">продолжил аналитик компании </w:t>
      </w:r>
      <w:r>
        <w:rPr>
          <w:rFonts w:ascii="PT Sans" w:hAnsi="PT Sans"/>
          <w:rtl w:val="0"/>
          <w:lang w:val="en-US"/>
        </w:rPr>
        <w:t>Fertecon</w:t>
      </w:r>
      <w:r>
        <w:rPr>
          <w:rFonts w:ascii="PT Sans" w:hAnsi="PT Sans"/>
          <w:rtl w:val="0"/>
          <w:lang w:val="ru-RU"/>
        </w:rPr>
        <w:t xml:space="preserve"> </w:t>
      </w:r>
      <w:r>
        <w:rPr>
          <w:rFonts w:ascii="PT Sans" w:hAnsi="PT Sans" w:hint="default"/>
          <w:b w:val="1"/>
          <w:bCs w:val="1"/>
          <w:rtl w:val="0"/>
          <w:lang w:val="ru-RU"/>
        </w:rPr>
        <w:t>Даниэль Соломон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который рассказал о мировой ситуации отрасли</w:t>
      </w:r>
      <w:r>
        <w:rPr>
          <w:rFonts w:ascii="PT Sans" w:hAnsi="PT Sans"/>
          <w:rtl w:val="0"/>
          <w:lang w:val="ru-RU"/>
        </w:rPr>
        <w:t xml:space="preserve">. </w:t>
      </w:r>
      <w:r>
        <w:rPr>
          <w:rFonts w:ascii="PT Sans" w:hAnsi="PT Sans" w:hint="default"/>
          <w:rtl w:val="0"/>
          <w:lang w:val="ru-RU"/>
        </w:rPr>
        <w:t>Сбои в производстве некоторых стран снизили коэффициент использования мощностей в текущем году</w:t>
      </w:r>
      <w:r>
        <w:rPr>
          <w:rFonts w:ascii="PT Sans" w:hAnsi="PT Sans"/>
          <w:rtl w:val="0"/>
          <w:lang w:val="ru-RU"/>
        </w:rPr>
        <w:t xml:space="preserve">. </w:t>
      </w:r>
      <w:r>
        <w:rPr>
          <w:rFonts w:ascii="PT Sans" w:hAnsi="PT Sans" w:hint="default"/>
          <w:rtl w:val="0"/>
          <w:lang w:val="ru-RU"/>
        </w:rPr>
        <w:t>Технические проблемы наблюдались в России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Канаде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 xml:space="preserve">США </w:t>
      </w:r>
      <w:r>
        <w:rPr>
          <w:rFonts w:ascii="PT Sans" w:hAnsi="PT Sans"/>
          <w:rtl w:val="0"/>
          <w:lang w:val="ru-RU"/>
        </w:rPr>
        <w:t>(</w:t>
      </w:r>
      <w:r>
        <w:rPr>
          <w:rFonts w:ascii="PT Sans" w:hAnsi="PT Sans" w:hint="default"/>
          <w:rtl w:val="0"/>
          <w:lang w:val="ru-RU"/>
        </w:rPr>
        <w:t>из</w:t>
      </w:r>
      <w:r>
        <w:rPr>
          <w:rFonts w:ascii="PT Sans" w:hAnsi="PT Sans"/>
          <w:rtl w:val="0"/>
          <w:lang w:val="ru-RU"/>
        </w:rPr>
        <w:t>-</w:t>
      </w:r>
      <w:r>
        <w:rPr>
          <w:rFonts w:ascii="PT Sans" w:hAnsi="PT Sans" w:hint="default"/>
          <w:rtl w:val="0"/>
          <w:lang w:val="ru-RU"/>
        </w:rPr>
        <w:t>за урагана Харви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 xml:space="preserve">который в августе сократил производительность на </w:t>
      </w:r>
      <w:r>
        <w:rPr>
          <w:rFonts w:ascii="PT Sans" w:hAnsi="PT Sans"/>
          <w:rtl w:val="0"/>
          <w:lang w:val="ru-RU"/>
        </w:rPr>
        <w:t xml:space="preserve">20%) </w:t>
      </w:r>
      <w:r>
        <w:rPr>
          <w:rFonts w:ascii="PT Sans" w:hAnsi="PT Sans" w:hint="default"/>
          <w:rtl w:val="0"/>
          <w:lang w:val="ru-RU"/>
        </w:rPr>
        <w:t xml:space="preserve">и Европе </w:t>
      </w:r>
      <w:r>
        <w:rPr>
          <w:rFonts w:ascii="PT Sans" w:hAnsi="PT Sans"/>
          <w:rtl w:val="0"/>
          <w:lang w:val="ru-RU"/>
        </w:rPr>
        <w:t>(</w:t>
      </w:r>
      <w:r>
        <w:rPr>
          <w:rFonts w:ascii="PT Sans" w:hAnsi="PT Sans" w:hint="default"/>
          <w:rtl w:val="0"/>
          <w:lang w:val="ru-RU"/>
        </w:rPr>
        <w:t>пожар на крупнейшем нефтеперерабатывающем предприятии</w:t>
      </w:r>
      <w:r>
        <w:rPr>
          <w:rFonts w:ascii="PT Sans" w:hAnsi="PT Sans"/>
          <w:rtl w:val="0"/>
          <w:lang w:val="ru-RU"/>
        </w:rPr>
        <w:t>).</w:t>
      </w:r>
    </w:p>
    <w:p>
      <w:pPr>
        <w:pStyle w:val="Normal.0"/>
        <w:jc w:val="both"/>
        <w:rPr>
          <w:rFonts w:ascii="PT Sans" w:cs="PT Sans" w:hAnsi="PT Sans" w:eastAsia="PT Sans"/>
        </w:rPr>
      </w:pPr>
      <w:r>
        <w:rPr>
          <w:rFonts w:ascii="PT Sans" w:hAnsi="PT Sans" w:hint="default"/>
          <w:rtl w:val="0"/>
          <w:lang w:val="ru-RU"/>
        </w:rPr>
        <w:t xml:space="preserve">Общий спрос на серу в Китае в </w:t>
      </w:r>
      <w:r>
        <w:rPr>
          <w:rFonts w:ascii="PT Sans" w:hAnsi="PT Sans"/>
          <w:rtl w:val="0"/>
          <w:lang w:val="ru-RU"/>
        </w:rPr>
        <w:t xml:space="preserve">2017 </w:t>
      </w:r>
      <w:r>
        <w:rPr>
          <w:rFonts w:ascii="PT Sans" w:hAnsi="PT Sans" w:hint="default"/>
          <w:rtl w:val="0"/>
          <w:lang w:val="ru-RU"/>
        </w:rPr>
        <w:t>г</w:t>
      </w:r>
      <w:r>
        <w:rPr>
          <w:rFonts w:ascii="PT Sans" w:hAnsi="PT Sans"/>
          <w:rtl w:val="0"/>
          <w:lang w:val="ru-RU"/>
        </w:rPr>
        <w:t xml:space="preserve">. </w:t>
      </w:r>
      <w:r>
        <w:rPr>
          <w:rFonts w:ascii="PT Sans" w:hAnsi="PT Sans" w:hint="default"/>
          <w:rtl w:val="0"/>
          <w:lang w:val="ru-RU"/>
        </w:rPr>
        <w:t>упал меньше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чем ожидалось</w:t>
      </w:r>
      <w:r>
        <w:rPr>
          <w:rFonts w:ascii="PT Sans" w:hAnsi="PT Sans"/>
          <w:rtl w:val="0"/>
          <w:lang w:val="ru-RU"/>
        </w:rPr>
        <w:t xml:space="preserve">. </w:t>
      </w:r>
      <w:r>
        <w:rPr>
          <w:rFonts w:ascii="PT Sans" w:hAnsi="PT Sans" w:hint="default"/>
          <w:rtl w:val="0"/>
          <w:lang w:val="ru-RU"/>
        </w:rPr>
        <w:t>В США и Австралии также наблюдается упадок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возможно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 xml:space="preserve">в первом случае это связано с закрытием завода компании </w:t>
      </w:r>
      <w:r>
        <w:rPr>
          <w:rFonts w:ascii="PT Sans" w:hAnsi="PT Sans"/>
          <w:rtl w:val="0"/>
          <w:lang w:val="ru-RU"/>
        </w:rPr>
        <w:t xml:space="preserve">Mosaic, </w:t>
      </w:r>
      <w:r>
        <w:rPr>
          <w:rFonts w:ascii="PT Sans" w:hAnsi="PT Sans" w:hint="default"/>
          <w:rtl w:val="0"/>
          <w:lang w:val="ru-RU"/>
        </w:rPr>
        <w:t>а во втором – с закрытием предприятия в г</w:t>
      </w:r>
      <w:r>
        <w:rPr>
          <w:rFonts w:ascii="PT Sans" w:hAnsi="PT Sans"/>
          <w:rtl w:val="0"/>
          <w:lang w:val="ru-RU"/>
        </w:rPr>
        <w:t xml:space="preserve">. </w:t>
      </w:r>
      <w:r>
        <w:rPr>
          <w:rFonts w:ascii="PT Sans" w:hAnsi="PT Sans" w:hint="default"/>
          <w:rtl w:val="0"/>
          <w:lang w:val="ru-RU"/>
        </w:rPr>
        <w:t>Равенсторп</w:t>
      </w:r>
      <w:r>
        <w:rPr>
          <w:rFonts w:ascii="PT Sans" w:hAnsi="PT Sans"/>
          <w:rtl w:val="0"/>
          <w:lang w:val="ru-RU"/>
        </w:rPr>
        <w:t>.</w:t>
      </w:r>
    </w:p>
    <w:p>
      <w:pPr>
        <w:pStyle w:val="Normal.0"/>
        <w:jc w:val="both"/>
        <w:rPr>
          <w:rFonts w:ascii="PT Sans" w:cs="PT Sans" w:hAnsi="PT Sans" w:eastAsia="PT Sans"/>
        </w:rPr>
      </w:pPr>
      <w:r>
        <w:rPr>
          <w:rFonts w:ascii="PT Sans" w:hAnsi="PT Sans" w:hint="default"/>
          <w:rtl w:val="0"/>
          <w:lang w:val="ru-RU"/>
        </w:rPr>
        <w:t>Изменение цен аналитик связал с текущей ситуацией</w:t>
      </w:r>
      <w:r>
        <w:rPr>
          <w:rFonts w:ascii="PT Sans" w:hAnsi="PT Sans"/>
          <w:rtl w:val="0"/>
          <w:lang w:val="ru-RU"/>
        </w:rPr>
        <w:t xml:space="preserve">. </w:t>
      </w:r>
      <w:r>
        <w:rPr>
          <w:rFonts w:ascii="PT Sans" w:hAnsi="PT Sans" w:hint="default"/>
          <w:rtl w:val="0"/>
          <w:lang w:val="ru-RU"/>
        </w:rPr>
        <w:t xml:space="preserve">Достигнув пика в </w:t>
      </w:r>
      <w:r>
        <w:rPr>
          <w:rFonts w:ascii="PT Sans" w:hAnsi="PT Sans"/>
          <w:rtl w:val="0"/>
          <w:lang w:val="ru-RU"/>
        </w:rPr>
        <w:t xml:space="preserve">225 </w:t>
      </w:r>
      <w:r>
        <w:rPr>
          <w:rFonts w:ascii="PT Sans" w:hAnsi="PT Sans" w:hint="default"/>
          <w:rtl w:val="0"/>
          <w:lang w:val="ru-RU"/>
        </w:rPr>
        <w:t>долл</w:t>
      </w:r>
      <w:r>
        <w:rPr>
          <w:rFonts w:ascii="PT Sans" w:hAnsi="PT Sans"/>
          <w:rtl w:val="0"/>
          <w:lang w:val="ru-RU"/>
        </w:rPr>
        <w:t xml:space="preserve">. </w:t>
      </w:r>
      <w:r>
        <w:rPr>
          <w:rFonts w:ascii="PT Sans" w:hAnsi="PT Sans" w:hint="default"/>
          <w:rtl w:val="0"/>
          <w:lang w:val="ru-RU"/>
        </w:rPr>
        <w:t>США</w:t>
      </w:r>
      <w:r>
        <w:rPr>
          <w:rFonts w:ascii="PT Sans" w:hAnsi="PT Sans"/>
          <w:rtl w:val="0"/>
          <w:lang w:val="ru-RU"/>
        </w:rPr>
        <w:t>/</w:t>
      </w:r>
      <w:r>
        <w:rPr>
          <w:rFonts w:ascii="PT Sans" w:hAnsi="PT Sans" w:hint="default"/>
          <w:rtl w:val="0"/>
          <w:lang w:val="ru-RU"/>
        </w:rPr>
        <w:t xml:space="preserve">т на базисе </w:t>
      </w:r>
      <w:r>
        <w:rPr>
          <w:rFonts w:ascii="PT Sans" w:hAnsi="PT Sans"/>
          <w:rtl w:val="0"/>
          <w:lang w:val="ru-RU"/>
        </w:rPr>
        <w:t xml:space="preserve">CFR </w:t>
      </w:r>
      <w:r>
        <w:rPr>
          <w:rFonts w:ascii="PT Sans" w:hAnsi="PT Sans" w:hint="default"/>
          <w:rtl w:val="0"/>
          <w:lang w:val="ru-RU"/>
        </w:rPr>
        <w:t xml:space="preserve">Китай в ноябре </w:t>
      </w:r>
      <w:r>
        <w:rPr>
          <w:rFonts w:ascii="PT Sans" w:hAnsi="PT Sans"/>
          <w:rtl w:val="0"/>
          <w:lang w:val="ru-RU"/>
        </w:rPr>
        <w:t xml:space="preserve">2017 </w:t>
      </w:r>
      <w:r>
        <w:rPr>
          <w:rFonts w:ascii="PT Sans" w:hAnsi="PT Sans" w:hint="default"/>
          <w:rtl w:val="0"/>
          <w:lang w:val="ru-RU"/>
        </w:rPr>
        <w:t>г</w:t>
      </w:r>
      <w:r>
        <w:rPr>
          <w:rFonts w:ascii="PT Sans" w:hAnsi="PT Sans"/>
          <w:rtl w:val="0"/>
          <w:lang w:val="ru-RU"/>
        </w:rPr>
        <w:t xml:space="preserve">., </w:t>
      </w:r>
      <w:r>
        <w:rPr>
          <w:rFonts w:ascii="PT Sans" w:hAnsi="PT Sans" w:hint="default"/>
          <w:rtl w:val="0"/>
          <w:lang w:val="ru-RU"/>
        </w:rPr>
        <w:t>цена начала снижаться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 xml:space="preserve">составив в начале декабря около </w:t>
      </w:r>
      <w:r>
        <w:rPr>
          <w:rFonts w:ascii="PT Sans" w:hAnsi="PT Sans"/>
          <w:rtl w:val="0"/>
          <w:lang w:val="ru-RU"/>
        </w:rPr>
        <w:t xml:space="preserve">190 </w:t>
      </w:r>
      <w:r>
        <w:rPr>
          <w:rFonts w:ascii="PT Sans" w:hAnsi="PT Sans" w:hint="default"/>
          <w:rtl w:val="0"/>
          <w:lang w:val="ru-RU"/>
        </w:rPr>
        <w:t>долл</w:t>
      </w:r>
      <w:r>
        <w:rPr>
          <w:rFonts w:ascii="PT Sans" w:hAnsi="PT Sans"/>
          <w:rtl w:val="0"/>
          <w:lang w:val="ru-RU"/>
        </w:rPr>
        <w:t xml:space="preserve">. </w:t>
      </w:r>
      <w:r>
        <w:rPr>
          <w:rFonts w:ascii="PT Sans" w:hAnsi="PT Sans" w:hint="default"/>
          <w:rtl w:val="0"/>
          <w:lang w:val="ru-RU"/>
        </w:rPr>
        <w:t>США</w:t>
      </w:r>
      <w:r>
        <w:rPr>
          <w:rFonts w:ascii="PT Sans" w:hAnsi="PT Sans"/>
          <w:rtl w:val="0"/>
          <w:lang w:val="ru-RU"/>
        </w:rPr>
        <w:t>/</w:t>
      </w:r>
      <w:r>
        <w:rPr>
          <w:rFonts w:ascii="PT Sans" w:hAnsi="PT Sans" w:hint="default"/>
          <w:rtl w:val="0"/>
          <w:lang w:val="ru-RU"/>
        </w:rPr>
        <w:t>т</w:t>
      </w:r>
      <w:r>
        <w:rPr>
          <w:rFonts w:ascii="PT Sans" w:hAnsi="PT Sans"/>
          <w:rtl w:val="0"/>
          <w:lang w:val="ru-RU"/>
        </w:rPr>
        <w:t xml:space="preserve">. </w:t>
      </w:r>
      <w:r>
        <w:rPr>
          <w:rFonts w:ascii="PT Sans" w:hAnsi="PT Sans" w:hint="default"/>
          <w:rtl w:val="0"/>
          <w:lang w:val="ru-RU"/>
        </w:rPr>
        <w:t>По прогнозу докладчика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 xml:space="preserve">тренд на понижение сохранится в течение всего </w:t>
      </w:r>
      <w:r>
        <w:rPr>
          <w:rFonts w:ascii="PT Sans" w:hAnsi="PT Sans"/>
          <w:rtl w:val="0"/>
          <w:lang w:val="ru-RU"/>
        </w:rPr>
        <w:t xml:space="preserve">2018 </w:t>
      </w:r>
      <w:r>
        <w:rPr>
          <w:rFonts w:ascii="PT Sans" w:hAnsi="PT Sans" w:hint="default"/>
          <w:rtl w:val="0"/>
          <w:lang w:val="ru-RU"/>
        </w:rPr>
        <w:t>г</w:t>
      </w:r>
      <w:r>
        <w:rPr>
          <w:rFonts w:ascii="PT Sans" w:hAnsi="PT Sans"/>
          <w:rtl w:val="0"/>
          <w:lang w:val="ru-RU"/>
        </w:rPr>
        <w:t xml:space="preserve">. </w:t>
      </w:r>
      <w:r>
        <w:rPr>
          <w:rFonts w:ascii="PT Sans" w:hAnsi="PT Sans" w:hint="default"/>
          <w:rtl w:val="0"/>
          <w:lang w:val="ru-RU"/>
        </w:rPr>
        <w:t>ввиду запустившихся мощностей</w:t>
      </w:r>
      <w:r>
        <w:rPr>
          <w:rFonts w:ascii="PT Sans" w:hAnsi="PT Sans"/>
          <w:rtl w:val="0"/>
          <w:lang w:val="ru-RU"/>
        </w:rPr>
        <w:t>.</w:t>
      </w:r>
    </w:p>
    <w:p>
      <w:pPr>
        <w:pStyle w:val="Normal.0"/>
        <w:jc w:val="both"/>
        <w:rPr>
          <w:rFonts w:ascii="PT Sans" w:cs="PT Sans" w:hAnsi="PT Sans" w:eastAsia="PT Sans"/>
          <w:lang w:val="en-US"/>
        </w:rPr>
      </w:pPr>
      <w:r>
        <w:rPr>
          <w:rFonts w:ascii="PT Sans" w:cs="PT Sans" w:hAnsi="PT Sans" w:eastAsia="PT Sans"/>
          <w:lang w:val="en-US"/>
        </w:rPr>
        <w:drawing>
          <wp:inline distT="0" distB="0" distL="0" distR="0">
            <wp:extent cx="5932805" cy="3061972"/>
            <wp:effectExtent l="0" t="0" r="0" b="0"/>
            <wp:docPr id="1073741826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 descr="image2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306197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both"/>
        <w:rPr>
          <w:rFonts w:ascii="PT Sans" w:cs="PT Sans" w:hAnsi="PT Sans" w:eastAsia="PT Sans"/>
        </w:rPr>
      </w:pPr>
      <w:r>
        <w:rPr>
          <w:rFonts w:ascii="PT Sans" w:hAnsi="PT Sans" w:hint="default"/>
          <w:rtl w:val="0"/>
          <w:lang w:val="ru-RU"/>
        </w:rPr>
        <w:t>Как считает эксперт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с одной стороны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это может быть связано со снижением спроса на ключевых импортных рынках и с запуском новых проектов в Казахстане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Катаре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Канаде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Иране и ОАЭ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и их выходом на экспортный рынок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с другой стороны</w:t>
      </w:r>
      <w:r>
        <w:rPr>
          <w:rFonts w:ascii="PT Sans" w:hAnsi="PT Sans"/>
          <w:rtl w:val="0"/>
          <w:lang w:val="ru-RU"/>
        </w:rPr>
        <w:t xml:space="preserve">. </w:t>
      </w:r>
      <w:r>
        <w:rPr>
          <w:rFonts w:ascii="PT Sans" w:hAnsi="PT Sans" w:hint="default"/>
          <w:rtl w:val="0"/>
          <w:lang w:val="ru-RU"/>
        </w:rPr>
        <w:t>Исходя из всего вышесказанного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остается открытым вопрос</w:t>
      </w:r>
      <w:r>
        <w:rPr>
          <w:rFonts w:ascii="PT Sans" w:hAnsi="PT Sans"/>
          <w:rtl w:val="0"/>
          <w:lang w:val="ru-RU"/>
        </w:rPr>
        <w:t xml:space="preserve">: </w:t>
      </w:r>
      <w:r>
        <w:rPr>
          <w:rFonts w:ascii="PT Sans" w:hAnsi="PT Sans" w:hint="default"/>
          <w:rtl w:val="0"/>
          <w:lang w:val="ru-RU"/>
        </w:rPr>
        <w:t xml:space="preserve">сбудется ли прогноз на </w:t>
      </w:r>
      <w:r>
        <w:rPr>
          <w:rFonts w:ascii="PT Sans" w:hAnsi="PT Sans"/>
          <w:rtl w:val="0"/>
          <w:lang w:val="ru-RU"/>
        </w:rPr>
        <w:t xml:space="preserve">2018 </w:t>
      </w:r>
      <w:r>
        <w:rPr>
          <w:rFonts w:ascii="PT Sans" w:hAnsi="PT Sans" w:hint="default"/>
          <w:rtl w:val="0"/>
          <w:lang w:val="ru-RU"/>
        </w:rPr>
        <w:t>г</w:t>
      </w:r>
      <w:r>
        <w:rPr>
          <w:rFonts w:ascii="PT Sans" w:hAnsi="PT Sans"/>
          <w:rtl w:val="0"/>
          <w:lang w:val="ru-RU"/>
        </w:rPr>
        <w:t xml:space="preserve">., </w:t>
      </w:r>
      <w:r>
        <w:rPr>
          <w:rFonts w:ascii="PT Sans" w:hAnsi="PT Sans" w:hint="default"/>
          <w:rtl w:val="0"/>
          <w:lang w:val="ru-RU"/>
        </w:rPr>
        <w:t>который озвучил г</w:t>
      </w:r>
      <w:r>
        <w:rPr>
          <w:rFonts w:ascii="PT Sans" w:hAnsi="PT Sans"/>
          <w:rtl w:val="0"/>
          <w:lang w:val="ru-RU"/>
        </w:rPr>
        <w:t>-</w:t>
      </w:r>
      <w:r>
        <w:rPr>
          <w:rFonts w:ascii="PT Sans" w:hAnsi="PT Sans" w:hint="default"/>
          <w:rtl w:val="0"/>
          <w:lang w:val="ru-RU"/>
        </w:rPr>
        <w:t>н Соломон</w:t>
      </w:r>
      <w:r>
        <w:rPr>
          <w:rFonts w:ascii="PT Sans" w:hAnsi="PT Sans"/>
          <w:rtl w:val="0"/>
          <w:lang w:val="ru-RU"/>
        </w:rPr>
        <w:t>?</w:t>
      </w:r>
    </w:p>
    <w:p>
      <w:pPr>
        <w:pStyle w:val="Normal.0"/>
        <w:jc w:val="both"/>
        <w:rPr>
          <w:rFonts w:ascii="PT Sans" w:cs="PT Sans" w:hAnsi="PT Sans" w:eastAsia="PT Sans"/>
        </w:rPr>
      </w:pPr>
      <w:r>
        <w:rPr>
          <w:rFonts w:ascii="PT Sans" w:hAnsi="PT Sans" w:hint="default"/>
          <w:rtl w:val="0"/>
          <w:lang w:val="ru-RU"/>
        </w:rPr>
        <w:t>На рынке нефти и газа также сложилась неоднозначная ситуация</w:t>
      </w:r>
      <w:r>
        <w:rPr>
          <w:rFonts w:ascii="PT Sans" w:hAnsi="PT Sans"/>
          <w:rtl w:val="0"/>
          <w:lang w:val="ru-RU"/>
        </w:rPr>
        <w:t xml:space="preserve">: </w:t>
      </w:r>
      <w:r>
        <w:rPr>
          <w:rFonts w:ascii="PT Sans" w:hAnsi="PT Sans" w:hint="default"/>
          <w:rtl w:val="0"/>
          <w:lang w:val="ru-RU"/>
        </w:rPr>
        <w:t xml:space="preserve">С </w:t>
      </w:r>
      <w:r>
        <w:rPr>
          <w:rFonts w:ascii="PT Sans" w:hAnsi="PT Sans"/>
          <w:rtl w:val="0"/>
          <w:lang w:val="ru-RU"/>
        </w:rPr>
        <w:t xml:space="preserve">2009 </w:t>
      </w:r>
      <w:r>
        <w:rPr>
          <w:rFonts w:ascii="PT Sans" w:hAnsi="PT Sans" w:hint="default"/>
          <w:rtl w:val="0"/>
          <w:lang w:val="ru-RU"/>
        </w:rPr>
        <w:t>г</w:t>
      </w:r>
      <w:r>
        <w:rPr>
          <w:rFonts w:ascii="PT Sans" w:hAnsi="PT Sans"/>
          <w:rtl w:val="0"/>
          <w:lang w:val="ru-RU"/>
        </w:rPr>
        <w:t xml:space="preserve">. </w:t>
      </w:r>
      <w:r>
        <w:rPr>
          <w:rFonts w:ascii="PT Sans" w:hAnsi="PT Sans" w:hint="default"/>
          <w:rtl w:val="0"/>
          <w:lang w:val="ru-RU"/>
        </w:rPr>
        <w:t xml:space="preserve">до </w:t>
      </w:r>
      <w:r>
        <w:rPr>
          <w:rFonts w:ascii="PT Sans" w:hAnsi="PT Sans"/>
          <w:rtl w:val="0"/>
          <w:lang w:val="ru-RU"/>
        </w:rPr>
        <w:t xml:space="preserve">2016 </w:t>
      </w:r>
      <w:r>
        <w:rPr>
          <w:rFonts w:ascii="PT Sans" w:hAnsi="PT Sans" w:hint="default"/>
          <w:rtl w:val="0"/>
          <w:lang w:val="ru-RU"/>
        </w:rPr>
        <w:t>г</w:t>
      </w:r>
      <w:r>
        <w:rPr>
          <w:rFonts w:ascii="PT Sans" w:hAnsi="PT Sans"/>
          <w:rtl w:val="0"/>
          <w:lang w:val="ru-RU"/>
        </w:rPr>
        <w:t xml:space="preserve">. </w:t>
      </w:r>
      <w:r>
        <w:rPr>
          <w:rFonts w:ascii="PT Sans" w:hAnsi="PT Sans" w:hint="default"/>
          <w:rtl w:val="0"/>
          <w:lang w:val="ru-RU"/>
        </w:rPr>
        <w:t>показатели росли</w:t>
      </w:r>
      <w:r>
        <w:rPr>
          <w:rFonts w:ascii="PT Sans" w:hAnsi="PT Sans"/>
          <w:rtl w:val="0"/>
          <w:lang w:val="ru-RU"/>
        </w:rPr>
        <w:t xml:space="preserve">. </w:t>
      </w:r>
      <w:r>
        <w:rPr>
          <w:rFonts w:ascii="PT Sans" w:hAnsi="PT Sans" w:hint="default"/>
          <w:rtl w:val="0"/>
          <w:lang w:val="ru-RU"/>
        </w:rPr>
        <w:t xml:space="preserve">Среднегодовой прирост добычи нефтяного сырья по РФ и производства из него серы на НПЗ составлял </w:t>
      </w:r>
      <w:r>
        <w:rPr>
          <w:rFonts w:ascii="PT Sans" w:hAnsi="PT Sans"/>
          <w:rtl w:val="0"/>
          <w:lang w:val="ru-RU"/>
        </w:rPr>
        <w:t xml:space="preserve">1-2%, </w:t>
      </w:r>
      <w:r>
        <w:rPr>
          <w:rFonts w:ascii="PT Sans" w:hAnsi="PT Sans" w:hint="default"/>
          <w:rtl w:val="0"/>
          <w:lang w:val="ru-RU"/>
        </w:rPr>
        <w:t xml:space="preserve">в результате чего </w:t>
      </w:r>
      <w:r>
        <w:rPr>
          <w:rFonts w:ascii="PT Sans" w:hAnsi="PT Sans"/>
          <w:rtl w:val="0"/>
          <w:lang w:val="ru-RU"/>
        </w:rPr>
        <w:t xml:space="preserve">494 </w:t>
      </w:r>
      <w:r>
        <w:rPr>
          <w:rFonts w:ascii="PT Sans" w:hAnsi="PT Sans" w:hint="default"/>
          <w:rtl w:val="0"/>
          <w:lang w:val="ru-RU"/>
        </w:rPr>
        <w:t xml:space="preserve">млн т в </w:t>
      </w:r>
      <w:r>
        <w:rPr>
          <w:rFonts w:ascii="PT Sans" w:hAnsi="PT Sans"/>
          <w:rtl w:val="0"/>
          <w:lang w:val="ru-RU"/>
        </w:rPr>
        <w:t xml:space="preserve">2009 </w:t>
      </w:r>
      <w:r>
        <w:rPr>
          <w:rFonts w:ascii="PT Sans" w:hAnsi="PT Sans" w:hint="default"/>
          <w:rtl w:val="0"/>
          <w:lang w:val="ru-RU"/>
        </w:rPr>
        <w:t>г</w:t>
      </w:r>
      <w:r>
        <w:rPr>
          <w:rFonts w:ascii="PT Sans" w:hAnsi="PT Sans"/>
          <w:rtl w:val="0"/>
          <w:lang w:val="ru-RU"/>
        </w:rPr>
        <w:t xml:space="preserve">. </w:t>
      </w:r>
      <w:r>
        <w:rPr>
          <w:rFonts w:ascii="PT Sans" w:hAnsi="PT Sans" w:hint="default"/>
          <w:rtl w:val="0"/>
          <w:lang w:val="ru-RU"/>
        </w:rPr>
        <w:t xml:space="preserve">к </w:t>
      </w:r>
      <w:r>
        <w:rPr>
          <w:rFonts w:ascii="PT Sans" w:hAnsi="PT Sans"/>
          <w:rtl w:val="0"/>
          <w:lang w:val="ru-RU"/>
        </w:rPr>
        <w:t xml:space="preserve">2016 </w:t>
      </w:r>
      <w:r>
        <w:rPr>
          <w:rFonts w:ascii="PT Sans" w:hAnsi="PT Sans" w:hint="default"/>
          <w:rtl w:val="0"/>
          <w:lang w:val="ru-RU"/>
        </w:rPr>
        <w:t>г</w:t>
      </w:r>
      <w:r>
        <w:rPr>
          <w:rFonts w:ascii="PT Sans" w:hAnsi="PT Sans"/>
          <w:rtl w:val="0"/>
          <w:lang w:val="ru-RU"/>
        </w:rPr>
        <w:t xml:space="preserve">. </w:t>
      </w:r>
      <w:r>
        <w:rPr>
          <w:rFonts w:ascii="PT Sans" w:hAnsi="PT Sans" w:hint="default"/>
          <w:rtl w:val="0"/>
          <w:lang w:val="ru-RU"/>
        </w:rPr>
        <w:t xml:space="preserve">увеличились до </w:t>
      </w:r>
      <w:r>
        <w:rPr>
          <w:rFonts w:ascii="PT Sans" w:hAnsi="PT Sans"/>
          <w:rtl w:val="0"/>
          <w:lang w:val="ru-RU"/>
        </w:rPr>
        <w:t xml:space="preserve">546.8 </w:t>
      </w:r>
      <w:r>
        <w:rPr>
          <w:rFonts w:ascii="PT Sans" w:hAnsi="PT Sans" w:hint="default"/>
          <w:rtl w:val="0"/>
          <w:lang w:val="ru-RU"/>
        </w:rPr>
        <w:t>млн т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 xml:space="preserve">сообщает в своем докладе специалист отдела мониторинга нефтяной и газовой промышленности ЦДУ ТЭК </w:t>
      </w:r>
      <w:r>
        <w:rPr>
          <w:rFonts w:ascii="PT Sans" w:hAnsi="PT Sans" w:hint="default"/>
          <w:b w:val="1"/>
          <w:bCs w:val="1"/>
          <w:rtl w:val="0"/>
          <w:lang w:val="ru-RU"/>
        </w:rPr>
        <w:t>Ольга Вронская</w:t>
      </w:r>
      <w:r>
        <w:rPr>
          <w:rFonts w:ascii="PT Sans" w:hAnsi="PT Sans"/>
          <w:rtl w:val="0"/>
          <w:lang w:val="ru-RU"/>
        </w:rPr>
        <w:t>.</w:t>
      </w:r>
    </w:p>
    <w:p>
      <w:pPr>
        <w:pStyle w:val="Normal.0"/>
        <w:jc w:val="both"/>
        <w:rPr>
          <w:rFonts w:ascii="PT Sans" w:cs="PT Sans" w:hAnsi="PT Sans" w:eastAsia="PT Sans"/>
        </w:rPr>
      </w:pPr>
      <w:r>
        <w:rPr>
          <w:rFonts w:ascii="PT Sans" w:hAnsi="PT Sans" w:hint="default"/>
          <w:rtl w:val="0"/>
          <w:lang w:val="ru-RU"/>
        </w:rPr>
        <w:t>Эксперт отметила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что впервые за несколько лет наблюдается снижение динамики добычи нефтяного сырья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но незначительное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 xml:space="preserve">всего на </w:t>
      </w:r>
      <w:r>
        <w:rPr>
          <w:rFonts w:ascii="PT Sans" w:hAnsi="PT Sans"/>
          <w:rtl w:val="0"/>
          <w:lang w:val="ru-RU"/>
        </w:rPr>
        <w:t xml:space="preserve">0.15% </w:t>
      </w:r>
      <w:r>
        <w:rPr>
          <w:rFonts w:ascii="PT Sans" w:hAnsi="PT Sans" w:hint="default"/>
          <w:rtl w:val="0"/>
          <w:lang w:val="ru-RU"/>
        </w:rPr>
        <w:t>от предыдущего года</w:t>
      </w:r>
      <w:r>
        <w:rPr>
          <w:rFonts w:ascii="PT Sans" w:hAnsi="PT Sans"/>
          <w:rtl w:val="0"/>
          <w:lang w:val="ru-RU"/>
        </w:rPr>
        <w:t xml:space="preserve">. </w:t>
      </w:r>
      <w:r>
        <w:rPr>
          <w:rFonts w:ascii="PT Sans" w:hAnsi="PT Sans" w:hint="default"/>
          <w:rtl w:val="0"/>
          <w:lang w:val="ru-RU"/>
        </w:rPr>
        <w:t>Среди округов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лидирующих в производстве серы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 xml:space="preserve">сегодня на первом месте – Южный </w:t>
      </w:r>
      <w:r>
        <w:rPr>
          <w:rFonts w:ascii="PT Sans" w:hAnsi="PT Sans"/>
          <w:rtl w:val="0"/>
          <w:lang w:val="ru-RU"/>
        </w:rPr>
        <w:t>(</w:t>
      </w:r>
      <w:r>
        <w:rPr>
          <w:rFonts w:ascii="PT Sans" w:hAnsi="PT Sans" w:hint="default"/>
          <w:rtl w:val="0"/>
          <w:lang w:val="ru-RU"/>
        </w:rPr>
        <w:t>Астраханская область</w:t>
      </w:r>
      <w:r>
        <w:rPr>
          <w:rFonts w:ascii="PT Sans" w:hAnsi="PT Sans"/>
          <w:rtl w:val="0"/>
          <w:lang w:val="ru-RU"/>
        </w:rPr>
        <w:t xml:space="preserve">) </w:t>
      </w:r>
      <w:r>
        <w:rPr>
          <w:rFonts w:ascii="PT Sans" w:hAnsi="PT Sans" w:hint="default"/>
          <w:rtl w:val="0"/>
          <w:lang w:val="ru-RU"/>
        </w:rPr>
        <w:t xml:space="preserve">и Приволжский ФО </w:t>
      </w:r>
      <w:r>
        <w:rPr>
          <w:rFonts w:ascii="PT Sans" w:hAnsi="PT Sans"/>
          <w:rtl w:val="0"/>
          <w:lang w:val="ru-RU"/>
        </w:rPr>
        <w:t>(</w:t>
      </w:r>
      <w:r>
        <w:rPr>
          <w:rFonts w:ascii="PT Sans" w:hAnsi="PT Sans" w:hint="default"/>
          <w:rtl w:val="0"/>
          <w:lang w:val="ru-RU"/>
        </w:rPr>
        <w:t>Оренбургская область</w:t>
      </w:r>
      <w:r>
        <w:rPr>
          <w:rFonts w:ascii="PT Sans" w:hAnsi="PT Sans"/>
          <w:rtl w:val="0"/>
          <w:lang w:val="ru-RU"/>
        </w:rPr>
        <w:t xml:space="preserve">), </w:t>
      </w:r>
      <w:r>
        <w:rPr>
          <w:rFonts w:ascii="PT Sans" w:hAnsi="PT Sans" w:hint="default"/>
          <w:rtl w:val="0"/>
          <w:lang w:val="ru-RU"/>
        </w:rPr>
        <w:t>где находятся два крупнейших завода «Газпрома»</w:t>
      </w:r>
      <w:r>
        <w:rPr>
          <w:rFonts w:ascii="PT Sans" w:hAnsi="PT Sans"/>
          <w:rtl w:val="0"/>
          <w:lang w:val="ru-RU"/>
        </w:rPr>
        <w:t>.</w:t>
      </w:r>
    </w:p>
    <w:p>
      <w:pPr>
        <w:pStyle w:val="Normal.0"/>
        <w:jc w:val="both"/>
        <w:rPr>
          <w:rFonts w:ascii="PT Sans" w:cs="PT Sans" w:hAnsi="PT Sans" w:eastAsia="PT Sans"/>
        </w:rPr>
      </w:pPr>
      <w:r>
        <w:rPr>
          <w:rFonts w:ascii="PT Sans" w:hAnsi="PT Sans" w:hint="default"/>
          <w:rtl w:val="0"/>
          <w:lang w:val="ru-RU"/>
        </w:rPr>
        <w:t xml:space="preserve">Общее производство серы в </w:t>
      </w:r>
      <w:r>
        <w:rPr>
          <w:rFonts w:ascii="PT Sans" w:hAnsi="PT Sans"/>
          <w:rtl w:val="0"/>
          <w:lang w:val="ru-RU"/>
        </w:rPr>
        <w:t xml:space="preserve">2017 </w:t>
      </w:r>
      <w:r>
        <w:rPr>
          <w:rFonts w:ascii="PT Sans" w:hAnsi="PT Sans" w:hint="default"/>
          <w:rtl w:val="0"/>
          <w:lang w:val="ru-RU"/>
        </w:rPr>
        <w:t>г</w:t>
      </w:r>
      <w:r>
        <w:rPr>
          <w:rFonts w:ascii="PT Sans" w:hAnsi="PT Sans"/>
          <w:rtl w:val="0"/>
          <w:lang w:val="ru-RU"/>
        </w:rPr>
        <w:t xml:space="preserve">. </w:t>
      </w:r>
      <w:r>
        <w:rPr>
          <w:rFonts w:ascii="PT Sans" w:hAnsi="PT Sans" w:hint="default"/>
          <w:rtl w:val="0"/>
          <w:lang w:val="ru-RU"/>
        </w:rPr>
        <w:t xml:space="preserve">может превысить отметку в </w:t>
      </w:r>
      <w:r>
        <w:rPr>
          <w:rFonts w:ascii="PT Sans" w:hAnsi="PT Sans"/>
          <w:rtl w:val="0"/>
          <w:lang w:val="ru-RU"/>
        </w:rPr>
        <w:t xml:space="preserve">6.1 </w:t>
      </w:r>
      <w:r>
        <w:rPr>
          <w:rFonts w:ascii="PT Sans" w:hAnsi="PT Sans" w:hint="default"/>
          <w:rtl w:val="0"/>
          <w:lang w:val="ru-RU"/>
        </w:rPr>
        <w:t xml:space="preserve">млн т </w:t>
      </w:r>
      <w:r>
        <w:rPr>
          <w:rFonts w:ascii="PT Sans" w:hAnsi="PT Sans"/>
          <w:rtl w:val="0"/>
          <w:lang w:val="ru-RU"/>
        </w:rPr>
        <w:t xml:space="preserve">(+1.1% </w:t>
      </w:r>
      <w:r>
        <w:rPr>
          <w:rFonts w:ascii="PT Sans" w:hAnsi="PT Sans" w:hint="default"/>
          <w:rtl w:val="0"/>
          <w:lang w:val="ru-RU"/>
        </w:rPr>
        <w:t xml:space="preserve">к </w:t>
      </w:r>
      <w:r>
        <w:rPr>
          <w:rFonts w:ascii="PT Sans" w:hAnsi="PT Sans"/>
          <w:rtl w:val="0"/>
          <w:lang w:val="ru-RU"/>
        </w:rPr>
        <w:t xml:space="preserve">2016 </w:t>
      </w:r>
      <w:r>
        <w:rPr>
          <w:rFonts w:ascii="PT Sans" w:hAnsi="PT Sans" w:hint="default"/>
          <w:rtl w:val="0"/>
          <w:lang w:val="ru-RU"/>
        </w:rPr>
        <w:t>г</w:t>
      </w:r>
      <w:r>
        <w:rPr>
          <w:rFonts w:ascii="PT Sans" w:hAnsi="PT Sans"/>
          <w:rtl w:val="0"/>
          <w:lang w:val="ru-RU"/>
        </w:rPr>
        <w:t xml:space="preserve">.). </w:t>
      </w:r>
      <w:r>
        <w:rPr>
          <w:rFonts w:ascii="PT Sans" w:hAnsi="PT Sans" w:hint="default"/>
          <w:rtl w:val="0"/>
          <w:lang w:val="ru-RU"/>
        </w:rPr>
        <w:t xml:space="preserve">По итогам </w:t>
      </w:r>
      <w:r>
        <w:rPr>
          <w:rFonts w:ascii="PT Sans" w:hAnsi="PT Sans"/>
          <w:rtl w:val="0"/>
          <w:lang w:val="ru-RU"/>
        </w:rPr>
        <w:t xml:space="preserve">2016 </w:t>
      </w:r>
      <w:r>
        <w:rPr>
          <w:rFonts w:ascii="PT Sans" w:hAnsi="PT Sans" w:hint="default"/>
          <w:rtl w:val="0"/>
          <w:lang w:val="ru-RU"/>
        </w:rPr>
        <w:t>г</w:t>
      </w:r>
      <w:r>
        <w:rPr>
          <w:rFonts w:ascii="PT Sans" w:hAnsi="PT Sans"/>
          <w:rtl w:val="0"/>
          <w:lang w:val="ru-RU"/>
        </w:rPr>
        <w:t xml:space="preserve">. </w:t>
      </w:r>
      <w:r>
        <w:rPr>
          <w:rFonts w:ascii="PT Sans" w:hAnsi="PT Sans" w:hint="default"/>
          <w:rtl w:val="0"/>
          <w:lang w:val="ru-RU"/>
        </w:rPr>
        <w:t xml:space="preserve">производство серы из газового сырья на заводах «Газпром» составляет более </w:t>
      </w:r>
      <w:r>
        <w:rPr>
          <w:rFonts w:ascii="PT Sans" w:hAnsi="PT Sans"/>
          <w:rtl w:val="0"/>
          <w:lang w:val="ru-RU"/>
        </w:rPr>
        <w:t xml:space="preserve">5.2 </w:t>
      </w:r>
      <w:r>
        <w:rPr>
          <w:rFonts w:ascii="PT Sans" w:hAnsi="PT Sans" w:hint="default"/>
          <w:rtl w:val="0"/>
          <w:lang w:val="ru-RU"/>
        </w:rPr>
        <w:t xml:space="preserve">млн т и к концу </w:t>
      </w:r>
      <w:r>
        <w:rPr>
          <w:rFonts w:ascii="PT Sans" w:hAnsi="PT Sans"/>
          <w:rtl w:val="0"/>
          <w:lang w:val="ru-RU"/>
        </w:rPr>
        <w:t xml:space="preserve">2017 </w:t>
      </w:r>
      <w:r>
        <w:rPr>
          <w:rFonts w:ascii="PT Sans" w:hAnsi="PT Sans" w:hint="default"/>
          <w:rtl w:val="0"/>
          <w:lang w:val="ru-RU"/>
        </w:rPr>
        <w:t>г</w:t>
      </w:r>
      <w:r>
        <w:rPr>
          <w:rFonts w:ascii="PT Sans" w:hAnsi="PT Sans"/>
          <w:rtl w:val="0"/>
          <w:lang w:val="ru-RU"/>
        </w:rPr>
        <w:t xml:space="preserve">., </w:t>
      </w:r>
      <w:r>
        <w:rPr>
          <w:rFonts w:ascii="PT Sans" w:hAnsi="PT Sans" w:hint="default"/>
          <w:rtl w:val="0"/>
          <w:lang w:val="ru-RU"/>
        </w:rPr>
        <w:t>возможно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 xml:space="preserve">возрастет на </w:t>
      </w:r>
      <w:r>
        <w:rPr>
          <w:rFonts w:ascii="PT Sans" w:hAnsi="PT Sans"/>
          <w:rtl w:val="0"/>
          <w:lang w:val="ru-RU"/>
        </w:rPr>
        <w:t xml:space="preserve">0.3%, </w:t>
      </w:r>
      <w:r>
        <w:rPr>
          <w:rFonts w:ascii="PT Sans" w:hAnsi="PT Sans" w:hint="default"/>
          <w:rtl w:val="0"/>
          <w:lang w:val="ru-RU"/>
        </w:rPr>
        <w:t>что значительно превышает производство серы из нефтяного сырья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 xml:space="preserve">которое в </w:t>
      </w:r>
      <w:r>
        <w:rPr>
          <w:rFonts w:ascii="PT Sans" w:hAnsi="PT Sans"/>
          <w:rtl w:val="0"/>
          <w:lang w:val="ru-RU"/>
        </w:rPr>
        <w:t xml:space="preserve">2016 </w:t>
      </w:r>
      <w:r>
        <w:rPr>
          <w:rFonts w:ascii="PT Sans" w:hAnsi="PT Sans" w:hint="default"/>
          <w:rtl w:val="0"/>
          <w:lang w:val="ru-RU"/>
        </w:rPr>
        <w:t>г</w:t>
      </w:r>
      <w:r>
        <w:rPr>
          <w:rFonts w:ascii="PT Sans" w:hAnsi="PT Sans"/>
          <w:rtl w:val="0"/>
          <w:lang w:val="ru-RU"/>
        </w:rPr>
        <w:t xml:space="preserve">. </w:t>
      </w:r>
      <w:r>
        <w:rPr>
          <w:rFonts w:ascii="PT Sans" w:hAnsi="PT Sans" w:hint="default"/>
          <w:rtl w:val="0"/>
          <w:lang w:val="ru-RU"/>
        </w:rPr>
        <w:t xml:space="preserve">приблизилось к отметке в </w:t>
      </w:r>
      <w:r>
        <w:rPr>
          <w:rFonts w:ascii="PT Sans" w:hAnsi="PT Sans"/>
          <w:rtl w:val="0"/>
          <w:lang w:val="ru-RU"/>
        </w:rPr>
        <w:t xml:space="preserve">833 </w:t>
      </w:r>
      <w:r>
        <w:rPr>
          <w:rFonts w:ascii="PT Sans" w:hAnsi="PT Sans" w:hint="default"/>
          <w:rtl w:val="0"/>
          <w:lang w:val="ru-RU"/>
        </w:rPr>
        <w:t>тыс</w:t>
      </w:r>
      <w:r>
        <w:rPr>
          <w:rFonts w:ascii="PT Sans" w:hAnsi="PT Sans"/>
          <w:rtl w:val="0"/>
          <w:lang w:val="ru-RU"/>
        </w:rPr>
        <w:t xml:space="preserve">. </w:t>
      </w:r>
      <w:r>
        <w:rPr>
          <w:rFonts w:ascii="PT Sans" w:hAnsi="PT Sans" w:hint="default"/>
          <w:rtl w:val="0"/>
          <w:lang w:val="ru-RU"/>
        </w:rPr>
        <w:t>т</w:t>
      </w:r>
      <w:r>
        <w:rPr>
          <w:rFonts w:ascii="PT Sans" w:hAnsi="PT Sans"/>
          <w:rtl w:val="0"/>
          <w:lang w:val="ru-RU"/>
        </w:rPr>
        <w:t xml:space="preserve">. </w:t>
      </w:r>
    </w:p>
    <w:p>
      <w:pPr>
        <w:pStyle w:val="Normal.0"/>
        <w:jc w:val="both"/>
        <w:rPr>
          <w:rFonts w:ascii="PT Sans" w:cs="PT Sans" w:hAnsi="PT Sans" w:eastAsia="PT Sans"/>
        </w:rPr>
      </w:pPr>
      <w:r>
        <w:rPr>
          <w:rFonts w:ascii="PT Sans" w:hAnsi="PT Sans" w:hint="default"/>
          <w:rtl w:val="0"/>
          <w:lang w:val="ru-RU"/>
        </w:rPr>
        <w:t xml:space="preserve">Доля производства серы из газового сырья сейчас составляет около </w:t>
      </w:r>
      <w:r>
        <w:rPr>
          <w:rFonts w:ascii="PT Sans" w:hAnsi="PT Sans"/>
          <w:rtl w:val="0"/>
          <w:lang w:val="ru-RU"/>
        </w:rPr>
        <w:t xml:space="preserve">86% </w:t>
      </w:r>
      <w:r>
        <w:rPr>
          <w:rFonts w:ascii="PT Sans" w:hAnsi="PT Sans" w:hint="default"/>
          <w:rtl w:val="0"/>
          <w:lang w:val="ru-RU"/>
        </w:rPr>
        <w:t>от общей доли производства серы из углеводородного сырья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 xml:space="preserve">и к концу </w:t>
      </w:r>
      <w:r>
        <w:rPr>
          <w:rFonts w:ascii="PT Sans" w:hAnsi="PT Sans"/>
          <w:rtl w:val="0"/>
          <w:lang w:val="ru-RU"/>
        </w:rPr>
        <w:t xml:space="preserve">2017 </w:t>
      </w:r>
      <w:r>
        <w:rPr>
          <w:rFonts w:ascii="PT Sans" w:hAnsi="PT Sans" w:hint="default"/>
          <w:rtl w:val="0"/>
          <w:lang w:val="ru-RU"/>
        </w:rPr>
        <w:t>г</w:t>
      </w:r>
      <w:r>
        <w:rPr>
          <w:rFonts w:ascii="PT Sans" w:hAnsi="PT Sans"/>
          <w:rtl w:val="0"/>
          <w:lang w:val="ru-RU"/>
        </w:rPr>
        <w:t xml:space="preserve">., </w:t>
      </w:r>
      <w:r>
        <w:rPr>
          <w:rFonts w:ascii="PT Sans" w:hAnsi="PT Sans" w:hint="default"/>
          <w:rtl w:val="0"/>
          <w:lang w:val="ru-RU"/>
        </w:rPr>
        <w:t>по прогнозу ЦДУ ТЭК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 xml:space="preserve">в производстве серы на НПЗ возможно увеличение до </w:t>
      </w:r>
      <w:r>
        <w:rPr>
          <w:rFonts w:ascii="PT Sans" w:hAnsi="PT Sans"/>
          <w:rtl w:val="0"/>
          <w:lang w:val="ru-RU"/>
        </w:rPr>
        <w:t>6%.</w:t>
      </w:r>
    </w:p>
    <w:p>
      <w:pPr>
        <w:pStyle w:val="Normal.0"/>
        <w:jc w:val="both"/>
        <w:rPr>
          <w:rFonts w:ascii="PT Sans" w:cs="PT Sans" w:hAnsi="PT Sans" w:eastAsia="PT Sans"/>
          <w:lang w:val="en-US"/>
        </w:rPr>
      </w:pPr>
      <w:r>
        <w:rPr>
          <w:rFonts w:ascii="PT Sans" w:cs="PT Sans" w:hAnsi="PT Sans" w:eastAsia="PT Sans"/>
          <w:lang w:val="en-US"/>
        </w:rPr>
        <w:drawing>
          <wp:inline distT="0" distB="0" distL="0" distR="0">
            <wp:extent cx="5932805" cy="3061972"/>
            <wp:effectExtent l="0" t="0" r="0" b="0"/>
            <wp:docPr id="1073741827" name="officeArt object" descr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3.png" descr="image3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306197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both"/>
        <w:rPr>
          <w:rFonts w:ascii="PT Sans" w:cs="PT Sans" w:hAnsi="PT Sans" w:eastAsia="PT Sans"/>
        </w:rPr>
      </w:pPr>
      <w:r>
        <w:rPr>
          <w:rFonts w:ascii="PT Sans" w:hAnsi="PT Sans" w:hint="default"/>
          <w:rtl w:val="0"/>
          <w:lang w:val="ru-RU"/>
        </w:rPr>
        <w:t>Россия входит в тройку крупнейших мировых производителей серы наряду с США и Канадой</w:t>
      </w:r>
      <w:r>
        <w:rPr>
          <w:rFonts w:ascii="PT Sans" w:hAnsi="PT Sans"/>
          <w:rtl w:val="0"/>
          <w:lang w:val="ru-RU"/>
        </w:rPr>
        <w:t xml:space="preserve">. </w:t>
      </w:r>
      <w:r>
        <w:rPr>
          <w:rFonts w:ascii="PT Sans" w:hAnsi="PT Sans" w:hint="default"/>
          <w:rtl w:val="0"/>
          <w:lang w:val="ru-RU"/>
        </w:rPr>
        <w:t>«Газпром» – лидер по производству в России</w:t>
      </w:r>
      <w:r>
        <w:rPr>
          <w:rFonts w:ascii="PT Sans" w:hAnsi="PT Sans"/>
          <w:rtl w:val="0"/>
          <w:lang w:val="ru-RU"/>
        </w:rPr>
        <w:t xml:space="preserve">. </w:t>
      </w:r>
      <w:r>
        <w:rPr>
          <w:rFonts w:ascii="PT Sans" w:hAnsi="PT Sans" w:hint="default"/>
          <w:rtl w:val="0"/>
          <w:lang w:val="ru-RU"/>
        </w:rPr>
        <w:t xml:space="preserve">Начальник лаборатории газовой серы «Газпром ВНИИГАЗ» </w:t>
      </w:r>
      <w:r>
        <w:rPr>
          <w:rFonts w:ascii="PT Sans" w:hAnsi="PT Sans" w:hint="default"/>
          <w:b w:val="1"/>
          <w:bCs w:val="1"/>
          <w:rtl w:val="0"/>
          <w:lang w:val="ru-RU"/>
        </w:rPr>
        <w:t>Николай Мотин</w:t>
      </w:r>
      <w:r>
        <w:rPr>
          <w:rFonts w:ascii="PT Sans" w:hAnsi="PT Sans" w:hint="default"/>
          <w:rtl w:val="0"/>
          <w:lang w:val="ru-RU"/>
        </w:rPr>
        <w:t xml:space="preserve"> докладывал об использовании модифицированной серы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образцы которой обладают более высокими физико</w:t>
      </w:r>
      <w:r>
        <w:rPr>
          <w:rFonts w:ascii="PT Sans" w:hAnsi="PT Sans"/>
          <w:rtl w:val="0"/>
          <w:lang w:val="ru-RU"/>
        </w:rPr>
        <w:t>-</w:t>
      </w:r>
      <w:r>
        <w:rPr>
          <w:rFonts w:ascii="PT Sans" w:hAnsi="PT Sans" w:hint="default"/>
          <w:rtl w:val="0"/>
          <w:lang w:val="ru-RU"/>
        </w:rPr>
        <w:t>химическими характеристиками по сравнению с элементной серой</w:t>
      </w:r>
      <w:r>
        <w:rPr>
          <w:rFonts w:ascii="PT Sans" w:hAnsi="PT Sans"/>
          <w:rtl w:val="0"/>
          <w:lang w:val="ru-RU"/>
        </w:rPr>
        <w:t xml:space="preserve">. </w:t>
      </w:r>
      <w:r>
        <w:rPr>
          <w:rFonts w:ascii="PT Sans" w:hAnsi="PT Sans" w:hint="default"/>
          <w:rtl w:val="0"/>
          <w:lang w:val="ru-RU"/>
        </w:rPr>
        <w:t>Эксперт отметил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что существуют две области ее применения</w:t>
      </w:r>
      <w:r>
        <w:rPr>
          <w:rFonts w:ascii="PT Sans" w:hAnsi="PT Sans"/>
          <w:rtl w:val="0"/>
          <w:lang w:val="ru-RU"/>
        </w:rPr>
        <w:t xml:space="preserve">:  </w:t>
      </w:r>
      <w:r>
        <w:rPr>
          <w:rFonts w:ascii="PT Sans" w:hAnsi="PT Sans" w:hint="default"/>
          <w:rtl w:val="0"/>
          <w:lang w:val="ru-RU"/>
        </w:rPr>
        <w:t>производство строительных и дорожно</w:t>
      </w:r>
      <w:r>
        <w:rPr>
          <w:rFonts w:ascii="PT Sans" w:hAnsi="PT Sans"/>
          <w:rtl w:val="0"/>
          <w:lang w:val="ru-RU"/>
        </w:rPr>
        <w:t>-</w:t>
      </w:r>
      <w:r>
        <w:rPr>
          <w:rFonts w:ascii="PT Sans" w:hAnsi="PT Sans" w:hint="default"/>
          <w:rtl w:val="0"/>
          <w:lang w:val="ru-RU"/>
        </w:rPr>
        <w:t>строительных материалов</w:t>
      </w:r>
      <w:r>
        <w:rPr>
          <w:rFonts w:ascii="PT Sans" w:hAnsi="PT Sans"/>
          <w:rtl w:val="0"/>
          <w:lang w:val="ru-RU"/>
        </w:rPr>
        <w:t xml:space="preserve">. </w:t>
      </w:r>
      <w:r>
        <w:rPr>
          <w:rFonts w:ascii="PT Sans" w:hAnsi="PT Sans" w:hint="default"/>
          <w:rtl w:val="0"/>
          <w:lang w:val="ru-RU"/>
        </w:rPr>
        <w:t xml:space="preserve">В первой – модифицированную серу можно использовать в качестве вяжущего </w:t>
      </w:r>
      <w:r>
        <w:rPr>
          <w:rFonts w:ascii="PT Sans" w:hAnsi="PT Sans"/>
          <w:rtl w:val="0"/>
          <w:lang w:val="ru-RU"/>
        </w:rPr>
        <w:t>(</w:t>
      </w:r>
      <w:r>
        <w:rPr>
          <w:rFonts w:ascii="PT Sans" w:hAnsi="PT Sans" w:hint="default"/>
          <w:rtl w:val="0"/>
          <w:lang w:val="ru-RU"/>
        </w:rPr>
        <w:t xml:space="preserve">до </w:t>
      </w:r>
      <w:r>
        <w:rPr>
          <w:rFonts w:ascii="PT Sans" w:hAnsi="PT Sans"/>
          <w:rtl w:val="0"/>
          <w:lang w:val="ru-RU"/>
        </w:rPr>
        <w:t xml:space="preserve">25% </w:t>
      </w:r>
      <w:r>
        <w:rPr>
          <w:rFonts w:ascii="PT Sans" w:hAnsi="PT Sans" w:hint="default"/>
          <w:rtl w:val="0"/>
          <w:lang w:val="ru-RU"/>
        </w:rPr>
        <w:t>в составе смеси</w:t>
      </w:r>
      <w:r>
        <w:rPr>
          <w:rFonts w:ascii="PT Sans" w:hAnsi="PT Sans"/>
          <w:rtl w:val="0"/>
          <w:lang w:val="ru-RU"/>
        </w:rPr>
        <w:t xml:space="preserve">), </w:t>
      </w:r>
      <w:r>
        <w:rPr>
          <w:rFonts w:ascii="PT Sans" w:hAnsi="PT Sans" w:hint="default"/>
          <w:rtl w:val="0"/>
          <w:lang w:val="ru-RU"/>
        </w:rPr>
        <w:t xml:space="preserve">во второй – для замены части битума </w:t>
      </w:r>
      <w:r>
        <w:rPr>
          <w:rFonts w:ascii="PT Sans" w:hAnsi="PT Sans"/>
          <w:rtl w:val="0"/>
          <w:lang w:val="ru-RU"/>
        </w:rPr>
        <w:t>(</w:t>
      </w:r>
      <w:r>
        <w:rPr>
          <w:rFonts w:ascii="PT Sans" w:hAnsi="PT Sans" w:hint="default"/>
          <w:rtl w:val="0"/>
          <w:lang w:val="ru-RU"/>
        </w:rPr>
        <w:t xml:space="preserve">до </w:t>
      </w:r>
      <w:r>
        <w:rPr>
          <w:rFonts w:ascii="PT Sans" w:hAnsi="PT Sans"/>
          <w:rtl w:val="0"/>
          <w:lang w:val="ru-RU"/>
        </w:rPr>
        <w:t xml:space="preserve">30% </w:t>
      </w:r>
      <w:r>
        <w:rPr>
          <w:rFonts w:ascii="PT Sans" w:hAnsi="PT Sans" w:hint="default"/>
          <w:rtl w:val="0"/>
          <w:lang w:val="ru-RU"/>
        </w:rPr>
        <w:t>масс</w:t>
      </w:r>
      <w:r>
        <w:rPr>
          <w:rFonts w:ascii="PT Sans" w:hAnsi="PT Sans"/>
          <w:rtl w:val="0"/>
          <w:lang w:val="ru-RU"/>
        </w:rPr>
        <w:t xml:space="preserve">). </w:t>
      </w:r>
    </w:p>
    <w:p>
      <w:pPr>
        <w:pStyle w:val="Normal.0"/>
        <w:jc w:val="both"/>
        <w:rPr>
          <w:rFonts w:ascii="PT Sans" w:cs="PT Sans" w:hAnsi="PT Sans" w:eastAsia="PT Sans"/>
        </w:rPr>
      </w:pPr>
      <w:r>
        <w:rPr>
          <w:rFonts w:ascii="PT Sans" w:hAnsi="PT Sans" w:hint="default"/>
          <w:rtl w:val="0"/>
          <w:lang w:val="ru-RU"/>
        </w:rPr>
        <w:t>Выступающий сообщил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что разработана нормативная база для производства дорожных и строительных материалов</w:t>
      </w:r>
      <w:r>
        <w:rPr>
          <w:rFonts w:ascii="PT Sans" w:hAnsi="PT Sans"/>
          <w:rtl w:val="0"/>
          <w:lang w:val="ru-RU"/>
        </w:rPr>
        <w:t xml:space="preserve">. </w:t>
      </w:r>
      <w:r>
        <w:rPr>
          <w:rFonts w:ascii="PT Sans" w:hAnsi="PT Sans" w:hint="default"/>
          <w:rtl w:val="0"/>
          <w:lang w:val="ru-RU"/>
        </w:rPr>
        <w:t>Проведены полномасштабные исследования вяжущего и испытания дорожных покрытий с применением сероасфальтобетонных смесей в различных климатических условиях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получены хорошие результаты по мониторингу участков</w:t>
      </w:r>
      <w:r>
        <w:rPr>
          <w:rFonts w:ascii="PT Sans" w:hAnsi="PT Sans"/>
          <w:rtl w:val="0"/>
          <w:lang w:val="ru-RU"/>
        </w:rPr>
        <w:t xml:space="preserve">. </w:t>
      </w:r>
      <w:r>
        <w:rPr>
          <w:rFonts w:ascii="PT Sans" w:hAnsi="PT Sans" w:hint="default"/>
          <w:rtl w:val="0"/>
          <w:lang w:val="ru-RU"/>
        </w:rPr>
        <w:t>Разработана также и промышленная технология производства и формования серобетонных смесей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этот материал успешно прошел все климатические испытания и по своим физико</w:t>
      </w:r>
      <w:r>
        <w:rPr>
          <w:rFonts w:ascii="PT Sans" w:hAnsi="PT Sans"/>
          <w:rtl w:val="0"/>
          <w:lang w:val="ru-RU"/>
        </w:rPr>
        <w:t>-</w:t>
      </w:r>
      <w:r>
        <w:rPr>
          <w:rFonts w:ascii="PT Sans" w:hAnsi="PT Sans" w:hint="default"/>
          <w:rtl w:val="0"/>
          <w:lang w:val="ru-RU"/>
        </w:rPr>
        <w:t>химическим характеристикам не уступает полимербетону</w:t>
      </w:r>
      <w:r>
        <w:rPr>
          <w:rFonts w:ascii="PT Sans" w:hAnsi="PT Sans"/>
          <w:rtl w:val="0"/>
          <w:lang w:val="ru-RU"/>
        </w:rPr>
        <w:t xml:space="preserve">. </w:t>
      </w:r>
      <w:r>
        <w:rPr>
          <w:rFonts w:ascii="PT Sans" w:hAnsi="PT Sans" w:hint="default"/>
          <w:rtl w:val="0"/>
          <w:lang w:val="ru-RU"/>
        </w:rPr>
        <w:t>Нормативная и техническая документация уже существует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а с экономической точки зрения материалы конкурентоспособны</w:t>
      </w:r>
      <w:r>
        <w:rPr>
          <w:rFonts w:ascii="PT Sans" w:hAnsi="PT Sans"/>
          <w:rtl w:val="0"/>
          <w:lang w:val="ru-RU"/>
        </w:rPr>
        <w:t xml:space="preserve">. </w:t>
      </w:r>
      <w:r>
        <w:rPr>
          <w:rFonts w:ascii="PT Sans" w:hAnsi="PT Sans" w:hint="default"/>
          <w:rtl w:val="0"/>
          <w:lang w:val="ru-RU"/>
        </w:rPr>
        <w:t>Но почему не происходит широкомасштабное использование серы в области дорожно</w:t>
      </w:r>
      <w:r>
        <w:rPr>
          <w:rFonts w:ascii="PT Sans" w:hAnsi="PT Sans"/>
          <w:rtl w:val="0"/>
          <w:lang w:val="ru-RU"/>
        </w:rPr>
        <w:t>-</w:t>
      </w:r>
      <w:r>
        <w:rPr>
          <w:rFonts w:ascii="PT Sans" w:hAnsi="PT Sans" w:hint="default"/>
          <w:rtl w:val="0"/>
          <w:lang w:val="ru-RU"/>
        </w:rPr>
        <w:t>строительных материалов до сих пор</w:t>
      </w:r>
      <w:r>
        <w:rPr>
          <w:rFonts w:ascii="PT Sans" w:hAnsi="PT Sans"/>
          <w:rtl w:val="0"/>
          <w:lang w:val="ru-RU"/>
        </w:rPr>
        <w:t xml:space="preserve">? </w:t>
      </w:r>
    </w:p>
    <w:p>
      <w:pPr>
        <w:pStyle w:val="Normal.0"/>
        <w:jc w:val="both"/>
        <w:rPr>
          <w:rFonts w:ascii="PT Sans" w:cs="PT Sans" w:hAnsi="PT Sans" w:eastAsia="PT Sans"/>
        </w:rPr>
      </w:pPr>
      <w:r>
        <w:rPr>
          <w:rFonts w:ascii="PT Sans" w:hAnsi="PT Sans" w:hint="default"/>
          <w:rtl w:val="0"/>
          <w:lang w:val="ru-RU"/>
        </w:rPr>
        <w:t>«В России нет промышленного производства модифицированной серы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которую могут выпускать серопроизводящие предприятия</w:t>
      </w:r>
      <w:r>
        <w:rPr>
          <w:rFonts w:ascii="PT Sans" w:hAnsi="PT Sans"/>
          <w:rtl w:val="0"/>
          <w:lang w:val="ru-RU"/>
        </w:rPr>
        <w:t xml:space="preserve">. </w:t>
      </w:r>
      <w:r>
        <w:rPr>
          <w:rFonts w:ascii="PT Sans" w:hAnsi="PT Sans" w:hint="default"/>
          <w:rtl w:val="0"/>
          <w:lang w:val="ru-RU"/>
        </w:rPr>
        <w:t>Но я точно уверен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что продукт будет востребован в любом случае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потому что в регионах есть потребность в качественных дорожно</w:t>
      </w:r>
      <w:r>
        <w:rPr>
          <w:rFonts w:ascii="PT Sans" w:hAnsi="PT Sans"/>
          <w:rtl w:val="0"/>
          <w:lang w:val="ru-RU"/>
        </w:rPr>
        <w:t>-</w:t>
      </w:r>
      <w:r>
        <w:rPr>
          <w:rFonts w:ascii="PT Sans" w:hAnsi="PT Sans" w:hint="default"/>
          <w:rtl w:val="0"/>
          <w:lang w:val="ru-RU"/>
        </w:rPr>
        <w:t>строительных материалах</w:t>
      </w:r>
      <w:r>
        <w:rPr>
          <w:rFonts w:ascii="PT Sans" w:hAnsi="PT Sans"/>
          <w:rtl w:val="0"/>
          <w:lang w:val="ru-RU"/>
        </w:rPr>
        <w:t xml:space="preserve">. </w:t>
      </w:r>
      <w:r>
        <w:rPr>
          <w:rFonts w:ascii="PT Sans" w:hAnsi="PT Sans" w:hint="default"/>
          <w:rtl w:val="0"/>
          <w:lang w:val="ru-RU"/>
        </w:rPr>
        <w:t>Об этом сейчас говорят на всех уровнях»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– ответил г</w:t>
      </w:r>
      <w:r>
        <w:rPr>
          <w:rFonts w:ascii="PT Sans" w:hAnsi="PT Sans"/>
          <w:rtl w:val="0"/>
          <w:lang w:val="ru-RU"/>
        </w:rPr>
        <w:t>-</w:t>
      </w:r>
      <w:r>
        <w:rPr>
          <w:rFonts w:ascii="PT Sans" w:hAnsi="PT Sans" w:hint="default"/>
          <w:rtl w:val="0"/>
          <w:lang w:val="ru-RU"/>
        </w:rPr>
        <w:t>н Мотин</w:t>
      </w:r>
      <w:r>
        <w:rPr>
          <w:rFonts w:ascii="PT Sans" w:hAnsi="PT Sans"/>
          <w:rtl w:val="0"/>
          <w:lang w:val="ru-RU"/>
        </w:rPr>
        <w:t>.</w:t>
      </w:r>
    </w:p>
    <w:p>
      <w:pPr>
        <w:pStyle w:val="Normal.0"/>
        <w:jc w:val="both"/>
        <w:rPr>
          <w:rFonts w:ascii="PT Sans" w:cs="PT Sans" w:hAnsi="PT Sans" w:eastAsia="PT Sans"/>
        </w:rPr>
      </w:pPr>
      <w:r>
        <w:rPr>
          <w:rFonts w:ascii="PT Sans" w:hAnsi="PT Sans" w:hint="default"/>
          <w:rtl w:val="0"/>
          <w:lang w:val="ru-RU"/>
        </w:rPr>
        <w:t xml:space="preserve">Заведующий лабораторией серной кислоты НИУИФ </w:t>
      </w:r>
      <w:r>
        <w:rPr>
          <w:rFonts w:ascii="PT Sans" w:hAnsi="PT Sans" w:hint="default"/>
          <w:b w:val="1"/>
          <w:bCs w:val="1"/>
          <w:rtl w:val="0"/>
          <w:lang w:val="ru-RU"/>
        </w:rPr>
        <w:t xml:space="preserve">Владимир Игин </w:t>
      </w:r>
      <w:r>
        <w:rPr>
          <w:rFonts w:ascii="PT Sans" w:hAnsi="PT Sans" w:hint="default"/>
          <w:rtl w:val="0"/>
          <w:lang w:val="ru-RU"/>
        </w:rPr>
        <w:t>рассказал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что</w:t>
      </w:r>
      <w:r>
        <w:rPr>
          <w:rtl w:val="0"/>
          <w:lang w:val="ru-RU"/>
        </w:rPr>
        <w:t xml:space="preserve"> </w:t>
      </w:r>
      <w:r>
        <w:rPr>
          <w:rFonts w:ascii="PT Sans" w:hAnsi="PT Sans" w:hint="default"/>
          <w:rtl w:val="0"/>
          <w:lang w:val="ru-RU"/>
        </w:rPr>
        <w:t xml:space="preserve">единичная производительность сернокислотных систем группы «ФосАгро» увеличилась до </w:t>
      </w:r>
      <w:r>
        <w:rPr>
          <w:rFonts w:ascii="PT Sans" w:hAnsi="PT Sans"/>
          <w:rtl w:val="0"/>
          <w:lang w:val="ru-RU"/>
        </w:rPr>
        <w:t xml:space="preserve">900 </w:t>
      </w:r>
      <w:r>
        <w:rPr>
          <w:rFonts w:ascii="PT Sans" w:hAnsi="PT Sans" w:hint="default"/>
          <w:rtl w:val="0"/>
          <w:lang w:val="ru-RU"/>
        </w:rPr>
        <w:t>тыс</w:t>
      </w:r>
      <w:r>
        <w:rPr>
          <w:rFonts w:ascii="PT Sans" w:hAnsi="PT Sans"/>
          <w:rtl w:val="0"/>
          <w:lang w:val="ru-RU"/>
        </w:rPr>
        <w:t xml:space="preserve">. </w:t>
      </w:r>
      <w:r>
        <w:rPr>
          <w:rFonts w:ascii="PT Sans" w:hAnsi="PT Sans" w:hint="default"/>
          <w:rtl w:val="0"/>
          <w:lang w:val="ru-RU"/>
        </w:rPr>
        <w:t xml:space="preserve">т </w:t>
      </w:r>
      <w:r>
        <w:rPr>
          <w:rFonts w:ascii="PT Sans" w:hAnsi="PT Sans"/>
          <w:rtl w:val="0"/>
          <w:lang w:val="ru-RU"/>
        </w:rPr>
        <w:t xml:space="preserve">H2SO4 </w:t>
      </w:r>
      <w:r>
        <w:rPr>
          <w:rFonts w:ascii="PT Sans" w:hAnsi="PT Sans" w:hint="default"/>
          <w:rtl w:val="0"/>
          <w:lang w:val="ru-RU"/>
        </w:rPr>
        <w:t>благодаря модернизации двух агрегатов в Череповце и одного в Балаково</w:t>
      </w:r>
      <w:r>
        <w:rPr>
          <w:rFonts w:ascii="PT Sans" w:hAnsi="PT Sans"/>
          <w:rtl w:val="0"/>
          <w:lang w:val="ru-RU"/>
        </w:rPr>
        <w:t>.</w:t>
      </w:r>
    </w:p>
    <w:p>
      <w:pPr>
        <w:pStyle w:val="Normal.0"/>
        <w:jc w:val="both"/>
        <w:rPr>
          <w:rFonts w:ascii="PT Sans" w:cs="PT Sans" w:hAnsi="PT Sans" w:eastAsia="PT Sans"/>
        </w:rPr>
      </w:pPr>
      <w:r>
        <w:rPr>
          <w:rFonts w:ascii="PT Sans" w:hAnsi="PT Sans" w:hint="default"/>
          <w:rtl w:val="0"/>
          <w:lang w:val="ru-RU"/>
        </w:rPr>
        <w:t>Целью реконструкции действующих сернокислотных систем «ФосАгро</w:t>
      </w:r>
      <w:r>
        <w:rPr>
          <w:rFonts w:ascii="PT Sans" w:hAnsi="PT Sans"/>
          <w:rtl w:val="0"/>
          <w:lang w:val="ru-RU"/>
        </w:rPr>
        <w:t>-</w:t>
      </w:r>
      <w:r>
        <w:rPr>
          <w:rFonts w:ascii="PT Sans" w:hAnsi="PT Sans" w:hint="default"/>
          <w:rtl w:val="0"/>
          <w:lang w:val="ru-RU"/>
        </w:rPr>
        <w:t>Череповец» и «Апатит» стало обеспечение собственной серной кислотой процессов переработки возрастающих объёмов апатитового сырья</w:t>
      </w:r>
      <w:r>
        <w:rPr>
          <w:rFonts w:ascii="PT Sans" w:hAnsi="PT Sans"/>
          <w:rtl w:val="0"/>
          <w:lang w:val="ru-RU"/>
        </w:rPr>
        <w:t>.</w:t>
      </w:r>
    </w:p>
    <w:p>
      <w:pPr>
        <w:pStyle w:val="Normal.0"/>
        <w:jc w:val="both"/>
        <w:rPr>
          <w:rFonts w:ascii="PT Sans" w:cs="PT Sans" w:hAnsi="PT Sans" w:eastAsia="PT Sans"/>
        </w:rPr>
      </w:pPr>
      <w:r>
        <w:rPr>
          <w:rFonts w:ascii="PT Sans" w:hAnsi="PT Sans" w:hint="default"/>
          <w:rtl w:val="0"/>
          <w:lang w:val="ru-RU"/>
        </w:rPr>
        <w:t>Г</w:t>
      </w:r>
      <w:r>
        <w:rPr>
          <w:rFonts w:ascii="PT Sans" w:hAnsi="PT Sans"/>
          <w:rtl w:val="0"/>
          <w:lang w:val="ru-RU"/>
        </w:rPr>
        <w:t>-</w:t>
      </w:r>
      <w:r>
        <w:rPr>
          <w:rFonts w:ascii="PT Sans" w:hAnsi="PT Sans" w:hint="default"/>
          <w:rtl w:val="0"/>
          <w:lang w:val="ru-RU"/>
        </w:rPr>
        <w:t>н Игин разъяснил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 xml:space="preserve">что в существующем контактном аппарате диаметром </w:t>
      </w:r>
      <w:r>
        <w:rPr>
          <w:rFonts w:ascii="PT Sans" w:hAnsi="PT Sans"/>
          <w:rtl w:val="0"/>
          <w:lang w:val="ru-RU"/>
        </w:rPr>
        <w:t xml:space="preserve">12 </w:t>
      </w:r>
      <w:r>
        <w:rPr>
          <w:rFonts w:ascii="PT Sans" w:hAnsi="PT Sans" w:hint="default"/>
          <w:rtl w:val="0"/>
          <w:lang w:val="ru-RU"/>
        </w:rPr>
        <w:t>тыс</w:t>
      </w:r>
      <w:r>
        <w:rPr>
          <w:rFonts w:ascii="PT Sans" w:hAnsi="PT Sans"/>
          <w:rtl w:val="0"/>
          <w:lang w:val="ru-RU"/>
        </w:rPr>
        <w:t xml:space="preserve">. </w:t>
      </w:r>
      <w:r>
        <w:rPr>
          <w:rFonts w:ascii="PT Sans" w:hAnsi="PT Sans" w:hint="default"/>
          <w:rtl w:val="0"/>
          <w:lang w:val="ru-RU"/>
        </w:rPr>
        <w:t>мм располагаются два двупоточных слоя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а третий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 xml:space="preserve">четвертый и пятый слои будут находиться в новом контактном аппарате с внутренним диаметром </w:t>
      </w:r>
      <w:r>
        <w:rPr>
          <w:rFonts w:ascii="PT Sans" w:hAnsi="PT Sans"/>
          <w:rtl w:val="0"/>
          <w:lang w:val="ru-RU"/>
        </w:rPr>
        <w:t xml:space="preserve">14 </w:t>
      </w:r>
      <w:r>
        <w:rPr>
          <w:rFonts w:ascii="PT Sans" w:hAnsi="PT Sans" w:hint="default"/>
          <w:rtl w:val="0"/>
          <w:lang w:val="ru-RU"/>
        </w:rPr>
        <w:t>тыс</w:t>
      </w:r>
      <w:r>
        <w:rPr>
          <w:rFonts w:ascii="PT Sans" w:hAnsi="PT Sans"/>
          <w:rtl w:val="0"/>
          <w:lang w:val="ru-RU"/>
        </w:rPr>
        <w:t xml:space="preserve">. </w:t>
      </w:r>
      <w:r>
        <w:rPr>
          <w:rFonts w:ascii="PT Sans" w:hAnsi="PT Sans" w:hint="default"/>
          <w:rtl w:val="0"/>
          <w:lang w:val="ru-RU"/>
        </w:rPr>
        <w:t>мм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выполненном из легированной стали без футеровки</w:t>
      </w:r>
      <w:r>
        <w:rPr>
          <w:rFonts w:ascii="PT Sans" w:hAnsi="PT Sans"/>
          <w:rtl w:val="0"/>
          <w:lang w:val="ru-RU"/>
        </w:rPr>
        <w:t>.</w:t>
      </w:r>
    </w:p>
    <w:p>
      <w:pPr>
        <w:pStyle w:val="Normal.0"/>
        <w:jc w:val="both"/>
        <w:rPr>
          <w:rFonts w:ascii="PT Sans" w:cs="PT Sans" w:hAnsi="PT Sans" w:eastAsia="PT Sans"/>
          <w:lang w:val="en-US"/>
        </w:rPr>
      </w:pPr>
      <w:r>
        <w:rPr>
          <w:rFonts w:ascii="PT Sans" w:cs="PT Sans" w:hAnsi="PT Sans" w:eastAsia="PT Sans"/>
          <w:lang w:val="en-US"/>
        </w:rPr>
        <w:drawing>
          <wp:inline distT="0" distB="0" distL="0" distR="0">
            <wp:extent cx="5932805" cy="3061972"/>
            <wp:effectExtent l="0" t="0" r="0" b="0"/>
            <wp:docPr id="1073741828" name="officeArt object" descr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4.png" descr="image4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306197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both"/>
        <w:rPr>
          <w:rFonts w:ascii="PT Sans" w:cs="PT Sans" w:hAnsi="PT Sans" w:eastAsia="PT Sans"/>
        </w:rPr>
      </w:pPr>
      <w:r>
        <w:rPr>
          <w:rFonts w:ascii="PT Sans" w:hAnsi="PT Sans" w:hint="default"/>
          <w:rtl w:val="0"/>
          <w:lang w:val="ru-RU"/>
        </w:rPr>
        <w:t xml:space="preserve">Единичная мощность каждой из реконструируемых сернокислотных систем увеличивается примерно до </w:t>
      </w:r>
      <w:r>
        <w:rPr>
          <w:rFonts w:ascii="PT Sans" w:hAnsi="PT Sans"/>
          <w:rtl w:val="0"/>
          <w:lang w:val="ru-RU"/>
        </w:rPr>
        <w:t xml:space="preserve">2.7 </w:t>
      </w:r>
      <w:r>
        <w:rPr>
          <w:rFonts w:ascii="PT Sans" w:hAnsi="PT Sans" w:hint="default"/>
          <w:rtl w:val="0"/>
          <w:lang w:val="ru-RU"/>
        </w:rPr>
        <w:t>тыс</w:t>
      </w:r>
      <w:r>
        <w:rPr>
          <w:rFonts w:ascii="PT Sans" w:hAnsi="PT Sans"/>
          <w:rtl w:val="0"/>
          <w:lang w:val="ru-RU"/>
        </w:rPr>
        <w:t xml:space="preserve">. </w:t>
      </w:r>
      <w:r>
        <w:rPr>
          <w:rFonts w:ascii="PT Sans" w:hAnsi="PT Sans" w:hint="default"/>
          <w:rtl w:val="0"/>
          <w:lang w:val="ru-RU"/>
        </w:rPr>
        <w:t xml:space="preserve">т </w:t>
      </w:r>
      <w:r>
        <w:rPr>
          <w:rFonts w:ascii="PT Sans" w:hAnsi="PT Sans"/>
          <w:rtl w:val="0"/>
          <w:lang w:val="ru-RU"/>
        </w:rPr>
        <w:t xml:space="preserve">H2SO4 </w:t>
      </w:r>
      <w:r>
        <w:rPr>
          <w:rFonts w:ascii="PT Sans" w:hAnsi="PT Sans" w:hint="default"/>
          <w:rtl w:val="0"/>
          <w:lang w:val="ru-RU"/>
        </w:rPr>
        <w:t>в сутки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 xml:space="preserve">а суммарная годовая на двух предприятиях после реконструкции возрастает на </w:t>
      </w:r>
      <w:r>
        <w:rPr>
          <w:rFonts w:ascii="PT Sans" w:hAnsi="PT Sans"/>
          <w:rtl w:val="0"/>
          <w:lang w:val="ru-RU"/>
        </w:rPr>
        <w:t xml:space="preserve">800 </w:t>
      </w:r>
      <w:r>
        <w:rPr>
          <w:rFonts w:ascii="PT Sans" w:hAnsi="PT Sans" w:hint="default"/>
          <w:rtl w:val="0"/>
          <w:lang w:val="ru-RU"/>
        </w:rPr>
        <w:t>тыс</w:t>
      </w:r>
      <w:r>
        <w:rPr>
          <w:rFonts w:ascii="PT Sans" w:hAnsi="PT Sans"/>
          <w:rtl w:val="0"/>
          <w:lang w:val="ru-RU"/>
        </w:rPr>
        <w:t xml:space="preserve">. </w:t>
      </w:r>
      <w:r>
        <w:rPr>
          <w:rFonts w:ascii="PT Sans" w:hAnsi="PT Sans" w:hint="default"/>
          <w:rtl w:val="0"/>
          <w:lang w:val="ru-RU"/>
        </w:rPr>
        <w:t>т в год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что равносильно строительству новой сернокислотной системы аналогичной мощности</w:t>
      </w:r>
      <w:r>
        <w:rPr>
          <w:rFonts w:ascii="PT Sans" w:hAnsi="PT Sans"/>
          <w:rtl w:val="0"/>
          <w:lang w:val="ru-RU"/>
        </w:rPr>
        <w:t xml:space="preserve">. </w:t>
      </w:r>
      <w:r>
        <w:rPr>
          <w:rFonts w:ascii="PT Sans" w:hAnsi="PT Sans" w:hint="default"/>
          <w:rtl w:val="0"/>
          <w:lang w:val="ru-RU"/>
        </w:rPr>
        <w:t xml:space="preserve">Общая стоимость модернизации составила примерно </w:t>
      </w:r>
      <w:r>
        <w:rPr>
          <w:rFonts w:ascii="PT Sans" w:hAnsi="PT Sans"/>
          <w:rtl w:val="0"/>
          <w:lang w:val="ru-RU"/>
        </w:rPr>
        <w:t xml:space="preserve">58 </w:t>
      </w:r>
      <w:r>
        <w:rPr>
          <w:rFonts w:ascii="PT Sans" w:hAnsi="PT Sans" w:hint="default"/>
          <w:rtl w:val="0"/>
          <w:lang w:val="ru-RU"/>
        </w:rPr>
        <w:t>млн долл</w:t>
      </w:r>
      <w:r>
        <w:rPr>
          <w:rFonts w:ascii="PT Sans" w:hAnsi="PT Sans"/>
          <w:rtl w:val="0"/>
          <w:lang w:val="ru-RU"/>
        </w:rPr>
        <w:t xml:space="preserve">. </w:t>
      </w:r>
      <w:r>
        <w:rPr>
          <w:rFonts w:ascii="PT Sans" w:hAnsi="PT Sans" w:hint="default"/>
          <w:rtl w:val="0"/>
          <w:lang w:val="ru-RU"/>
        </w:rPr>
        <w:t>США</w:t>
      </w:r>
      <w:r>
        <w:rPr>
          <w:rFonts w:ascii="PT Sans" w:hAnsi="PT Sans"/>
          <w:rtl w:val="0"/>
          <w:lang w:val="ru-RU"/>
        </w:rPr>
        <w:t>.</w:t>
      </w:r>
    </w:p>
    <w:p>
      <w:pPr>
        <w:pStyle w:val="Normal.0"/>
        <w:jc w:val="both"/>
        <w:rPr>
          <w:rFonts w:ascii="PT Sans" w:cs="PT Sans" w:hAnsi="PT Sans" w:eastAsia="PT Sans"/>
        </w:rPr>
      </w:pPr>
      <w:r>
        <w:rPr>
          <w:rFonts w:ascii="PT Sans" w:hAnsi="PT Sans" w:hint="default"/>
          <w:rtl w:val="0"/>
          <w:lang w:val="ru-RU"/>
        </w:rPr>
        <w:t xml:space="preserve">Представитель компании </w:t>
      </w:r>
      <w:r>
        <w:rPr>
          <w:rFonts w:ascii="PT Sans" w:hAnsi="PT Sans"/>
          <w:rtl w:val="0"/>
          <w:lang w:val="en-US"/>
        </w:rPr>
        <w:t>Enersul</w:t>
      </w:r>
      <w:r>
        <w:rPr>
          <w:rFonts w:ascii="PT Sans" w:hAnsi="PT Sans" w:hint="default"/>
          <w:rtl w:val="0"/>
          <w:lang w:val="ru-RU"/>
        </w:rPr>
        <w:t xml:space="preserve"> в России </w:t>
      </w:r>
      <w:r>
        <w:rPr>
          <w:rFonts w:ascii="PT Sans" w:hAnsi="PT Sans" w:hint="default"/>
          <w:b w:val="1"/>
          <w:bCs w:val="1"/>
          <w:rtl w:val="0"/>
          <w:lang w:val="ru-RU"/>
        </w:rPr>
        <w:t>Олег Мерешко</w:t>
      </w:r>
      <w:r>
        <w:rPr>
          <w:rFonts w:ascii="PT Sans" w:hAnsi="PT Sans" w:hint="default"/>
          <w:rtl w:val="0"/>
          <w:lang w:val="ru-RU"/>
        </w:rPr>
        <w:t xml:space="preserve"> выступил с докладом о решениях для предприятий серной промышленности и выделил несколько типов формования серы в мировой серной промышленности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среди которых</w:t>
      </w:r>
      <w:r>
        <w:rPr>
          <w:rFonts w:ascii="PT Sans" w:hAnsi="PT Sans"/>
          <w:rtl w:val="0"/>
          <w:lang w:val="ru-RU"/>
        </w:rPr>
        <w:t xml:space="preserve">: </w:t>
      </w:r>
      <w:r>
        <w:rPr>
          <w:rFonts w:ascii="PT Sans" w:hAnsi="PT Sans" w:hint="default"/>
          <w:rtl w:val="0"/>
          <w:lang w:val="ru-RU"/>
        </w:rPr>
        <w:t xml:space="preserve">технология </w:t>
      </w:r>
      <w:r>
        <w:rPr>
          <w:rFonts w:ascii="PT Sans" w:hAnsi="PT Sans"/>
          <w:rtl w:val="0"/>
          <w:lang w:val="en-US"/>
        </w:rPr>
        <w:t>Wetprill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 xml:space="preserve">ротоформование и технология грануляции </w:t>
      </w:r>
      <w:r>
        <w:rPr>
          <w:rFonts w:ascii="PT Sans" w:hAnsi="PT Sans"/>
          <w:rtl w:val="0"/>
          <w:lang w:val="en-US"/>
        </w:rPr>
        <w:t>GX</w:t>
      </w:r>
      <w:r>
        <w:rPr>
          <w:rFonts w:ascii="PT Sans" w:hAnsi="PT Sans" w:hint="default"/>
          <w:rtl w:val="0"/>
          <w:lang w:val="ru-RU"/>
        </w:rPr>
        <w:t xml:space="preserve"> от компании </w:t>
      </w:r>
      <w:r>
        <w:rPr>
          <w:rFonts w:ascii="PT Sans" w:hAnsi="PT Sans"/>
          <w:rtl w:val="0"/>
          <w:lang w:val="en-US"/>
        </w:rPr>
        <w:t>Enersul</w:t>
      </w:r>
      <w:r>
        <w:rPr>
          <w:rFonts w:ascii="PT Sans" w:hAnsi="PT Sans"/>
          <w:rtl w:val="0"/>
          <w:lang w:val="ru-RU"/>
        </w:rPr>
        <w:t>.</w:t>
      </w:r>
    </w:p>
    <w:p>
      <w:pPr>
        <w:pStyle w:val="Normal.0"/>
        <w:jc w:val="both"/>
        <w:rPr>
          <w:rFonts w:ascii="PT Sans" w:cs="PT Sans" w:hAnsi="PT Sans" w:eastAsia="PT Sans"/>
        </w:rPr>
      </w:pPr>
      <w:r>
        <w:rPr>
          <w:rFonts w:ascii="PT Sans" w:hAnsi="PT Sans" w:hint="default"/>
          <w:rtl w:val="0"/>
          <w:lang w:val="ru-RU"/>
        </w:rPr>
        <w:t xml:space="preserve">Руководитель отдела разработки технологий фирмы </w:t>
      </w:r>
      <w:r>
        <w:rPr>
          <w:rFonts w:ascii="PT Sans" w:hAnsi="PT Sans"/>
          <w:rtl w:val="0"/>
          <w:lang w:val="ru-RU"/>
        </w:rPr>
        <w:t xml:space="preserve">Hugo Petersen </w:t>
      </w:r>
      <w:r>
        <w:rPr>
          <w:rFonts w:ascii="PT Sans" w:hAnsi="PT Sans" w:hint="default"/>
          <w:b w:val="1"/>
          <w:bCs w:val="1"/>
          <w:rtl w:val="0"/>
          <w:lang w:val="ru-RU"/>
        </w:rPr>
        <w:t>Ахмад Фани Яцди</w:t>
      </w:r>
      <w:r>
        <w:rPr>
          <w:rFonts w:ascii="PT Sans" w:hAnsi="PT Sans" w:hint="default"/>
          <w:rtl w:val="0"/>
          <w:lang w:val="ru-RU"/>
        </w:rPr>
        <w:t xml:space="preserve"> рассказал об инновации </w:t>
      </w:r>
      <w:r>
        <w:rPr>
          <w:rFonts w:ascii="PT Sans" w:hAnsi="PT Sans"/>
          <w:rtl w:val="0"/>
          <w:lang w:val="ru-RU"/>
        </w:rPr>
        <w:t xml:space="preserve">MBRF (Multi Bundle Radial Flow) </w:t>
      </w:r>
      <w:r>
        <w:rPr>
          <w:rFonts w:ascii="PT Sans" w:hAnsi="PT Sans" w:hint="default"/>
          <w:rtl w:val="0"/>
          <w:lang w:val="ru-RU"/>
        </w:rPr>
        <w:t>в разработке теплообменников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среди главных преимуществ которой</w:t>
      </w:r>
      <w:r>
        <w:rPr>
          <w:rFonts w:ascii="PT Sans" w:hAnsi="PT Sans"/>
          <w:rtl w:val="0"/>
          <w:lang w:val="ru-RU"/>
        </w:rPr>
        <w:t xml:space="preserve">: </w:t>
      </w:r>
      <w:r>
        <w:rPr>
          <w:rFonts w:ascii="PT Sans" w:hAnsi="PT Sans" w:hint="default"/>
          <w:rtl w:val="0"/>
          <w:lang w:val="ru-RU"/>
        </w:rPr>
        <w:t>отсутствие ограничений на трубные решетки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низкий перепад давления</w:t>
      </w:r>
      <w:r>
        <w:rPr>
          <w:rFonts w:ascii="PT Sans" w:hAnsi="PT Sans"/>
          <w:rtl w:val="0"/>
          <w:lang w:val="ru-RU"/>
        </w:rPr>
        <w:t xml:space="preserve">,  </w:t>
      </w:r>
      <w:r>
        <w:rPr>
          <w:rFonts w:ascii="PT Sans" w:hAnsi="PT Sans" w:hint="default"/>
          <w:rtl w:val="0"/>
          <w:lang w:val="ru-RU"/>
        </w:rPr>
        <w:t>равномерное радиальное распределение потока в пучке труб и по внутренней цилиндрической поверхности</w:t>
      </w:r>
      <w:r>
        <w:rPr>
          <w:rFonts w:ascii="PT Sans" w:hAnsi="PT Sans"/>
          <w:rtl w:val="0"/>
          <w:lang w:val="ru-RU"/>
        </w:rPr>
        <w:t>.</w:t>
      </w:r>
    </w:p>
    <w:p>
      <w:pPr>
        <w:pStyle w:val="Normal.0"/>
        <w:jc w:val="both"/>
        <w:rPr>
          <w:rFonts w:ascii="PT Sans" w:cs="PT Sans" w:hAnsi="PT Sans" w:eastAsia="PT Sans"/>
          <w:color w:val="000000"/>
          <w:u w:color="000000"/>
        </w:rPr>
      </w:pPr>
      <w:r>
        <w:rPr>
          <w:rFonts w:ascii="PT Sans" w:hAnsi="PT Sans" w:hint="default"/>
          <w:color w:val="000000"/>
          <w:u w:color="000000"/>
          <w:rtl w:val="0"/>
          <w:lang w:val="ru-RU"/>
        </w:rPr>
        <w:t>Еще одна новинка на рынке – фильтры для очистки расплавленной серы при производстве серной кислоты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,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 xml:space="preserve">о которых говорил представитель компании </w:t>
      </w:r>
      <w:r>
        <w:rPr>
          <w:rFonts w:ascii="PT Sans" w:hAnsi="PT Sans"/>
          <w:color w:val="000000"/>
          <w:u w:color="000000"/>
          <w:rtl w:val="0"/>
          <w:lang w:val="en-US"/>
        </w:rPr>
        <w:t>Sharplex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 </w:t>
      </w:r>
      <w:r>
        <w:rPr>
          <w:rFonts w:ascii="PT Sans" w:hAnsi="PT Sans"/>
          <w:color w:val="000000"/>
          <w:u w:color="000000"/>
          <w:rtl w:val="0"/>
          <w:lang w:val="en-US"/>
        </w:rPr>
        <w:t>Filters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 </w:t>
      </w:r>
      <w:r>
        <w:rPr>
          <w:rFonts w:ascii="PT Sans" w:hAnsi="PT Sans" w:hint="default"/>
          <w:b w:val="1"/>
          <w:bCs w:val="1"/>
          <w:color w:val="000000"/>
          <w:u w:color="000000"/>
          <w:rtl w:val="0"/>
          <w:lang w:val="ru-RU"/>
        </w:rPr>
        <w:t>Андрей Корчемкин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.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Г</w:t>
      </w:r>
      <w:r>
        <w:rPr>
          <w:rFonts w:ascii="PT Sans" w:hAnsi="PT Sans"/>
          <w:color w:val="000000"/>
          <w:u w:color="000000"/>
          <w:rtl w:val="0"/>
          <w:lang w:val="ru-RU"/>
        </w:rPr>
        <w:t>-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н Корчемкин сообщил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,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 xml:space="preserve">что крупные производители </w:t>
      </w:r>
      <w:r>
        <w:rPr>
          <w:rFonts w:ascii="PT Sans" w:hAnsi="PT Sans"/>
          <w:color w:val="000000"/>
          <w:u w:color="000000"/>
          <w:rtl w:val="0"/>
          <w:lang w:val="en-US"/>
        </w:rPr>
        <w:t>H</w:t>
      </w:r>
      <w:r>
        <w:rPr>
          <w:rFonts w:ascii="PT Sans" w:hAnsi="PT Sans"/>
          <w:color w:val="000000"/>
          <w:u w:color="000000"/>
          <w:rtl w:val="0"/>
          <w:lang w:val="ru-RU"/>
        </w:rPr>
        <w:t>2</w:t>
      </w:r>
      <w:r>
        <w:rPr>
          <w:rFonts w:ascii="PT Sans" w:hAnsi="PT Sans"/>
          <w:color w:val="000000"/>
          <w:u w:color="000000"/>
          <w:rtl w:val="0"/>
          <w:lang w:val="en-US"/>
        </w:rPr>
        <w:t>SO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4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 xml:space="preserve">используют фильтры расплавленной серы 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Sharplex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 xml:space="preserve">с площадью фильтрации до 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200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кв</w:t>
      </w:r>
      <w:r>
        <w:rPr>
          <w:rFonts w:ascii="PT Sans" w:hAnsi="PT Sans"/>
          <w:color w:val="000000"/>
          <w:u w:color="000000"/>
          <w:rtl w:val="0"/>
          <w:lang w:val="ru-RU"/>
        </w:rPr>
        <w:t>.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м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,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 xml:space="preserve">а дополнительные полировочные фильтры того же производства обеспечивают степень очистки серы до уровня ниже </w:t>
      </w:r>
      <w:r>
        <w:rPr>
          <w:rFonts w:ascii="PT Sans" w:hAnsi="PT Sans"/>
          <w:color w:val="000000"/>
          <w:u w:color="000000"/>
          <w:rtl w:val="0"/>
          <w:lang w:val="ru-RU"/>
        </w:rPr>
        <w:t>10 ppm.</w:t>
      </w:r>
    </w:p>
    <w:p>
      <w:pPr>
        <w:pStyle w:val="Normal.0"/>
        <w:jc w:val="both"/>
        <w:rPr>
          <w:rFonts w:ascii="PT Sans" w:cs="PT Sans" w:hAnsi="PT Sans" w:eastAsia="PT Sans"/>
          <w:color w:val="000000"/>
          <w:u w:color="000000"/>
        </w:rPr>
      </w:pPr>
      <w:r>
        <w:rPr>
          <w:rFonts w:ascii="PT Sans" w:hAnsi="PT Sans" w:hint="default"/>
          <w:color w:val="000000"/>
          <w:u w:color="000000"/>
          <w:rtl w:val="0"/>
          <w:lang w:val="ru-RU"/>
        </w:rPr>
        <w:t>Заключительная технология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,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анонсированная на конференции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,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 xml:space="preserve">– 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WSA (Wet gas Sulphuric Acid)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для производства серной кислоты и утилизации серосодержащих соединений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.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 xml:space="preserve">Доклад представил руководитель отдела технологий 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Haldor Topsoe </w:t>
      </w:r>
      <w:r>
        <w:rPr>
          <w:rFonts w:ascii="PT Sans" w:hAnsi="PT Sans" w:hint="default"/>
          <w:b w:val="1"/>
          <w:bCs w:val="1"/>
          <w:color w:val="000000"/>
          <w:u w:color="000000"/>
          <w:rtl w:val="0"/>
          <w:lang w:val="ru-RU"/>
        </w:rPr>
        <w:t>Владимир Моринов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.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 xml:space="preserve">Выступающим был рассмотрен частный случай применения технологии для утилизации 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SO2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газов с получением товарной серной кислоты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,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 xml:space="preserve">а также отмечены основные преимущества процесса 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WSA: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низкая стоимость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,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небольшое количество единиц оборудования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,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отсутствие отходов и жидких стоков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,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компактность</w:t>
      </w:r>
      <w:r>
        <w:rPr>
          <w:rFonts w:ascii="PT Sans" w:hAnsi="PT Sans"/>
          <w:color w:val="000000"/>
          <w:u w:color="000000"/>
          <w:rtl w:val="0"/>
          <w:lang w:val="ru-RU"/>
        </w:rPr>
        <w:t>.</w:t>
      </w:r>
    </w:p>
    <w:p>
      <w:pPr>
        <w:pStyle w:val="Normal.0"/>
        <w:jc w:val="both"/>
        <w:rPr>
          <w:rFonts w:ascii="PT Sans" w:cs="PT Sans" w:hAnsi="PT Sans" w:eastAsia="PT Sans"/>
          <w:color w:val="000000"/>
          <w:u w:color="000000"/>
        </w:rPr>
      </w:pPr>
      <w:r>
        <w:rPr>
          <w:rFonts w:ascii="PT Sans" w:hAnsi="PT Sans" w:hint="default"/>
          <w:color w:val="000000"/>
          <w:u w:color="000000"/>
          <w:rtl w:val="0"/>
          <w:lang w:val="ru-RU"/>
        </w:rPr>
        <w:t>Часть вышеперечисленных нововведений найдет применение на рынке серной кислоты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,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где сейчас растет производство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.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 xml:space="preserve">В 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2017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г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.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 xml:space="preserve">оно увеличилось на 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7%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за счет загрузки действующих в России мощностей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,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 xml:space="preserve">объем выпуска по итогам года превысит 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12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млн т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,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 xml:space="preserve">сообщила ведущий аналитик группы </w:t>
      </w:r>
      <w:r>
        <w:rPr>
          <w:rFonts w:ascii="PT Sans" w:hAnsi="PT Sans"/>
          <w:color w:val="000000"/>
          <w:u w:color="000000"/>
          <w:rtl w:val="0"/>
          <w:lang w:val="en-US"/>
        </w:rPr>
        <w:t>CREON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 </w:t>
      </w:r>
      <w:r>
        <w:rPr>
          <w:rFonts w:ascii="PT Sans" w:hAnsi="PT Sans" w:hint="default"/>
          <w:b w:val="1"/>
          <w:bCs w:val="1"/>
          <w:color w:val="000000"/>
          <w:u w:color="000000"/>
          <w:rtl w:val="0"/>
          <w:lang w:val="ru-RU"/>
        </w:rPr>
        <w:t>Мария Дубинина</w:t>
      </w:r>
      <w:r>
        <w:rPr>
          <w:rFonts w:ascii="PT Sans" w:hAnsi="PT Sans"/>
          <w:color w:val="000000"/>
          <w:u w:color="000000"/>
          <w:rtl w:val="0"/>
          <w:lang w:val="ru-RU"/>
        </w:rPr>
        <w:t>.</w:t>
      </w:r>
    </w:p>
    <w:p>
      <w:pPr>
        <w:pStyle w:val="Normal.0"/>
        <w:jc w:val="both"/>
        <w:rPr>
          <w:rFonts w:ascii="PT Sans" w:cs="PT Sans" w:hAnsi="PT Sans" w:eastAsia="PT Sans"/>
          <w:color w:val="000000"/>
          <w:u w:color="000000"/>
          <w:lang w:val="en-US"/>
        </w:rPr>
      </w:pPr>
      <w:r>
        <w:rPr>
          <w:rFonts w:ascii="PT Sans" w:cs="PT Sans" w:hAnsi="PT Sans" w:eastAsia="PT Sans"/>
          <w:color w:val="000000"/>
          <w:u w:color="000000"/>
          <w:lang w:val="en-US"/>
        </w:rPr>
        <w:drawing>
          <wp:inline distT="0" distB="0" distL="0" distR="0">
            <wp:extent cx="5932805" cy="3061972"/>
            <wp:effectExtent l="0" t="0" r="0" b="0"/>
            <wp:docPr id="1073741829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5.png" descr="image5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306197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both"/>
        <w:rPr>
          <w:rFonts w:ascii="PT Sans" w:cs="PT Sans" w:hAnsi="PT Sans" w:eastAsia="PT Sans"/>
        </w:rPr>
      </w:pPr>
      <w:r>
        <w:rPr>
          <w:rFonts w:ascii="PT Sans" w:hAnsi="PT Sans" w:hint="default"/>
          <w:rtl w:val="0"/>
          <w:lang w:val="ru-RU"/>
        </w:rPr>
        <w:t>Крупнейшие российские производители серной кислоты работают на пределе возможностей</w:t>
      </w:r>
      <w:r>
        <w:rPr>
          <w:rFonts w:ascii="PT Sans" w:hAnsi="PT Sans"/>
          <w:rtl w:val="0"/>
          <w:lang w:val="ru-RU"/>
        </w:rPr>
        <w:t xml:space="preserve">. </w:t>
      </w:r>
      <w:r>
        <w:rPr>
          <w:rFonts w:ascii="PT Sans" w:hAnsi="PT Sans" w:hint="default"/>
          <w:rtl w:val="0"/>
          <w:lang w:val="ru-RU"/>
        </w:rPr>
        <w:t>Основными поставщиками товарного продукта на внутренний рынок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как и прежде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остаются предприятия цветной металлургии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производящие серную кислоту из отходящих газов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такие как «СУМЗ»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«Карабашмедь»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«Святогор» и Челябинский цинковый завод</w:t>
      </w:r>
      <w:r>
        <w:rPr>
          <w:rFonts w:ascii="PT Sans" w:hAnsi="PT Sans"/>
          <w:rtl w:val="0"/>
          <w:lang w:val="ru-RU"/>
        </w:rPr>
        <w:t xml:space="preserve">. </w:t>
      </w:r>
      <w:r>
        <w:rPr>
          <w:rFonts w:ascii="PT Sans" w:hAnsi="PT Sans" w:hint="default"/>
          <w:rtl w:val="0"/>
          <w:lang w:val="ru-RU"/>
        </w:rPr>
        <w:t>Выпуск серной кислоты напрямую зависит от производства фосфорных удобрений в России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 xml:space="preserve">которое к концу текущего года достигнет </w:t>
      </w:r>
      <w:r>
        <w:rPr>
          <w:rFonts w:ascii="PT Sans" w:hAnsi="PT Sans"/>
          <w:rtl w:val="0"/>
          <w:lang w:val="ru-RU"/>
        </w:rPr>
        <w:t xml:space="preserve">4 </w:t>
      </w:r>
      <w:r>
        <w:rPr>
          <w:rFonts w:ascii="PT Sans" w:hAnsi="PT Sans" w:hint="default"/>
          <w:rtl w:val="0"/>
          <w:lang w:val="ru-RU"/>
        </w:rPr>
        <w:t xml:space="preserve">млн т </w:t>
      </w:r>
      <w:r>
        <w:rPr>
          <w:rFonts w:ascii="PT Sans" w:hAnsi="PT Sans"/>
          <w:rtl w:val="0"/>
          <w:lang w:val="ru-RU"/>
        </w:rPr>
        <w:t>(</w:t>
      </w:r>
      <w:r>
        <w:rPr>
          <w:rFonts w:ascii="PT Sans" w:hAnsi="PT Sans" w:hint="default"/>
          <w:rtl w:val="0"/>
          <w:lang w:val="ru-RU"/>
        </w:rPr>
        <w:t xml:space="preserve">в пересчете на </w:t>
      </w:r>
      <w:r>
        <w:rPr>
          <w:rFonts w:ascii="PT Sans" w:hAnsi="PT Sans"/>
          <w:rtl w:val="0"/>
          <w:lang w:val="en-US"/>
        </w:rPr>
        <w:t>P</w:t>
      </w:r>
      <w:r>
        <w:rPr>
          <w:rFonts w:ascii="PT Sans" w:hAnsi="PT Sans"/>
          <w:rtl w:val="0"/>
          <w:lang w:val="ru-RU"/>
        </w:rPr>
        <w:t>2</w:t>
      </w:r>
      <w:r>
        <w:rPr>
          <w:rFonts w:ascii="PT Sans" w:hAnsi="PT Sans"/>
          <w:rtl w:val="0"/>
          <w:lang w:val="en-US"/>
        </w:rPr>
        <w:t>O</w:t>
      </w:r>
      <w:r>
        <w:rPr>
          <w:rFonts w:ascii="PT Sans" w:hAnsi="PT Sans"/>
          <w:rtl w:val="0"/>
          <w:lang w:val="ru-RU"/>
        </w:rPr>
        <w:t xml:space="preserve">5), </w:t>
      </w:r>
      <w:r>
        <w:rPr>
          <w:rFonts w:ascii="PT Sans" w:hAnsi="PT Sans" w:hint="default"/>
          <w:rtl w:val="0"/>
          <w:lang w:val="ru-RU"/>
        </w:rPr>
        <w:t xml:space="preserve">а потребление </w:t>
      </w:r>
      <w:r>
        <w:rPr>
          <w:rFonts w:ascii="PT Sans" w:hAnsi="PT Sans"/>
          <w:rtl w:val="0"/>
          <w:lang w:val="en-US"/>
        </w:rPr>
        <w:t>-</w:t>
      </w:r>
      <w:r>
        <w:rPr>
          <w:rFonts w:ascii="PT Sans" w:hAnsi="PT Sans" w:hint="default"/>
          <w:rtl w:val="0"/>
          <w:lang w:val="ru-RU"/>
        </w:rPr>
        <w:t xml:space="preserve"> приблизится к отметке в </w:t>
      </w:r>
      <w:r>
        <w:rPr>
          <w:rFonts w:ascii="PT Sans" w:hAnsi="PT Sans"/>
          <w:rtl w:val="0"/>
          <w:lang w:val="ru-RU"/>
        </w:rPr>
        <w:t xml:space="preserve">8 </w:t>
      </w:r>
      <w:r>
        <w:rPr>
          <w:rFonts w:ascii="PT Sans" w:hAnsi="PT Sans" w:hint="default"/>
          <w:rtl w:val="0"/>
          <w:lang w:val="ru-RU"/>
        </w:rPr>
        <w:t>млн т</w:t>
      </w:r>
      <w:r>
        <w:rPr>
          <w:rFonts w:ascii="PT Sans" w:hAnsi="PT Sans"/>
          <w:rtl w:val="0"/>
          <w:lang w:val="ru-RU"/>
        </w:rPr>
        <w:t xml:space="preserve">. </w:t>
      </w:r>
    </w:p>
    <w:p>
      <w:pPr>
        <w:pStyle w:val="Normal.0"/>
        <w:jc w:val="both"/>
        <w:rPr>
          <w:rFonts w:ascii="PT Sans" w:cs="PT Sans" w:hAnsi="PT Sans" w:eastAsia="PT Sans"/>
        </w:rPr>
      </w:pPr>
      <w:r>
        <w:rPr>
          <w:rFonts w:ascii="PT Sans" w:hAnsi="PT Sans" w:hint="default"/>
          <w:rtl w:val="0"/>
          <w:lang w:val="ru-RU"/>
        </w:rPr>
        <w:t>Г</w:t>
      </w:r>
      <w:r>
        <w:rPr>
          <w:rFonts w:ascii="PT Sans" w:hAnsi="PT Sans"/>
          <w:rtl w:val="0"/>
          <w:lang w:val="ru-RU"/>
        </w:rPr>
        <w:t>-</w:t>
      </w:r>
      <w:r>
        <w:rPr>
          <w:rFonts w:ascii="PT Sans" w:hAnsi="PT Sans" w:hint="default"/>
          <w:rtl w:val="0"/>
          <w:lang w:val="ru-RU"/>
        </w:rPr>
        <w:t>жа Дубинина также отметила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что помимо масштабной модернизации производств в холдинге «ФосАгро»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о которой ранее говорил Владимир Игин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«Еврохим» и «Акрон» имеют крупные проекты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 xml:space="preserve">предусматривающие строительство новых производств </w:t>
      </w:r>
      <w:r>
        <w:rPr>
          <w:rFonts w:ascii="PT Sans" w:hAnsi="PT Sans"/>
          <w:rtl w:val="0"/>
          <w:lang w:val="ru-RU"/>
        </w:rPr>
        <w:t xml:space="preserve">H2SO4 </w:t>
      </w:r>
      <w:r>
        <w:rPr>
          <w:rFonts w:ascii="PT Sans" w:hAnsi="PT Sans" w:hint="default"/>
          <w:rtl w:val="0"/>
          <w:lang w:val="ru-RU"/>
        </w:rPr>
        <w:t xml:space="preserve">мощностью около </w:t>
      </w:r>
      <w:r>
        <w:rPr>
          <w:rFonts w:ascii="PT Sans" w:hAnsi="PT Sans"/>
          <w:rtl w:val="0"/>
          <w:lang w:val="ru-RU"/>
        </w:rPr>
        <w:t xml:space="preserve">1.3 </w:t>
      </w:r>
      <w:r>
        <w:rPr>
          <w:rFonts w:ascii="PT Sans" w:hAnsi="PT Sans" w:hint="default"/>
          <w:rtl w:val="0"/>
          <w:lang w:val="ru-RU"/>
        </w:rPr>
        <w:t>млн т каждое</w:t>
      </w:r>
      <w:r>
        <w:rPr>
          <w:rFonts w:ascii="PT Sans" w:hAnsi="PT Sans"/>
          <w:rtl w:val="0"/>
          <w:lang w:val="ru-RU"/>
        </w:rPr>
        <w:t xml:space="preserve">. </w:t>
      </w:r>
    </w:p>
    <w:p>
      <w:pPr>
        <w:pStyle w:val="Normal.0"/>
        <w:jc w:val="both"/>
        <w:rPr>
          <w:rFonts w:ascii="PT Sans" w:cs="PT Sans" w:hAnsi="PT Sans" w:eastAsia="PT Sans"/>
          <w:lang w:val="en-US"/>
        </w:rPr>
      </w:pPr>
      <w:r>
        <w:rPr>
          <w:rFonts w:ascii="PT Sans" w:cs="PT Sans" w:hAnsi="PT Sans" w:eastAsia="PT Sans"/>
          <w:lang w:val="en-US"/>
        </w:rPr>
        <w:drawing>
          <wp:inline distT="0" distB="0" distL="0" distR="0">
            <wp:extent cx="5932805" cy="3061972"/>
            <wp:effectExtent l="0" t="0" r="0" b="0"/>
            <wp:docPr id="1073741830" name="officeArt object" descr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6.png" descr="image6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2805" cy="306197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both"/>
        <w:rPr>
          <w:rFonts w:ascii="PT Sans" w:cs="PT Sans" w:hAnsi="PT Sans" w:eastAsia="PT Sans"/>
          <w:color w:val="000000"/>
          <w:u w:color="000000"/>
        </w:rPr>
      </w:pPr>
      <w:r>
        <w:rPr>
          <w:rFonts w:ascii="PT Sans" w:hAnsi="PT Sans" w:hint="default"/>
          <w:color w:val="000000"/>
          <w:u w:color="000000"/>
          <w:rtl w:val="0"/>
          <w:lang w:val="ru-RU"/>
        </w:rPr>
        <w:t>Что касается близлежащих стран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,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Казахстан – крупнейший производитель и потребитель серной кислоты в СНГ после России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,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 xml:space="preserve">чье производство в </w:t>
      </w:r>
      <w:r>
        <w:rPr>
          <w:rFonts w:ascii="PT Sans" w:hAnsi="PT Sans"/>
          <w:rtl w:val="0"/>
          <w:lang w:val="ru-RU"/>
        </w:rPr>
        <w:t xml:space="preserve">2016 </w:t>
      </w:r>
      <w:r>
        <w:rPr>
          <w:rFonts w:ascii="PT Sans" w:hAnsi="PT Sans" w:hint="default"/>
          <w:rtl w:val="0"/>
          <w:lang w:val="ru-RU"/>
        </w:rPr>
        <w:t>г</w:t>
      </w:r>
      <w:r>
        <w:rPr>
          <w:rFonts w:ascii="PT Sans" w:hAnsi="PT Sans"/>
          <w:rtl w:val="0"/>
          <w:lang w:val="ru-RU"/>
        </w:rPr>
        <w:t xml:space="preserve">.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 xml:space="preserve">составило около 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2.3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млн т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.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 xml:space="preserve">На сегодняшний день 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80%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потребляемой в стране серной кислоты идет на добычу урана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,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 xml:space="preserve">и 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17%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на производство фосфорных удобрений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.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 xml:space="preserve">Действующую структуру потребления </w:t>
      </w:r>
      <w:r>
        <w:rPr>
          <w:rFonts w:ascii="PT Sans" w:hAnsi="PT Sans"/>
          <w:color w:val="000000"/>
          <w:u w:color="000000"/>
          <w:rtl w:val="0"/>
          <w:lang w:val="en-US"/>
        </w:rPr>
        <w:t>H</w:t>
      </w:r>
      <w:r>
        <w:rPr>
          <w:rFonts w:ascii="PT Sans" w:hAnsi="PT Sans"/>
          <w:color w:val="000000"/>
          <w:u w:color="000000"/>
          <w:rtl w:val="0"/>
          <w:lang w:val="ru-RU"/>
        </w:rPr>
        <w:t>2</w:t>
      </w:r>
      <w:r>
        <w:rPr>
          <w:rFonts w:ascii="PT Sans" w:hAnsi="PT Sans"/>
          <w:color w:val="000000"/>
          <w:u w:color="000000"/>
          <w:rtl w:val="0"/>
          <w:lang w:val="en-US"/>
        </w:rPr>
        <w:t>SO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4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в ближайшем будущем ожидают серьезные перемены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,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говорит г</w:t>
      </w:r>
      <w:r>
        <w:rPr>
          <w:rFonts w:ascii="PT Sans" w:hAnsi="PT Sans"/>
          <w:color w:val="000000"/>
          <w:u w:color="000000"/>
          <w:rtl w:val="0"/>
          <w:lang w:val="ru-RU"/>
        </w:rPr>
        <w:t>-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жа Дубинина</w:t>
      </w:r>
      <w:r>
        <w:rPr>
          <w:rFonts w:ascii="PT Sans" w:hAnsi="PT Sans"/>
          <w:color w:val="000000"/>
          <w:u w:color="000000"/>
          <w:rtl w:val="0"/>
          <w:lang w:val="ru-RU"/>
        </w:rPr>
        <w:t>.</w:t>
      </w:r>
    </w:p>
    <w:p>
      <w:pPr>
        <w:pStyle w:val="Normal.0"/>
        <w:jc w:val="both"/>
        <w:rPr>
          <w:rFonts w:ascii="PT Sans" w:cs="PT Sans" w:hAnsi="PT Sans" w:eastAsia="PT Sans"/>
          <w:color w:val="000000"/>
          <w:u w:color="000000"/>
        </w:rPr>
      </w:pPr>
      <w:r>
        <w:rPr>
          <w:rFonts w:ascii="PT Sans" w:hAnsi="PT Sans" w:hint="default"/>
          <w:color w:val="000000"/>
          <w:u w:color="000000"/>
          <w:rtl w:val="0"/>
          <w:lang w:val="ru-RU"/>
        </w:rPr>
        <w:t xml:space="preserve">«КазФосфат» недавно увеличил мощность первой из двух линий по производству ортофосфорной кислоты с 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70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тыс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.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 xml:space="preserve">т до 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220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тыс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.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т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.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 xml:space="preserve">В планах предприятия на 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2019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г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.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стоит увеличение мощности второй линии до такой же отметки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.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Таким образом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,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 xml:space="preserve">в ближайшие годы в стране будет расти потребление 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H2SO4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в производстве фосфорных удобрений</w:t>
      </w:r>
      <w:r>
        <w:rPr>
          <w:rFonts w:ascii="PT Sans" w:hAnsi="PT Sans"/>
          <w:color w:val="000000"/>
          <w:u w:color="000000"/>
          <w:rtl w:val="0"/>
          <w:lang w:val="ru-RU"/>
        </w:rPr>
        <w:t>.</w:t>
      </w:r>
    </w:p>
    <w:p>
      <w:pPr>
        <w:pStyle w:val="Normal.0"/>
        <w:jc w:val="both"/>
        <w:rPr>
          <w:rFonts w:ascii="PT Sans" w:cs="PT Sans" w:hAnsi="PT Sans" w:eastAsia="PT Sans"/>
          <w:color w:val="000000"/>
          <w:u w:color="000000"/>
        </w:rPr>
      </w:pPr>
      <w:r>
        <w:rPr>
          <w:rFonts w:ascii="PT Sans" w:hAnsi="PT Sans" w:hint="default"/>
          <w:color w:val="000000"/>
          <w:u w:color="000000"/>
          <w:rtl w:val="0"/>
          <w:lang w:val="ru-RU"/>
        </w:rPr>
        <w:t>С ураном все происходит наоборот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: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 xml:space="preserve">в 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2017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г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.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«Казатомпром»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,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чтобы нормализовать ценовую ситуацию на рынке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,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 xml:space="preserve">снизил его добычу на 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10%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и объявил о дальнейшем сокращении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,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что повлечет за собой изменения в структуре потребления серной кислоты в Казахстане в целом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.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 xml:space="preserve">К 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2020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г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.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 xml:space="preserve">падение потребления </w:t>
      </w:r>
      <w:r>
        <w:rPr>
          <w:rFonts w:ascii="PT Sans" w:hAnsi="PT Sans"/>
          <w:color w:val="000000"/>
          <w:u w:color="000000"/>
          <w:rtl w:val="0"/>
          <w:lang w:val="en-US"/>
        </w:rPr>
        <w:t>H</w:t>
      </w:r>
      <w:r>
        <w:rPr>
          <w:rFonts w:ascii="PT Sans" w:hAnsi="PT Sans"/>
          <w:color w:val="000000"/>
          <w:u w:color="000000"/>
          <w:rtl w:val="0"/>
          <w:lang w:val="ru-RU"/>
        </w:rPr>
        <w:t>2</w:t>
      </w:r>
      <w:r>
        <w:rPr>
          <w:rFonts w:ascii="PT Sans" w:hAnsi="PT Sans"/>
          <w:color w:val="000000"/>
          <w:u w:color="000000"/>
          <w:rtl w:val="0"/>
          <w:lang w:val="en-US"/>
        </w:rPr>
        <w:t>SO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4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в добыче урана может быть настолько сильным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,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что даже рост ее потребления в производстве фосфорных удобрений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,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о котором говорилось выше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,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будет не в состоянии противостоять снижению общего потребления серной кислоты в стране</w:t>
      </w:r>
      <w:r>
        <w:rPr>
          <w:rFonts w:ascii="PT Sans" w:hAnsi="PT Sans"/>
          <w:color w:val="000000"/>
          <w:u w:color="000000"/>
          <w:rtl w:val="0"/>
          <w:lang w:val="ru-RU"/>
        </w:rPr>
        <w:t>.</w:t>
      </w:r>
    </w:p>
    <w:p>
      <w:pPr>
        <w:pStyle w:val="Normal.0"/>
        <w:jc w:val="both"/>
        <w:rPr>
          <w:rFonts w:ascii="PT Sans" w:cs="PT Sans" w:hAnsi="PT Sans" w:eastAsia="PT Sans"/>
          <w:color w:val="000000"/>
          <w:u w:color="000000"/>
        </w:rPr>
      </w:pPr>
      <w:r>
        <w:rPr>
          <w:rFonts w:ascii="PT Sans" w:hAnsi="PT Sans" w:hint="default"/>
          <w:color w:val="000000"/>
          <w:u w:color="000000"/>
          <w:rtl w:val="0"/>
          <w:lang w:val="ru-RU"/>
        </w:rPr>
        <w:t>Мощности по серной кислоте есть также в Белоруссии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,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Украине и странах Средней Азии – Узбекистане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,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Туркменистане и Таджикистане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.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В Белоруссии крупнейшими предприятиями</w:t>
      </w:r>
      <w:r>
        <w:rPr>
          <w:rFonts w:ascii="PT Sans" w:hAnsi="PT Sans"/>
          <w:color w:val="000000"/>
          <w:u w:color="000000"/>
          <w:rtl w:val="0"/>
          <w:lang w:val="ru-RU"/>
        </w:rPr>
        <w:t>-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производителями серной кислоты являются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: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«Гомельский химический завод» –  единственный производитель фосфорных удобрений и «Гродно Азот» – единственный производитель капролактама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.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Говоря об утилизации серосодержащих газов на НПЗ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,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аналитик обозначила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,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что серную кислоту производит только «Нафтан»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.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 xml:space="preserve">Доля экспорта </w:t>
      </w:r>
      <w:r>
        <w:rPr>
          <w:rFonts w:ascii="PT Sans" w:hAnsi="PT Sans"/>
          <w:color w:val="000000"/>
          <w:u w:color="000000"/>
          <w:rtl w:val="0"/>
          <w:lang w:val="en-US"/>
        </w:rPr>
        <w:t>H</w:t>
      </w:r>
      <w:r>
        <w:rPr>
          <w:rFonts w:ascii="PT Sans" w:hAnsi="PT Sans"/>
          <w:color w:val="000000"/>
          <w:u w:color="000000"/>
          <w:rtl w:val="0"/>
          <w:lang w:val="ru-RU"/>
        </w:rPr>
        <w:t>2</w:t>
      </w:r>
      <w:r>
        <w:rPr>
          <w:rFonts w:ascii="PT Sans" w:hAnsi="PT Sans"/>
          <w:color w:val="000000"/>
          <w:u w:color="000000"/>
          <w:rtl w:val="0"/>
          <w:lang w:val="en-US"/>
        </w:rPr>
        <w:t>SO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4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 xml:space="preserve">в производстве составляет 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11%.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Основные потребители белорусской СК – Украина и Литва</w:t>
      </w:r>
      <w:r>
        <w:rPr>
          <w:rFonts w:ascii="PT Sans" w:hAnsi="PT Sans"/>
          <w:color w:val="000000"/>
          <w:u w:color="000000"/>
          <w:rtl w:val="0"/>
          <w:lang w:val="ru-RU"/>
        </w:rPr>
        <w:t>.</w:t>
      </w:r>
    </w:p>
    <w:p>
      <w:pPr>
        <w:pStyle w:val="Normal.0"/>
        <w:jc w:val="both"/>
        <w:rPr>
          <w:rFonts w:ascii="PT Sans" w:cs="PT Sans" w:hAnsi="PT Sans" w:eastAsia="PT Sans"/>
          <w:color w:val="000000"/>
          <w:u w:color="000000"/>
        </w:rPr>
      </w:pPr>
      <w:r>
        <w:rPr>
          <w:rFonts w:ascii="PT Sans" w:hAnsi="PT Sans" w:hint="default"/>
          <w:color w:val="000000"/>
          <w:u w:color="000000"/>
          <w:rtl w:val="0"/>
          <w:lang w:val="ru-RU"/>
        </w:rPr>
        <w:t xml:space="preserve">Украинский рынок </w:t>
      </w:r>
      <w:r>
        <w:rPr>
          <w:rFonts w:ascii="PT Sans" w:hAnsi="PT Sans"/>
          <w:color w:val="000000"/>
          <w:u w:color="000000"/>
          <w:rtl w:val="0"/>
          <w:lang w:val="en-US"/>
        </w:rPr>
        <w:t>H</w:t>
      </w:r>
      <w:r>
        <w:rPr>
          <w:rFonts w:ascii="PT Sans" w:hAnsi="PT Sans"/>
          <w:color w:val="000000"/>
          <w:u w:color="000000"/>
          <w:rtl w:val="0"/>
          <w:lang w:val="ru-RU"/>
        </w:rPr>
        <w:t>2</w:t>
      </w:r>
      <w:r>
        <w:rPr>
          <w:rFonts w:ascii="PT Sans" w:hAnsi="PT Sans"/>
          <w:color w:val="000000"/>
          <w:u w:color="000000"/>
          <w:rtl w:val="0"/>
          <w:lang w:val="en-US"/>
        </w:rPr>
        <w:t>SO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4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остается дефицитным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,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 xml:space="preserve">с 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2014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г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.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произошел резкий рост импорта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,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 xml:space="preserve">и в 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2017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г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.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Украина начала антидемпинговое расследование в этом отношении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.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При этом продажи Восточного ГОКа на внутренний рынок сократились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.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 xml:space="preserve">В настоящий момент мощности украинских производителей загружены лишь на </w:t>
      </w:r>
      <w:r>
        <w:rPr>
          <w:rFonts w:ascii="PT Sans" w:hAnsi="PT Sans"/>
          <w:color w:val="000000"/>
          <w:u w:color="000000"/>
          <w:rtl w:val="0"/>
          <w:lang w:val="ru-RU"/>
        </w:rPr>
        <w:t>35%.</w:t>
      </w:r>
    </w:p>
    <w:p>
      <w:pPr>
        <w:pStyle w:val="Normal.0"/>
        <w:jc w:val="both"/>
        <w:rPr>
          <w:rFonts w:ascii="PT Sans" w:cs="PT Sans" w:hAnsi="PT Sans" w:eastAsia="PT Sans"/>
          <w:color w:val="000000"/>
          <w:u w:color="000000"/>
        </w:rPr>
      </w:pPr>
      <w:r>
        <w:rPr>
          <w:rFonts w:ascii="PT Sans" w:hAnsi="PT Sans" w:hint="default"/>
          <w:color w:val="000000"/>
          <w:u w:color="000000"/>
          <w:rtl w:val="0"/>
          <w:lang w:val="ru-RU"/>
        </w:rPr>
        <w:t xml:space="preserve">Суммарные мощности предприятий Узбекистана превышают 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1.6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млн т серной кислоты в год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.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Основные сферы потребления – удобрения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,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а также добыча урана и золота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.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Компания «Узхимпром»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,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 xml:space="preserve">совместно с немецкой 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Engineering Dobersek,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 xml:space="preserve">планирует строительство нового комплекса по производству минеральных удобрений мощностью 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288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тыс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.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 xml:space="preserve">т аммонизированного суперфосфата и 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650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тыс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.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т серной кислоты в год</w:t>
      </w:r>
      <w:r>
        <w:rPr>
          <w:rFonts w:ascii="PT Sans" w:hAnsi="PT Sans"/>
          <w:color w:val="000000"/>
          <w:u w:color="000000"/>
          <w:rtl w:val="0"/>
          <w:lang w:val="ru-RU"/>
        </w:rPr>
        <w:t>.</w:t>
      </w:r>
    </w:p>
    <w:p>
      <w:pPr>
        <w:pStyle w:val="Normal.0"/>
        <w:jc w:val="both"/>
        <w:rPr>
          <w:rFonts w:ascii="PT Sans" w:cs="PT Sans" w:hAnsi="PT Sans" w:eastAsia="PT Sans"/>
          <w:color w:val="000000"/>
          <w:u w:color="000000"/>
        </w:rPr>
      </w:pPr>
      <w:r>
        <w:rPr>
          <w:rFonts w:ascii="PT Sans" w:hAnsi="PT Sans" w:hint="default"/>
          <w:color w:val="000000"/>
          <w:u w:color="000000"/>
          <w:rtl w:val="0"/>
          <w:lang w:val="ru-RU"/>
        </w:rPr>
        <w:t>Производство удобрений развивается и в Туркменистане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.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 xml:space="preserve">Туркменабадский химзавод – единственный производитель фосфорных удобрений в стране – в прошлом году открыл новый цех по производству </w:t>
      </w:r>
      <w:r>
        <w:rPr>
          <w:rFonts w:ascii="PT Sans" w:hAnsi="PT Sans"/>
          <w:color w:val="000000"/>
          <w:u w:color="000000"/>
          <w:rtl w:val="0"/>
          <w:lang w:val="en-US"/>
        </w:rPr>
        <w:t>H</w:t>
      </w:r>
      <w:r>
        <w:rPr>
          <w:rFonts w:ascii="PT Sans" w:hAnsi="PT Sans"/>
          <w:color w:val="000000"/>
          <w:u w:color="000000"/>
          <w:rtl w:val="0"/>
          <w:lang w:val="ru-RU"/>
        </w:rPr>
        <w:t>2</w:t>
      </w:r>
      <w:r>
        <w:rPr>
          <w:rFonts w:ascii="PT Sans" w:hAnsi="PT Sans"/>
          <w:color w:val="000000"/>
          <w:u w:color="000000"/>
          <w:rtl w:val="0"/>
          <w:lang w:val="en-US"/>
        </w:rPr>
        <w:t>SO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4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 xml:space="preserve">мощностью 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500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тыс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.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т в год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.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 xml:space="preserve">В планах – строительство нового цеха по производству фосфорных удобрений мощностью 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300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тыс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.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т в год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. </w:t>
      </w:r>
    </w:p>
    <w:p>
      <w:pPr>
        <w:pStyle w:val="Normal.0"/>
        <w:jc w:val="both"/>
        <w:rPr>
          <w:rFonts w:ascii="PT Sans" w:cs="PT Sans" w:hAnsi="PT Sans" w:eastAsia="PT Sans"/>
        </w:rPr>
      </w:pPr>
      <w:r>
        <w:rPr>
          <w:rFonts w:ascii="PT Sans" w:hAnsi="PT Sans" w:hint="default"/>
          <w:rtl w:val="0"/>
          <w:lang w:val="ru-RU"/>
        </w:rPr>
        <w:t xml:space="preserve">Независимый эксперт </w:t>
      </w:r>
      <w:r>
        <w:rPr>
          <w:rFonts w:ascii="PT Sans" w:hAnsi="PT Sans" w:hint="default"/>
          <w:b w:val="1"/>
          <w:bCs w:val="1"/>
          <w:rtl w:val="0"/>
          <w:lang w:val="ru-RU"/>
        </w:rPr>
        <w:t>Андрей Ващенко</w:t>
      </w:r>
      <w:r>
        <w:rPr>
          <w:rFonts w:ascii="PT Sans" w:hAnsi="PT Sans" w:hint="default"/>
          <w:rtl w:val="0"/>
          <w:lang w:val="ru-RU"/>
        </w:rPr>
        <w:t xml:space="preserve"> сообщил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что в мире перевозок серы и серной кислоты ничего не меняется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а объем перевозок находится примерно на том же уровне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что и два года назад</w:t>
      </w:r>
      <w:r>
        <w:rPr>
          <w:rFonts w:ascii="PT Sans" w:hAnsi="PT Sans"/>
          <w:rtl w:val="0"/>
          <w:lang w:val="ru-RU"/>
        </w:rPr>
        <w:t xml:space="preserve">. </w:t>
      </w:r>
      <w:r>
        <w:rPr>
          <w:rFonts w:ascii="PT Sans" w:hAnsi="PT Sans" w:hint="default"/>
          <w:rtl w:val="0"/>
          <w:lang w:val="ru-RU"/>
        </w:rPr>
        <w:t>Но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в ближайшем будущем изменения все</w:t>
      </w:r>
      <w:r>
        <w:rPr>
          <w:rFonts w:ascii="PT Sans" w:hAnsi="PT Sans"/>
          <w:rtl w:val="0"/>
          <w:lang w:val="ru-RU"/>
        </w:rPr>
        <w:t>-</w:t>
      </w:r>
      <w:r>
        <w:rPr>
          <w:rFonts w:ascii="PT Sans" w:hAnsi="PT Sans" w:hint="default"/>
          <w:rtl w:val="0"/>
          <w:lang w:val="ru-RU"/>
        </w:rPr>
        <w:t>таки предвидятся</w:t>
      </w:r>
      <w:r>
        <w:rPr>
          <w:rFonts w:ascii="PT Sans" w:hAnsi="PT Sans"/>
          <w:rtl w:val="0"/>
          <w:lang w:val="ru-RU"/>
        </w:rPr>
        <w:t xml:space="preserve">: </w:t>
      </w:r>
      <w:r>
        <w:rPr>
          <w:rFonts w:ascii="PT Sans" w:hAnsi="PT Sans" w:hint="default"/>
          <w:rtl w:val="0"/>
          <w:lang w:val="ru-RU"/>
        </w:rPr>
        <w:t xml:space="preserve">за три года спишут </w:t>
      </w:r>
      <w:r>
        <w:rPr>
          <w:rFonts w:ascii="PT Sans" w:hAnsi="PT Sans"/>
          <w:rtl w:val="0"/>
          <w:lang w:val="ru-RU"/>
        </w:rPr>
        <w:t xml:space="preserve">630 </w:t>
      </w:r>
      <w:r>
        <w:rPr>
          <w:rFonts w:ascii="PT Sans" w:hAnsi="PT Sans" w:hint="default"/>
          <w:rtl w:val="0"/>
          <w:lang w:val="ru-RU"/>
        </w:rPr>
        <w:t>цистерн для жидкой серы</w:t>
      </w:r>
      <w:r>
        <w:rPr>
          <w:rFonts w:ascii="PT Sans" w:hAnsi="PT Sans"/>
          <w:rtl w:val="0"/>
          <w:lang w:val="ru-RU"/>
        </w:rPr>
        <w:t xml:space="preserve">. </w:t>
      </w:r>
    </w:p>
    <w:p>
      <w:pPr>
        <w:pStyle w:val="Normal.0"/>
        <w:jc w:val="both"/>
        <w:rPr>
          <w:rFonts w:ascii="PT Sans" w:cs="PT Sans" w:hAnsi="PT Sans" w:eastAsia="PT Sans"/>
        </w:rPr>
      </w:pPr>
      <w:r>
        <w:rPr>
          <w:rFonts w:ascii="PT Sans" w:hAnsi="PT Sans" w:hint="default"/>
          <w:rtl w:val="0"/>
          <w:lang w:val="ru-RU"/>
        </w:rPr>
        <w:t>Почему при новых материалах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металлах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конструкторских решениях и прочих положительных изменениях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работа с цистернами для перевозки серы не такая эффективная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как могла бы быть</w:t>
      </w:r>
      <w:r>
        <w:rPr>
          <w:rFonts w:ascii="PT Sans" w:hAnsi="PT Sans"/>
          <w:rtl w:val="0"/>
          <w:lang w:val="ru-RU"/>
        </w:rPr>
        <w:t xml:space="preserve">? </w:t>
      </w:r>
    </w:p>
    <w:p>
      <w:pPr>
        <w:pStyle w:val="Normal.0"/>
        <w:jc w:val="both"/>
        <w:rPr>
          <w:rFonts w:ascii="PT Sans" w:cs="PT Sans" w:hAnsi="PT Sans" w:eastAsia="PT Sans"/>
        </w:rPr>
      </w:pPr>
      <w:r>
        <w:rPr>
          <w:rFonts w:ascii="PT Sans" w:hAnsi="PT Sans" w:hint="default"/>
          <w:rtl w:val="0"/>
          <w:lang w:val="ru-RU"/>
        </w:rPr>
        <w:t>«Существует очевидная проблема</w:t>
      </w:r>
      <w:r>
        <w:rPr>
          <w:rFonts w:ascii="PT Sans" w:hAnsi="PT Sans"/>
          <w:rtl w:val="0"/>
          <w:lang w:val="ru-RU"/>
        </w:rPr>
        <w:t xml:space="preserve">. </w:t>
      </w:r>
      <w:r>
        <w:rPr>
          <w:rFonts w:ascii="PT Sans" w:hAnsi="PT Sans" w:hint="default"/>
          <w:rtl w:val="0"/>
          <w:lang w:val="ru-RU"/>
        </w:rPr>
        <w:t>На заводах по</w:t>
      </w:r>
      <w:r>
        <w:rPr>
          <w:rFonts w:ascii="PT Sans" w:hAnsi="PT Sans"/>
          <w:rtl w:val="0"/>
          <w:lang w:val="ru-RU"/>
        </w:rPr>
        <w:t>-</w:t>
      </w:r>
      <w:r>
        <w:rPr>
          <w:rFonts w:ascii="PT Sans" w:hAnsi="PT Sans" w:hint="default"/>
          <w:rtl w:val="0"/>
          <w:lang w:val="ru-RU"/>
        </w:rPr>
        <w:t>прежнему осуществляется налив через ремонтный люк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измерения осуществляются «палкой»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других специальных устройств нет</w:t>
      </w:r>
      <w:r>
        <w:rPr>
          <w:rFonts w:ascii="PT Sans" w:hAnsi="PT Sans"/>
          <w:rtl w:val="0"/>
          <w:lang w:val="ru-RU"/>
        </w:rPr>
        <w:t xml:space="preserve">. </w:t>
      </w:r>
      <w:r>
        <w:rPr>
          <w:rFonts w:ascii="PT Sans" w:hAnsi="PT Sans" w:hint="default"/>
          <w:rtl w:val="0"/>
          <w:lang w:val="ru-RU"/>
        </w:rPr>
        <w:t>Технология налива сейчас достаточно примитивна</w:t>
      </w:r>
      <w:r>
        <w:rPr>
          <w:rFonts w:ascii="PT Sans" w:hAnsi="PT Sans"/>
          <w:rtl w:val="0"/>
          <w:lang w:val="ru-RU"/>
        </w:rPr>
        <w:t xml:space="preserve">: </w:t>
      </w:r>
      <w:r>
        <w:rPr>
          <w:rFonts w:ascii="PT Sans" w:hAnsi="PT Sans" w:hint="default"/>
          <w:rtl w:val="0"/>
          <w:lang w:val="ru-RU"/>
        </w:rPr>
        <w:t>постоянно происходит капание серы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повреждается верхняя часть цистерны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ремонтировать и чистить ее трудно – металл наверху слишком мягкий</w:t>
      </w:r>
      <w:r>
        <w:rPr>
          <w:rFonts w:ascii="PT Sans" w:hAnsi="PT Sans"/>
          <w:rtl w:val="0"/>
          <w:lang w:val="ru-RU"/>
        </w:rPr>
        <w:t xml:space="preserve">. </w:t>
      </w:r>
      <w:r>
        <w:rPr>
          <w:rFonts w:ascii="PT Sans" w:hAnsi="PT Sans" w:hint="default"/>
          <w:rtl w:val="0"/>
          <w:lang w:val="ru-RU"/>
        </w:rPr>
        <w:t>Существующие цистерны рассчитаны на идеальные условия погрузки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а с этим явные проблемы»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– поделился г</w:t>
      </w:r>
      <w:r>
        <w:rPr>
          <w:rFonts w:ascii="PT Sans" w:hAnsi="PT Sans"/>
          <w:rtl w:val="0"/>
          <w:lang w:val="ru-RU"/>
        </w:rPr>
        <w:t>-</w:t>
      </w:r>
      <w:r>
        <w:rPr>
          <w:rFonts w:ascii="PT Sans" w:hAnsi="PT Sans" w:hint="default"/>
          <w:rtl w:val="0"/>
          <w:lang w:val="ru-RU"/>
        </w:rPr>
        <w:t>н Ващенко</w:t>
      </w:r>
      <w:r>
        <w:rPr>
          <w:rFonts w:ascii="PT Sans" w:hAnsi="PT Sans"/>
          <w:rtl w:val="0"/>
          <w:lang w:val="ru-RU"/>
        </w:rPr>
        <w:t xml:space="preserve">. </w:t>
      </w:r>
    </w:p>
    <w:p>
      <w:pPr>
        <w:pStyle w:val="Normal.0"/>
        <w:jc w:val="both"/>
        <w:rPr>
          <w:rFonts w:ascii="PT Sans" w:cs="PT Sans" w:hAnsi="PT Sans" w:eastAsia="PT Sans"/>
        </w:rPr>
      </w:pPr>
      <w:r>
        <w:rPr>
          <w:rFonts w:ascii="PT Sans" w:hAnsi="PT Sans" w:hint="default"/>
          <w:rtl w:val="0"/>
          <w:lang w:val="ru-RU"/>
        </w:rPr>
        <w:t>В продолжение темы генеральный директор «</w:t>
      </w:r>
      <w:r>
        <w:rPr>
          <w:rFonts w:ascii="PT Sans" w:hAnsi="PT Sans"/>
          <w:rtl w:val="0"/>
          <w:lang w:val="ru-RU"/>
        </w:rPr>
        <w:t xml:space="preserve">KOTTA </w:t>
      </w:r>
      <w:r>
        <w:rPr>
          <w:rFonts w:ascii="PT Sans" w:hAnsi="PT Sans" w:hint="default"/>
          <w:rtl w:val="0"/>
          <w:lang w:val="ru-RU"/>
        </w:rPr>
        <w:t xml:space="preserve">контейнер» </w:t>
      </w:r>
      <w:r>
        <w:rPr>
          <w:rFonts w:ascii="PT Sans" w:hAnsi="PT Sans" w:hint="default"/>
          <w:b w:val="1"/>
          <w:bCs w:val="1"/>
          <w:rtl w:val="0"/>
          <w:lang w:val="ru-RU"/>
        </w:rPr>
        <w:t>Сергей Носырев</w:t>
      </w:r>
      <w:r>
        <w:rPr>
          <w:rFonts w:ascii="PT Sans" w:hAnsi="PT Sans" w:hint="default"/>
          <w:rtl w:val="0"/>
          <w:lang w:val="ru-RU"/>
        </w:rPr>
        <w:t xml:space="preserve"> рассказал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что у их компании появилась одноименная контейнерная технология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которую можно применять к перевозкам и хранению гранулированной и комовой серы</w:t>
      </w:r>
      <w:r>
        <w:rPr>
          <w:rFonts w:ascii="PT Sans" w:hAnsi="PT Sans"/>
          <w:rtl w:val="0"/>
          <w:lang w:val="ru-RU"/>
        </w:rPr>
        <w:t xml:space="preserve">. </w:t>
      </w:r>
      <w:r>
        <w:rPr>
          <w:rFonts w:ascii="PT Sans" w:hAnsi="PT Sans" w:hint="default"/>
          <w:rtl w:val="0"/>
          <w:lang w:val="ru-RU"/>
        </w:rPr>
        <w:t>Контейнеры изготавливаются из стали и специальной химически стойкой фанеры</w:t>
      </w:r>
      <w:r>
        <w:rPr>
          <w:rFonts w:ascii="PT Sans" w:hAnsi="PT Sans"/>
          <w:rtl w:val="0"/>
          <w:lang w:val="ru-RU"/>
        </w:rPr>
        <w:t>.</w:t>
      </w:r>
    </w:p>
    <w:p>
      <w:pPr>
        <w:pStyle w:val="Normal.0"/>
        <w:jc w:val="both"/>
        <w:rPr>
          <w:rFonts w:ascii="PT Sans" w:cs="PT Sans" w:hAnsi="PT Sans" w:eastAsia="PT Sans"/>
        </w:rPr>
      </w:pPr>
      <w:r>
        <w:rPr>
          <w:rFonts w:ascii="PT Sans" w:hAnsi="PT Sans" w:hint="default"/>
          <w:rtl w:val="0"/>
          <w:lang w:val="ru-RU"/>
        </w:rPr>
        <w:t>Г</w:t>
      </w:r>
      <w:r>
        <w:rPr>
          <w:rFonts w:ascii="PT Sans" w:hAnsi="PT Sans"/>
          <w:rtl w:val="0"/>
          <w:lang w:val="ru-RU"/>
        </w:rPr>
        <w:t>-</w:t>
      </w:r>
      <w:r>
        <w:rPr>
          <w:rFonts w:ascii="PT Sans" w:hAnsi="PT Sans" w:hint="default"/>
          <w:rtl w:val="0"/>
          <w:lang w:val="ru-RU"/>
        </w:rPr>
        <w:t>н Носырев полагает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 xml:space="preserve">что в начале </w:t>
      </w:r>
      <w:r>
        <w:rPr>
          <w:rFonts w:ascii="PT Sans" w:hAnsi="PT Sans"/>
          <w:rtl w:val="0"/>
          <w:lang w:val="ru-RU"/>
        </w:rPr>
        <w:t xml:space="preserve">2018 </w:t>
      </w:r>
      <w:r>
        <w:rPr>
          <w:rFonts w:ascii="PT Sans" w:hAnsi="PT Sans" w:hint="default"/>
          <w:rtl w:val="0"/>
          <w:lang w:val="ru-RU"/>
        </w:rPr>
        <w:t>г</w:t>
      </w:r>
      <w:r>
        <w:rPr>
          <w:rFonts w:ascii="PT Sans" w:hAnsi="PT Sans"/>
          <w:rtl w:val="0"/>
          <w:lang w:val="ru-RU"/>
        </w:rPr>
        <w:t xml:space="preserve">. </w:t>
      </w:r>
      <w:r>
        <w:rPr>
          <w:rFonts w:ascii="PT Sans" w:hAnsi="PT Sans" w:hint="default"/>
          <w:rtl w:val="0"/>
          <w:lang w:val="ru-RU"/>
        </w:rPr>
        <w:t>образец будет сертифицирован и начнется подготовка к серийному производству</w:t>
      </w:r>
      <w:r>
        <w:rPr>
          <w:rFonts w:ascii="PT Sans" w:hAnsi="PT Sans"/>
          <w:rtl w:val="0"/>
          <w:lang w:val="ru-RU"/>
        </w:rPr>
        <w:t xml:space="preserve">. </w:t>
      </w:r>
      <w:r>
        <w:rPr>
          <w:rFonts w:ascii="PT Sans" w:hAnsi="PT Sans" w:hint="default"/>
          <w:rtl w:val="0"/>
          <w:lang w:val="ru-RU"/>
        </w:rPr>
        <w:t>Среди преимуществ технологии при работе с серой на первом месте стоит экологичность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которая позволит обрабатывать груз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имеющий высокий риск загрязнений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без нанесения ущерба окружающей среде</w:t>
      </w:r>
      <w:r>
        <w:rPr>
          <w:rFonts w:ascii="PT Sans" w:hAnsi="PT Sans"/>
          <w:rtl w:val="0"/>
          <w:lang w:val="ru-RU"/>
        </w:rPr>
        <w:t xml:space="preserve">. </w:t>
      </w:r>
      <w:r>
        <w:rPr>
          <w:rFonts w:ascii="PT Sans" w:hAnsi="PT Sans" w:hint="default"/>
          <w:rtl w:val="0"/>
          <w:lang w:val="ru-RU"/>
        </w:rPr>
        <w:t>Кроме того</w:t>
      </w:r>
      <w:r>
        <w:rPr>
          <w:rFonts w:ascii="PT Sans" w:hAnsi="PT Sans"/>
          <w:rtl w:val="0"/>
          <w:lang w:val="ru-RU"/>
        </w:rPr>
        <w:t xml:space="preserve">, </w:t>
      </w:r>
      <w:r>
        <w:rPr>
          <w:rFonts w:ascii="PT Sans" w:hAnsi="PT Sans" w:hint="default"/>
          <w:rtl w:val="0"/>
          <w:lang w:val="ru-RU"/>
        </w:rPr>
        <w:t>технология модальной контейнеризации позволит накапливать и переваливать на суда большие партии серы без необходимости постройки специализированных терминалов</w:t>
      </w:r>
      <w:r>
        <w:rPr>
          <w:rFonts w:ascii="PT Sans" w:hAnsi="PT Sans"/>
          <w:rtl w:val="0"/>
          <w:lang w:val="ru-RU"/>
        </w:rPr>
        <w:t>.</w:t>
      </w:r>
    </w:p>
    <w:p>
      <w:pPr>
        <w:pStyle w:val="Normal.0"/>
        <w:jc w:val="both"/>
      </w:pPr>
      <w:r>
        <w:rPr>
          <w:rFonts w:ascii="PT Sans" w:hAnsi="PT Sans" w:hint="default"/>
          <w:color w:val="000000"/>
          <w:u w:color="000000"/>
          <w:rtl w:val="0"/>
          <w:lang w:val="ru-RU"/>
        </w:rPr>
        <w:t>«Из года в год наблюдается планомерный рост производства серной кислоты в России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,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мощности в скором времени достигнут своего предела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,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а основные игроки рынка активно строят планы по расширению производств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.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Сейчас подходящее время для инвестирования в проекты по переработке серы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,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и существует несколько способов финансирования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: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банк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,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открытый рынок и частный капитал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,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 xml:space="preserve">а фонд 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CREON Energy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>может инвестировать совместно с партнерами и помочь в реализации проектов»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, 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 xml:space="preserve">– подытожил официальный представитель </w:t>
      </w:r>
      <w:r>
        <w:rPr>
          <w:rFonts w:ascii="PT Sans" w:hAnsi="PT Sans"/>
          <w:color w:val="000000"/>
          <w:u w:color="000000"/>
          <w:rtl w:val="0"/>
          <w:lang w:val="en-US"/>
        </w:rPr>
        <w:t>CREON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 </w:t>
      </w:r>
      <w:r>
        <w:rPr>
          <w:rFonts w:ascii="PT Sans" w:hAnsi="PT Sans"/>
          <w:color w:val="000000"/>
          <w:u w:color="000000"/>
          <w:rtl w:val="0"/>
          <w:lang w:val="en-US"/>
        </w:rPr>
        <w:t>Capital</w:t>
      </w:r>
      <w:r>
        <w:rPr>
          <w:rFonts w:ascii="PT Sans" w:hAnsi="PT Sans" w:hint="default"/>
          <w:color w:val="000000"/>
          <w:u w:color="000000"/>
          <w:rtl w:val="0"/>
          <w:lang w:val="ru-RU"/>
        </w:rPr>
        <w:t xml:space="preserve"> в России </w:t>
      </w:r>
      <w:r>
        <w:rPr>
          <w:rFonts w:ascii="PT Sans" w:hAnsi="PT Sans" w:hint="default"/>
          <w:b w:val="1"/>
          <w:bCs w:val="1"/>
          <w:color w:val="000000"/>
          <w:u w:color="000000"/>
          <w:rtl w:val="0"/>
          <w:lang w:val="ru-RU"/>
        </w:rPr>
        <w:t>Илья Елагин</w:t>
      </w:r>
      <w:r>
        <w:rPr>
          <w:rFonts w:ascii="PT Sans" w:hAnsi="PT Sans"/>
          <w:color w:val="000000"/>
          <w:u w:color="000000"/>
          <w:rtl w:val="0"/>
          <w:lang w:val="ru-RU"/>
        </w:rPr>
        <w:t xml:space="preserve">. </w:t>
      </w:r>
    </w:p>
    <w:sectPr>
      <w:headerReference w:type="default" r:id="rId10"/>
      <w:footerReference w:type="default" r:id="rId11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PT 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