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7" w:rsidRDefault="00292617" w:rsidP="00292617">
      <w:pPr>
        <w:pStyle w:val="Default"/>
        <w:rPr>
          <w:sz w:val="20"/>
          <w:lang w:val="en-US"/>
        </w:rPr>
      </w:pPr>
    </w:p>
    <w:p w:rsidR="00D6545E" w:rsidRDefault="00D6545E" w:rsidP="00292617">
      <w:pPr>
        <w:pStyle w:val="Default"/>
        <w:rPr>
          <w:sz w:val="20"/>
          <w:lang w:val="en-US"/>
        </w:rPr>
      </w:pPr>
    </w:p>
    <w:p w:rsidR="006B2958" w:rsidRPr="000F5EAF" w:rsidRDefault="000F5EAF" w:rsidP="006B2958">
      <w:pPr>
        <w:pStyle w:val="Default"/>
        <w:jc w:val="center"/>
        <w:rPr>
          <w:rFonts w:ascii="Meta Offc Pro" w:hAnsi="Meta Offc Pro"/>
          <w:b/>
          <w:sz w:val="22"/>
          <w:szCs w:val="22"/>
          <w:lang w:val="en-US"/>
        </w:rPr>
      </w:pPr>
      <w:proofErr w:type="spellStart"/>
      <w:r>
        <w:rPr>
          <w:rFonts w:ascii="Meta Offc Pro" w:hAnsi="Meta Offc Pro"/>
          <w:b/>
          <w:sz w:val="22"/>
          <w:szCs w:val="22"/>
          <w:lang w:val="en-US"/>
        </w:rPr>
        <w:t>Metalloinvest</w:t>
      </w:r>
      <w:proofErr w:type="spellEnd"/>
      <w:r>
        <w:rPr>
          <w:rFonts w:ascii="Meta Offc Pro" w:hAnsi="Meta Offc Pro"/>
          <w:b/>
          <w:sz w:val="22"/>
          <w:szCs w:val="22"/>
          <w:lang w:val="en-US"/>
        </w:rPr>
        <w:t xml:space="preserve"> announces </w:t>
      </w:r>
      <w:r w:rsidR="00F546FA">
        <w:rPr>
          <w:rFonts w:ascii="Meta Offc Pro" w:hAnsi="Meta Offc Pro"/>
          <w:b/>
          <w:sz w:val="22"/>
          <w:szCs w:val="22"/>
          <w:lang w:val="en-US"/>
        </w:rPr>
        <w:t>pre-schedule repayment of USD 600 </w:t>
      </w:r>
      <w:proofErr w:type="spellStart"/>
      <w:r w:rsidR="00F546FA">
        <w:rPr>
          <w:rFonts w:ascii="Meta Offc Pro" w:hAnsi="Meta Offc Pro"/>
          <w:b/>
          <w:sz w:val="22"/>
          <w:szCs w:val="22"/>
          <w:lang w:val="en-US"/>
        </w:rPr>
        <w:t>mn</w:t>
      </w:r>
      <w:proofErr w:type="spellEnd"/>
      <w:r>
        <w:rPr>
          <w:rFonts w:ascii="Meta Offc Pro" w:hAnsi="Meta Offc Pro"/>
          <w:b/>
          <w:sz w:val="22"/>
          <w:szCs w:val="22"/>
          <w:lang w:val="en-US"/>
        </w:rPr>
        <w:t xml:space="preserve"> </w:t>
      </w:r>
    </w:p>
    <w:p w:rsidR="006B2958" w:rsidRPr="000F5EAF" w:rsidRDefault="006B2958" w:rsidP="006B2958">
      <w:pPr>
        <w:pStyle w:val="Default"/>
        <w:jc w:val="center"/>
        <w:rPr>
          <w:rFonts w:ascii="Meta Offc Pro" w:hAnsi="Meta Offc Pro"/>
          <w:b/>
          <w:sz w:val="22"/>
          <w:szCs w:val="22"/>
          <w:lang w:val="en-US"/>
        </w:rPr>
      </w:pPr>
      <w:r w:rsidRPr="00497F85">
        <w:rPr>
          <w:rFonts w:ascii="Meta Offc Pro" w:hAnsi="Meta Offc Pro"/>
          <w:noProof/>
          <w:sz w:val="22"/>
          <w:szCs w:val="22"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0072F81D" wp14:editId="55A51519">
                <wp:simplePos x="0" y="0"/>
                <wp:positionH relativeFrom="column">
                  <wp:posOffset>38735</wp:posOffset>
                </wp:positionH>
                <wp:positionV relativeFrom="paragraph">
                  <wp:posOffset>132411</wp:posOffset>
                </wp:positionV>
                <wp:extent cx="2847340" cy="0"/>
                <wp:effectExtent l="0" t="0" r="10160" b="1905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734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7F736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.05pt,10.45pt" to="22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" strokecolor="#7f7368" strokeweight="1pt">
                <o:lock v:ext="edit" shapetype="f"/>
              </v:line>
            </w:pict>
          </mc:Fallback>
        </mc:AlternateContent>
      </w:r>
    </w:p>
    <w:p w:rsidR="00F546FA" w:rsidRDefault="000F5EAF" w:rsidP="006B2958">
      <w:pPr>
        <w:tabs>
          <w:tab w:val="left" w:pos="5954"/>
        </w:tabs>
        <w:spacing w:line="288" w:lineRule="auto"/>
        <w:jc w:val="both"/>
        <w:rPr>
          <w:rFonts w:ascii="Meta Offc Pro" w:hAnsi="Meta Offc Pro" w:cs="Arial"/>
          <w:sz w:val="22"/>
          <w:szCs w:val="22"/>
          <w:lang w:val="en-US"/>
        </w:rPr>
      </w:pPr>
      <w:r w:rsidRPr="00A13CA7">
        <w:rPr>
          <w:rFonts w:ascii="Meta Offc Pro" w:hAnsi="Meta Offc Pro"/>
          <w:b/>
          <w:sz w:val="22"/>
          <w:szCs w:val="22"/>
          <w:lang w:val="en-US"/>
        </w:rPr>
        <w:t>Moscow</w:t>
      </w:r>
      <w:r w:rsidRPr="000F5EAF">
        <w:rPr>
          <w:rFonts w:ascii="Meta Offc Pro" w:hAnsi="Meta Offc Pro"/>
          <w:b/>
          <w:sz w:val="22"/>
          <w:szCs w:val="22"/>
          <w:lang w:val="en-US"/>
        </w:rPr>
        <w:t xml:space="preserve">, </w:t>
      </w:r>
      <w:r w:rsidRPr="00A13CA7">
        <w:rPr>
          <w:rFonts w:ascii="Meta Offc Pro" w:hAnsi="Meta Offc Pro"/>
          <w:b/>
          <w:sz w:val="22"/>
          <w:szCs w:val="22"/>
          <w:lang w:val="en-US"/>
        </w:rPr>
        <w:t>Russia</w:t>
      </w:r>
      <w:r w:rsidR="00437984">
        <w:rPr>
          <w:rFonts w:ascii="Meta Offc Pro" w:hAnsi="Meta Offc Pro"/>
          <w:b/>
          <w:sz w:val="22"/>
          <w:szCs w:val="22"/>
          <w:lang w:val="en-US"/>
        </w:rPr>
        <w:t xml:space="preserve"> – 2</w:t>
      </w:r>
      <w:r w:rsidR="007E178C" w:rsidRPr="007E178C">
        <w:rPr>
          <w:rFonts w:ascii="Meta Offc Pro" w:hAnsi="Meta Offc Pro"/>
          <w:b/>
          <w:sz w:val="22"/>
          <w:szCs w:val="22"/>
          <w:lang w:val="en-US"/>
        </w:rPr>
        <w:t>6</w:t>
      </w:r>
      <w:r w:rsidRPr="000F5EAF">
        <w:rPr>
          <w:rFonts w:ascii="Meta Offc Pro" w:hAnsi="Meta Offc Pro"/>
          <w:b/>
          <w:sz w:val="22"/>
          <w:szCs w:val="22"/>
          <w:lang w:val="en-US"/>
        </w:rPr>
        <w:t xml:space="preserve"> </w:t>
      </w:r>
      <w:r>
        <w:rPr>
          <w:rFonts w:ascii="Meta Offc Pro" w:hAnsi="Meta Offc Pro"/>
          <w:b/>
          <w:sz w:val="22"/>
          <w:szCs w:val="22"/>
          <w:lang w:val="en-US"/>
        </w:rPr>
        <w:t>July</w:t>
      </w:r>
      <w:r w:rsidRPr="000F5EAF">
        <w:rPr>
          <w:rFonts w:ascii="Meta Offc Pro" w:hAnsi="Meta Offc Pro"/>
          <w:b/>
          <w:sz w:val="22"/>
          <w:szCs w:val="22"/>
          <w:lang w:val="en-US"/>
        </w:rPr>
        <w:t xml:space="preserve"> 2016</w:t>
      </w:r>
      <w:r w:rsidRPr="000F5EAF">
        <w:rPr>
          <w:rFonts w:ascii="Meta Offc Pro" w:hAnsi="Meta Offc Pro"/>
          <w:sz w:val="22"/>
          <w:szCs w:val="22"/>
          <w:lang w:val="en-US"/>
        </w:rPr>
        <w:t xml:space="preserve"> </w:t>
      </w:r>
      <w:r w:rsidR="006B2958" w:rsidRPr="000F5EAF">
        <w:rPr>
          <w:rFonts w:ascii="Meta Offc Pro" w:hAnsi="Meta Offc Pro" w:cs="Arial"/>
          <w:sz w:val="22"/>
          <w:szCs w:val="22"/>
          <w:lang w:val="en-US"/>
        </w:rPr>
        <w:t xml:space="preserve">– </w:t>
      </w:r>
      <w:proofErr w:type="spellStart"/>
      <w:r>
        <w:rPr>
          <w:rFonts w:ascii="Meta Offc Pro" w:hAnsi="Meta Offc Pro" w:cs="Arial"/>
          <w:sz w:val="22"/>
          <w:szCs w:val="22"/>
          <w:lang w:val="en-US"/>
        </w:rPr>
        <w:t>Metalloinvest</w:t>
      </w:r>
      <w:proofErr w:type="spellEnd"/>
      <w:r w:rsidR="00F546FA" w:rsidRPr="00F546FA">
        <w:rPr>
          <w:rFonts w:ascii="Meta Offc Pro" w:hAnsi="Meta Offc Pro" w:cs="Arial"/>
          <w:sz w:val="22"/>
          <w:szCs w:val="22"/>
          <w:lang w:val="en-US"/>
        </w:rPr>
        <w:t xml:space="preserve"> </w:t>
      </w:r>
      <w:r w:rsidR="00F546FA">
        <w:rPr>
          <w:rFonts w:ascii="Meta Offc Pro" w:hAnsi="Meta Offc Pro" w:cs="Arial"/>
          <w:sz w:val="22"/>
          <w:szCs w:val="22"/>
          <w:lang w:val="en-US"/>
        </w:rPr>
        <w:t xml:space="preserve">as a part of </w:t>
      </w:r>
      <w:proofErr w:type="spellStart"/>
      <w:r w:rsidR="00F546FA">
        <w:rPr>
          <w:rFonts w:ascii="Meta Offc Pro" w:hAnsi="Meta Offc Pro" w:cs="Arial"/>
          <w:sz w:val="22"/>
          <w:szCs w:val="22"/>
          <w:lang w:val="en-US"/>
        </w:rPr>
        <w:t>optimi</w:t>
      </w:r>
      <w:r w:rsidR="004F3975">
        <w:rPr>
          <w:rFonts w:ascii="Meta Offc Pro" w:hAnsi="Meta Offc Pro" w:cs="Arial"/>
          <w:sz w:val="22"/>
          <w:szCs w:val="22"/>
          <w:lang w:val="en-US"/>
        </w:rPr>
        <w:t>s</w:t>
      </w:r>
      <w:r w:rsidR="00F546FA">
        <w:rPr>
          <w:rFonts w:ascii="Meta Offc Pro" w:hAnsi="Meta Offc Pro" w:cs="Arial"/>
          <w:sz w:val="22"/>
          <w:szCs w:val="22"/>
          <w:lang w:val="en-US"/>
        </w:rPr>
        <w:t>ation</w:t>
      </w:r>
      <w:proofErr w:type="spellEnd"/>
      <w:r w:rsidR="00F546FA">
        <w:rPr>
          <w:rFonts w:ascii="Meta Offc Pro" w:hAnsi="Meta Offc Pro" w:cs="Arial"/>
          <w:sz w:val="22"/>
          <w:szCs w:val="22"/>
          <w:lang w:val="en-US"/>
        </w:rPr>
        <w:t xml:space="preserve"> of </w:t>
      </w:r>
      <w:r w:rsidR="00AB241F">
        <w:rPr>
          <w:rFonts w:ascii="Meta Offc Pro" w:hAnsi="Meta Offc Pro" w:cs="Arial"/>
          <w:sz w:val="22"/>
          <w:szCs w:val="22"/>
          <w:lang w:val="en-US"/>
        </w:rPr>
        <w:t xml:space="preserve">its </w:t>
      </w:r>
      <w:r w:rsidR="00F546FA">
        <w:rPr>
          <w:rFonts w:ascii="Meta Offc Pro" w:hAnsi="Meta Offc Pro" w:cs="Arial"/>
          <w:sz w:val="22"/>
          <w:szCs w:val="22"/>
          <w:lang w:val="en-US"/>
        </w:rPr>
        <w:t>loan portfolio repayment schedule</w:t>
      </w:r>
      <w:r w:rsidR="00F363B4">
        <w:rPr>
          <w:rFonts w:ascii="Meta Offc Pro" w:hAnsi="Meta Offc Pro" w:cs="Arial"/>
          <w:sz w:val="22"/>
          <w:szCs w:val="22"/>
          <w:lang w:val="en-US"/>
        </w:rPr>
        <w:t xml:space="preserve"> </w:t>
      </w:r>
      <w:r w:rsidR="0020617E">
        <w:rPr>
          <w:rFonts w:ascii="Meta Offc Pro" w:hAnsi="Meta Offc Pro" w:cs="Arial"/>
          <w:sz w:val="22"/>
          <w:szCs w:val="22"/>
          <w:lang w:val="en-US"/>
        </w:rPr>
        <w:t>has repaid</w:t>
      </w:r>
      <w:r w:rsidR="00F363B4">
        <w:rPr>
          <w:rFonts w:ascii="Meta Offc Pro" w:hAnsi="Meta Offc Pro" w:cs="Arial"/>
          <w:sz w:val="22"/>
          <w:szCs w:val="22"/>
          <w:lang w:val="en-US"/>
        </w:rPr>
        <w:t xml:space="preserve"> </w:t>
      </w:r>
      <w:r w:rsidR="0020617E" w:rsidRPr="0020617E">
        <w:rPr>
          <w:rFonts w:ascii="Meta Offc Pro" w:hAnsi="Meta Offc Pro" w:cs="Arial"/>
          <w:sz w:val="22"/>
          <w:szCs w:val="22"/>
          <w:lang w:val="en-US"/>
        </w:rPr>
        <w:t>approximately</w:t>
      </w:r>
      <w:r w:rsidR="00F363B4">
        <w:rPr>
          <w:rFonts w:ascii="Meta Offc Pro" w:hAnsi="Meta Offc Pro" w:cs="Arial"/>
          <w:sz w:val="22"/>
          <w:szCs w:val="22"/>
          <w:lang w:val="en-US"/>
        </w:rPr>
        <w:t xml:space="preserve"> USD 600 </w:t>
      </w:r>
      <w:proofErr w:type="spellStart"/>
      <w:r w:rsidR="00F363B4">
        <w:rPr>
          <w:rFonts w:ascii="Meta Offc Pro" w:hAnsi="Meta Offc Pro" w:cs="Arial"/>
          <w:sz w:val="22"/>
          <w:szCs w:val="22"/>
          <w:lang w:val="en-US"/>
        </w:rPr>
        <w:t>mn</w:t>
      </w:r>
      <w:proofErr w:type="spellEnd"/>
      <w:r w:rsidR="00493BDC" w:rsidRPr="00493BDC">
        <w:rPr>
          <w:rFonts w:ascii="Meta Offc Pro" w:hAnsi="Meta Offc Pro" w:cs="Arial"/>
          <w:sz w:val="22"/>
          <w:szCs w:val="22"/>
          <w:lang w:val="en-US"/>
        </w:rPr>
        <w:t xml:space="preserve"> </w:t>
      </w:r>
      <w:r w:rsidR="0020617E" w:rsidRPr="0020617E">
        <w:rPr>
          <w:rFonts w:ascii="Meta Offc Pro" w:hAnsi="Meta Offc Pro" w:cs="Arial"/>
          <w:sz w:val="22"/>
          <w:szCs w:val="22"/>
          <w:lang w:val="en-US"/>
        </w:rPr>
        <w:t xml:space="preserve">ahead of the </w:t>
      </w:r>
      <w:r w:rsidR="00493BDC" w:rsidRPr="00F363B4">
        <w:rPr>
          <w:rFonts w:ascii="Meta Offc Pro" w:hAnsi="Meta Offc Pro" w:cs="Arial"/>
          <w:sz w:val="22"/>
          <w:szCs w:val="22"/>
          <w:lang w:val="en-US"/>
        </w:rPr>
        <w:t xml:space="preserve">scheduled </w:t>
      </w:r>
      <w:r w:rsidR="00493BDC">
        <w:rPr>
          <w:rFonts w:ascii="Meta Offc Pro" w:hAnsi="Meta Offc Pro" w:cs="Arial"/>
          <w:sz w:val="22"/>
          <w:szCs w:val="22"/>
          <w:lang w:val="en-US"/>
        </w:rPr>
        <w:t xml:space="preserve">maturity </w:t>
      </w:r>
      <w:r w:rsidR="00493BDC" w:rsidRPr="00F363B4">
        <w:rPr>
          <w:rFonts w:ascii="Meta Offc Pro" w:hAnsi="Meta Offc Pro" w:cs="Arial"/>
          <w:sz w:val="22"/>
          <w:szCs w:val="22"/>
          <w:lang w:val="en-US"/>
        </w:rPr>
        <w:t>date</w:t>
      </w:r>
      <w:r w:rsidR="0020617E">
        <w:rPr>
          <w:rFonts w:ascii="Meta Offc Pro" w:hAnsi="Meta Offc Pro" w:cs="Arial"/>
          <w:sz w:val="22"/>
          <w:szCs w:val="22"/>
          <w:lang w:val="en-US"/>
        </w:rPr>
        <w:t>s</w:t>
      </w:r>
      <w:r w:rsidR="00F363B4">
        <w:rPr>
          <w:rFonts w:ascii="Meta Offc Pro" w:hAnsi="Meta Offc Pro" w:cs="Arial"/>
          <w:sz w:val="22"/>
          <w:szCs w:val="22"/>
          <w:lang w:val="en-US"/>
        </w:rPr>
        <w:t xml:space="preserve">. </w:t>
      </w:r>
    </w:p>
    <w:p w:rsidR="00F546FA" w:rsidRDefault="00F546FA" w:rsidP="006B2958">
      <w:pPr>
        <w:tabs>
          <w:tab w:val="left" w:pos="5954"/>
        </w:tabs>
        <w:spacing w:line="288" w:lineRule="auto"/>
        <w:jc w:val="both"/>
        <w:rPr>
          <w:rFonts w:ascii="Meta Offc Pro" w:hAnsi="Meta Offc Pro" w:cs="Arial"/>
          <w:sz w:val="22"/>
          <w:szCs w:val="22"/>
          <w:lang w:val="en-US"/>
        </w:rPr>
      </w:pPr>
    </w:p>
    <w:p w:rsidR="00F546FA" w:rsidRPr="0020617E" w:rsidRDefault="00F363B4" w:rsidP="004F3975">
      <w:pPr>
        <w:tabs>
          <w:tab w:val="left" w:pos="5954"/>
        </w:tabs>
        <w:spacing w:line="288" w:lineRule="auto"/>
        <w:jc w:val="both"/>
        <w:rPr>
          <w:rFonts w:ascii="Meta Offc Pro" w:hAnsi="Meta Offc Pro" w:cs="Arial"/>
          <w:sz w:val="22"/>
          <w:szCs w:val="22"/>
          <w:lang w:val="en-US"/>
        </w:rPr>
      </w:pPr>
      <w:proofErr w:type="spellStart"/>
      <w:r>
        <w:rPr>
          <w:rFonts w:ascii="Meta Offc Pro" w:hAnsi="Meta Offc Pro" w:cs="Arial"/>
          <w:sz w:val="22"/>
          <w:szCs w:val="22"/>
          <w:lang w:val="en-US"/>
        </w:rPr>
        <w:t>Metalloinvest</w:t>
      </w:r>
      <w:proofErr w:type="spellEnd"/>
      <w:r>
        <w:rPr>
          <w:rFonts w:ascii="Meta Offc Pro" w:hAnsi="Meta Offc Pro" w:cs="Arial"/>
          <w:sz w:val="22"/>
          <w:szCs w:val="22"/>
          <w:lang w:val="en-US"/>
        </w:rPr>
        <w:t xml:space="preserve"> </w:t>
      </w:r>
      <w:r w:rsidR="0020617E">
        <w:rPr>
          <w:rFonts w:ascii="Meta Offc Pro" w:hAnsi="Meta Offc Pro" w:cs="Arial"/>
          <w:sz w:val="22"/>
          <w:szCs w:val="22"/>
          <w:lang w:val="en-US"/>
        </w:rPr>
        <w:t xml:space="preserve">has </w:t>
      </w:r>
      <w:r>
        <w:rPr>
          <w:rFonts w:ascii="Meta Offc Pro" w:hAnsi="Meta Offc Pro" w:cs="Arial"/>
          <w:sz w:val="22"/>
          <w:szCs w:val="22"/>
          <w:lang w:val="en-US"/>
        </w:rPr>
        <w:t xml:space="preserve">partially repaid several </w:t>
      </w:r>
      <w:r w:rsidR="004F3975">
        <w:rPr>
          <w:rFonts w:ascii="Meta Offc Pro" w:hAnsi="Meta Offc Pro" w:cs="Arial"/>
          <w:sz w:val="22"/>
          <w:szCs w:val="22"/>
          <w:lang w:val="en-US"/>
        </w:rPr>
        <w:t>pre-export finance facilities</w:t>
      </w:r>
      <w:r>
        <w:rPr>
          <w:rFonts w:ascii="Meta Offc Pro" w:hAnsi="Meta Offc Pro" w:cs="Arial"/>
          <w:sz w:val="22"/>
          <w:szCs w:val="22"/>
          <w:lang w:val="en-US"/>
        </w:rPr>
        <w:t xml:space="preserve"> with scheduled maturity</w:t>
      </w:r>
      <w:r w:rsidR="001A7245" w:rsidRPr="001A7245">
        <w:rPr>
          <w:rFonts w:ascii="Meta Offc Pro" w:hAnsi="Meta Offc Pro" w:cs="Arial"/>
          <w:sz w:val="22"/>
          <w:szCs w:val="22"/>
          <w:lang w:val="en-US"/>
        </w:rPr>
        <w:br/>
      </w:r>
      <w:r w:rsidR="0020617E">
        <w:rPr>
          <w:rFonts w:ascii="Meta Offc Pro" w:hAnsi="Meta Offc Pro" w:cs="Arial"/>
          <w:sz w:val="22"/>
          <w:szCs w:val="22"/>
          <w:lang w:val="en-US"/>
        </w:rPr>
        <w:t>in</w:t>
      </w:r>
      <w:r>
        <w:rPr>
          <w:rFonts w:ascii="Meta Offc Pro" w:hAnsi="Meta Offc Pro" w:cs="Arial"/>
          <w:sz w:val="22"/>
          <w:szCs w:val="22"/>
          <w:lang w:val="en-US"/>
        </w:rPr>
        <w:t xml:space="preserve"> 201</w:t>
      </w:r>
      <w:r w:rsidR="00963723">
        <w:rPr>
          <w:rFonts w:ascii="Meta Offc Pro" w:hAnsi="Meta Offc Pro" w:cs="Arial"/>
          <w:sz w:val="22"/>
          <w:szCs w:val="22"/>
          <w:lang w:val="en-US"/>
        </w:rPr>
        <w:t>6</w:t>
      </w:r>
      <w:r>
        <w:rPr>
          <w:rFonts w:ascii="Meta Offc Pro" w:hAnsi="Meta Offc Pro" w:cs="Arial"/>
          <w:sz w:val="22"/>
          <w:szCs w:val="22"/>
          <w:lang w:val="en-US"/>
        </w:rPr>
        <w:t xml:space="preserve">-2018. </w:t>
      </w:r>
    </w:p>
    <w:p w:rsidR="00F546FA" w:rsidRPr="0020617E" w:rsidRDefault="00F546FA" w:rsidP="00F546FA">
      <w:pPr>
        <w:tabs>
          <w:tab w:val="left" w:pos="5954"/>
        </w:tabs>
        <w:spacing w:line="288" w:lineRule="auto"/>
        <w:jc w:val="both"/>
        <w:rPr>
          <w:rFonts w:ascii="Meta Offc Pro" w:hAnsi="Meta Offc Pro" w:cs="Arial"/>
          <w:sz w:val="22"/>
          <w:szCs w:val="22"/>
          <w:lang w:val="en-US"/>
        </w:rPr>
      </w:pPr>
    </w:p>
    <w:p w:rsidR="0020617E" w:rsidRDefault="0020617E" w:rsidP="0020617E">
      <w:pPr>
        <w:tabs>
          <w:tab w:val="left" w:pos="5954"/>
        </w:tabs>
        <w:spacing w:line="288" w:lineRule="auto"/>
        <w:jc w:val="both"/>
        <w:rPr>
          <w:rFonts w:ascii="Meta Offc Pro" w:hAnsi="Meta Offc Pro" w:cs="Arial"/>
          <w:sz w:val="22"/>
          <w:szCs w:val="22"/>
          <w:lang w:val="en-US"/>
        </w:rPr>
      </w:pPr>
      <w:r>
        <w:rPr>
          <w:rFonts w:ascii="Meta Offc Pro" w:hAnsi="Meta Offc Pro" w:cs="Arial"/>
          <w:sz w:val="22"/>
          <w:szCs w:val="22"/>
          <w:lang w:val="en-US"/>
        </w:rPr>
        <w:t xml:space="preserve">Andrey </w:t>
      </w:r>
      <w:proofErr w:type="spellStart"/>
      <w:r>
        <w:rPr>
          <w:rFonts w:ascii="Meta Offc Pro" w:hAnsi="Meta Offc Pro" w:cs="Arial"/>
          <w:sz w:val="22"/>
          <w:szCs w:val="22"/>
          <w:lang w:val="en-US"/>
        </w:rPr>
        <w:t>Varichev</w:t>
      </w:r>
      <w:proofErr w:type="spellEnd"/>
      <w:r w:rsidRPr="00493BDC">
        <w:rPr>
          <w:rFonts w:ascii="Meta Offc Pro" w:hAnsi="Meta Offc Pro" w:cs="Arial"/>
          <w:sz w:val="22"/>
          <w:szCs w:val="22"/>
          <w:lang w:val="en-US"/>
        </w:rPr>
        <w:t xml:space="preserve">, </w:t>
      </w:r>
      <w:r w:rsidRPr="004F3975">
        <w:rPr>
          <w:rFonts w:ascii="Meta Offc Pro" w:hAnsi="Meta Offc Pro" w:cs="Arial"/>
          <w:sz w:val="22"/>
          <w:szCs w:val="22"/>
          <w:lang w:val="en-US"/>
        </w:rPr>
        <w:t>CEO</w:t>
      </w:r>
      <w:r>
        <w:rPr>
          <w:rFonts w:ascii="Meta Offc Pro" w:hAnsi="Meta Offc Pro" w:cs="Arial"/>
          <w:sz w:val="22"/>
          <w:szCs w:val="22"/>
          <w:lang w:val="en-US"/>
        </w:rPr>
        <w:t xml:space="preserve"> of</w:t>
      </w:r>
      <w:r w:rsidRPr="004F3975">
        <w:rPr>
          <w:rFonts w:ascii="Meta Offc Pro" w:hAnsi="Meta Offc Pro" w:cs="Arial"/>
          <w:sz w:val="22"/>
          <w:szCs w:val="22"/>
          <w:lang w:val="en-US"/>
        </w:rPr>
        <w:t xml:space="preserve"> Management Company </w:t>
      </w:r>
      <w:proofErr w:type="spellStart"/>
      <w:r w:rsidRPr="00493BDC">
        <w:rPr>
          <w:rFonts w:ascii="Meta Offc Pro" w:hAnsi="Meta Offc Pro" w:cs="Arial"/>
          <w:sz w:val="22"/>
          <w:szCs w:val="22"/>
          <w:lang w:val="en-US"/>
        </w:rPr>
        <w:t>Metalloinvest</w:t>
      </w:r>
      <w:proofErr w:type="spellEnd"/>
      <w:r>
        <w:rPr>
          <w:rFonts w:ascii="Meta Offc Pro" w:hAnsi="Meta Offc Pro" w:cs="Arial"/>
          <w:sz w:val="22"/>
          <w:szCs w:val="22"/>
          <w:lang w:val="en-US"/>
        </w:rPr>
        <w:t xml:space="preserve">, </w:t>
      </w:r>
      <w:r w:rsidRPr="00493BDC">
        <w:rPr>
          <w:rFonts w:ascii="Meta Offc Pro" w:hAnsi="Meta Offc Pro" w:cs="Arial"/>
          <w:sz w:val="22"/>
          <w:szCs w:val="22"/>
          <w:lang w:val="en-US"/>
        </w:rPr>
        <w:t>commented</w:t>
      </w:r>
      <w:r>
        <w:rPr>
          <w:rFonts w:ascii="Meta Offc Pro" w:hAnsi="Meta Offc Pro" w:cs="Arial"/>
          <w:sz w:val="22"/>
          <w:szCs w:val="22"/>
          <w:lang w:val="en-US"/>
        </w:rPr>
        <w:t>: “In</w:t>
      </w:r>
      <w:r w:rsidRPr="00493BDC">
        <w:rPr>
          <w:rFonts w:ascii="Meta Offc Pro" w:hAnsi="Meta Offc Pro" w:cs="Arial"/>
          <w:sz w:val="22"/>
          <w:szCs w:val="22"/>
          <w:lang w:val="en-US"/>
        </w:rPr>
        <w:t xml:space="preserve"> </w:t>
      </w:r>
      <w:r>
        <w:rPr>
          <w:rFonts w:ascii="Meta Offc Pro" w:hAnsi="Meta Offc Pro" w:cs="Arial"/>
          <w:sz w:val="22"/>
          <w:szCs w:val="22"/>
          <w:lang w:val="en-US"/>
        </w:rPr>
        <w:t>July</w:t>
      </w:r>
      <w:r w:rsidRPr="00493BDC">
        <w:rPr>
          <w:rFonts w:ascii="Meta Offc Pro" w:hAnsi="Meta Offc Pro" w:cs="Arial"/>
          <w:sz w:val="22"/>
          <w:szCs w:val="22"/>
          <w:lang w:val="en-US"/>
        </w:rPr>
        <w:t xml:space="preserve"> 2016</w:t>
      </w:r>
      <w:r>
        <w:rPr>
          <w:rFonts w:ascii="Meta Offc Pro" w:hAnsi="Meta Offc Pro" w:cs="Arial"/>
          <w:sz w:val="22"/>
          <w:szCs w:val="22"/>
          <w:lang w:val="en-US"/>
        </w:rPr>
        <w:t>,</w:t>
      </w:r>
      <w:r w:rsidR="001A7245" w:rsidRPr="001A7245">
        <w:rPr>
          <w:rFonts w:ascii="Meta Offc Pro" w:hAnsi="Meta Offc Pro" w:cs="Arial"/>
          <w:sz w:val="22"/>
          <w:szCs w:val="22"/>
          <w:lang w:val="en-US"/>
        </w:rPr>
        <w:br/>
      </w:r>
      <w:r>
        <w:rPr>
          <w:rFonts w:ascii="Meta Offc Pro" w:hAnsi="Meta Offc Pro" w:cs="Arial"/>
          <w:sz w:val="22"/>
          <w:szCs w:val="22"/>
          <w:lang w:val="en-US"/>
        </w:rPr>
        <w:t>the</w:t>
      </w:r>
      <w:r w:rsidRPr="00493BDC">
        <w:rPr>
          <w:rFonts w:ascii="Meta Offc Pro" w:hAnsi="Meta Offc Pro" w:cs="Arial"/>
          <w:sz w:val="22"/>
          <w:szCs w:val="22"/>
          <w:lang w:val="en-US"/>
        </w:rPr>
        <w:t xml:space="preserve"> </w:t>
      </w:r>
      <w:r>
        <w:rPr>
          <w:rFonts w:ascii="Meta Offc Pro" w:hAnsi="Meta Offc Pro" w:cs="Arial"/>
          <w:sz w:val="22"/>
          <w:szCs w:val="22"/>
          <w:lang w:val="en-US"/>
        </w:rPr>
        <w:t>Company</w:t>
      </w:r>
      <w:r w:rsidRPr="00493BDC">
        <w:rPr>
          <w:rFonts w:ascii="Meta Offc Pro" w:hAnsi="Meta Offc Pro" w:cs="Arial"/>
          <w:sz w:val="22"/>
          <w:szCs w:val="22"/>
          <w:lang w:val="en-US"/>
        </w:rPr>
        <w:t xml:space="preserve"> </w:t>
      </w:r>
      <w:r>
        <w:rPr>
          <w:rFonts w:ascii="Meta Offc Pro" w:hAnsi="Meta Offc Pro" w:cs="Arial"/>
          <w:sz w:val="22"/>
          <w:szCs w:val="22"/>
          <w:lang w:val="en-US"/>
        </w:rPr>
        <w:t>has redeemed</w:t>
      </w:r>
      <w:r w:rsidRPr="00493BDC">
        <w:rPr>
          <w:rFonts w:ascii="Meta Offc Pro" w:hAnsi="Meta Offc Pro" w:cs="Arial"/>
          <w:sz w:val="22"/>
          <w:szCs w:val="22"/>
          <w:lang w:val="en-US"/>
        </w:rPr>
        <w:t xml:space="preserve"> </w:t>
      </w:r>
      <w:r>
        <w:rPr>
          <w:rFonts w:ascii="Meta Offc Pro" w:hAnsi="Meta Offc Pro" w:cs="Arial"/>
          <w:sz w:val="22"/>
          <w:szCs w:val="22"/>
          <w:lang w:val="en-US"/>
        </w:rPr>
        <w:t xml:space="preserve">its </w:t>
      </w:r>
      <w:bookmarkStart w:id="0" w:name="_GoBack"/>
      <w:bookmarkEnd w:id="0"/>
      <w:r>
        <w:rPr>
          <w:rFonts w:ascii="Meta Offc Pro" w:hAnsi="Meta Offc Pro" w:cs="Arial"/>
          <w:sz w:val="22"/>
          <w:szCs w:val="22"/>
          <w:lang w:val="en-US"/>
        </w:rPr>
        <w:t>Eurobonds</w:t>
      </w:r>
      <w:r w:rsidRPr="00493BDC">
        <w:rPr>
          <w:rFonts w:ascii="Meta Offc Pro" w:hAnsi="Meta Offc Pro" w:cs="Arial"/>
          <w:sz w:val="22"/>
          <w:szCs w:val="22"/>
          <w:lang w:val="en-US"/>
        </w:rPr>
        <w:t xml:space="preserve"> </w:t>
      </w:r>
      <w:r>
        <w:rPr>
          <w:rFonts w:ascii="Meta Offc Pro" w:hAnsi="Meta Offc Pro" w:cs="Arial"/>
          <w:sz w:val="22"/>
          <w:szCs w:val="22"/>
          <w:lang w:val="en-US"/>
        </w:rPr>
        <w:t>in the</w:t>
      </w:r>
      <w:r w:rsidRPr="00493BDC">
        <w:rPr>
          <w:rFonts w:ascii="Meta Offc Pro" w:hAnsi="Meta Offc Pro" w:cs="Arial"/>
          <w:sz w:val="22"/>
          <w:szCs w:val="22"/>
          <w:lang w:val="en-US"/>
        </w:rPr>
        <w:t xml:space="preserve"> </w:t>
      </w:r>
      <w:r>
        <w:rPr>
          <w:rFonts w:ascii="Meta Offc Pro" w:hAnsi="Meta Offc Pro" w:cs="Arial"/>
          <w:sz w:val="22"/>
          <w:szCs w:val="22"/>
          <w:lang w:val="en-US"/>
        </w:rPr>
        <w:t>amount</w:t>
      </w:r>
      <w:r w:rsidRPr="00493BDC">
        <w:rPr>
          <w:rFonts w:ascii="Meta Offc Pro" w:hAnsi="Meta Offc Pro" w:cs="Arial"/>
          <w:sz w:val="22"/>
          <w:szCs w:val="22"/>
          <w:lang w:val="en-US"/>
        </w:rPr>
        <w:t xml:space="preserve"> </w:t>
      </w:r>
      <w:r>
        <w:rPr>
          <w:rFonts w:ascii="Meta Offc Pro" w:hAnsi="Meta Offc Pro" w:cs="Arial"/>
          <w:sz w:val="22"/>
          <w:szCs w:val="22"/>
          <w:lang w:val="en-US"/>
        </w:rPr>
        <w:t>of</w:t>
      </w:r>
      <w:r w:rsidRPr="00493BDC">
        <w:rPr>
          <w:rFonts w:ascii="Meta Offc Pro" w:hAnsi="Meta Offc Pro" w:cs="Arial"/>
          <w:sz w:val="22"/>
          <w:szCs w:val="22"/>
          <w:lang w:val="en-US"/>
        </w:rPr>
        <w:t xml:space="preserve"> </w:t>
      </w:r>
      <w:r>
        <w:rPr>
          <w:rFonts w:ascii="Meta Offc Pro" w:hAnsi="Meta Offc Pro" w:cs="Arial"/>
          <w:sz w:val="22"/>
          <w:szCs w:val="22"/>
          <w:lang w:val="en-US"/>
        </w:rPr>
        <w:t>USD 75</w:t>
      </w:r>
      <w:r w:rsidRPr="00493BDC">
        <w:rPr>
          <w:rFonts w:ascii="Meta Offc Pro" w:hAnsi="Meta Offc Pro" w:cs="Arial"/>
          <w:sz w:val="22"/>
          <w:szCs w:val="22"/>
          <w:lang w:val="en-US"/>
        </w:rPr>
        <w:t>0</w:t>
      </w:r>
      <w:r>
        <w:rPr>
          <w:rFonts w:ascii="Meta Offc Pro" w:hAnsi="Meta Offc Pro" w:cs="Arial"/>
          <w:sz w:val="22"/>
          <w:szCs w:val="22"/>
          <w:lang w:val="en-US"/>
        </w:rPr>
        <w:t> </w:t>
      </w:r>
      <w:proofErr w:type="spellStart"/>
      <w:r>
        <w:rPr>
          <w:rFonts w:ascii="Meta Offc Pro" w:hAnsi="Meta Offc Pro" w:cs="Arial"/>
          <w:sz w:val="22"/>
          <w:szCs w:val="22"/>
          <w:lang w:val="en-US"/>
        </w:rPr>
        <w:t>mn</w:t>
      </w:r>
      <w:proofErr w:type="spellEnd"/>
      <w:r w:rsidRPr="00493BDC">
        <w:rPr>
          <w:rFonts w:ascii="Meta Offc Pro" w:hAnsi="Meta Offc Pro" w:cs="Arial"/>
          <w:sz w:val="22"/>
          <w:szCs w:val="22"/>
          <w:lang w:val="en-US"/>
        </w:rPr>
        <w:t xml:space="preserve"> </w:t>
      </w:r>
      <w:r>
        <w:rPr>
          <w:rFonts w:ascii="Meta Offc Pro" w:hAnsi="Meta Offc Pro" w:cs="Arial"/>
          <w:sz w:val="22"/>
          <w:szCs w:val="22"/>
          <w:lang w:val="en-US"/>
        </w:rPr>
        <w:t>and</w:t>
      </w:r>
      <w:r w:rsidRPr="00493BDC">
        <w:rPr>
          <w:rFonts w:ascii="Meta Offc Pro" w:hAnsi="Meta Offc Pro" w:cs="Arial"/>
          <w:sz w:val="22"/>
          <w:szCs w:val="22"/>
          <w:lang w:val="en-US"/>
        </w:rPr>
        <w:t xml:space="preserve"> </w:t>
      </w:r>
      <w:r>
        <w:rPr>
          <w:rFonts w:ascii="Meta Offc Pro" w:hAnsi="Meta Offc Pro" w:cs="Arial"/>
          <w:sz w:val="22"/>
          <w:szCs w:val="22"/>
          <w:lang w:val="en-US"/>
        </w:rPr>
        <w:t>repaid loans for</w:t>
      </w:r>
      <w:r w:rsidRPr="00493BDC">
        <w:rPr>
          <w:rFonts w:ascii="Meta Offc Pro" w:hAnsi="Meta Offc Pro" w:cs="Arial"/>
          <w:sz w:val="22"/>
          <w:szCs w:val="22"/>
          <w:lang w:val="en-US"/>
        </w:rPr>
        <w:t xml:space="preserve"> </w:t>
      </w:r>
      <w:r>
        <w:rPr>
          <w:rFonts w:ascii="Meta Offc Pro" w:hAnsi="Meta Offc Pro" w:cs="Arial"/>
          <w:sz w:val="22"/>
          <w:szCs w:val="22"/>
          <w:lang w:val="en-US"/>
        </w:rPr>
        <w:t>a</w:t>
      </w:r>
      <w:r w:rsidRPr="00493BDC">
        <w:rPr>
          <w:rFonts w:ascii="Meta Offc Pro" w:hAnsi="Meta Offc Pro" w:cs="Arial"/>
          <w:sz w:val="22"/>
          <w:szCs w:val="22"/>
          <w:lang w:val="en-US"/>
        </w:rPr>
        <w:t xml:space="preserve"> </w:t>
      </w:r>
      <w:r>
        <w:rPr>
          <w:rFonts w:ascii="Meta Offc Pro" w:hAnsi="Meta Offc Pro" w:cs="Arial"/>
          <w:sz w:val="22"/>
          <w:szCs w:val="22"/>
          <w:lang w:val="en-US"/>
        </w:rPr>
        <w:t>total</w:t>
      </w:r>
      <w:r w:rsidRPr="00493BDC">
        <w:rPr>
          <w:rFonts w:ascii="Meta Offc Pro" w:hAnsi="Meta Offc Pro" w:cs="Arial"/>
          <w:sz w:val="22"/>
          <w:szCs w:val="22"/>
          <w:lang w:val="en-US"/>
        </w:rPr>
        <w:t xml:space="preserve"> </w:t>
      </w:r>
      <w:r>
        <w:rPr>
          <w:rFonts w:ascii="Meta Offc Pro" w:hAnsi="Meta Offc Pro" w:cs="Arial"/>
          <w:sz w:val="22"/>
          <w:szCs w:val="22"/>
          <w:lang w:val="en-US"/>
        </w:rPr>
        <w:t>amount</w:t>
      </w:r>
      <w:r w:rsidRPr="00493BDC">
        <w:rPr>
          <w:rFonts w:ascii="Meta Offc Pro" w:hAnsi="Meta Offc Pro" w:cs="Arial"/>
          <w:sz w:val="22"/>
          <w:szCs w:val="22"/>
          <w:lang w:val="en-US"/>
        </w:rPr>
        <w:t xml:space="preserve"> </w:t>
      </w:r>
      <w:r>
        <w:rPr>
          <w:rFonts w:ascii="Meta Offc Pro" w:hAnsi="Meta Offc Pro" w:cs="Arial"/>
          <w:sz w:val="22"/>
          <w:szCs w:val="22"/>
          <w:lang w:val="en-US"/>
        </w:rPr>
        <w:t>of</w:t>
      </w:r>
      <w:r w:rsidRPr="00493BDC">
        <w:rPr>
          <w:rFonts w:ascii="Meta Offc Pro" w:hAnsi="Meta Offc Pro" w:cs="Arial"/>
          <w:sz w:val="22"/>
          <w:szCs w:val="22"/>
          <w:lang w:val="en-US"/>
        </w:rPr>
        <w:t xml:space="preserve"> </w:t>
      </w:r>
      <w:r>
        <w:rPr>
          <w:rFonts w:ascii="Meta Offc Pro" w:hAnsi="Meta Offc Pro" w:cs="Arial"/>
          <w:sz w:val="22"/>
          <w:szCs w:val="22"/>
          <w:lang w:val="en-US"/>
        </w:rPr>
        <w:t>USD </w:t>
      </w:r>
      <w:r w:rsidRPr="004F3975">
        <w:rPr>
          <w:rFonts w:ascii="Meta Offc Pro" w:hAnsi="Meta Offc Pro" w:cs="Arial"/>
          <w:sz w:val="22"/>
          <w:szCs w:val="22"/>
          <w:lang w:val="en-US"/>
        </w:rPr>
        <w:t>600 </w:t>
      </w:r>
      <w:proofErr w:type="spellStart"/>
      <w:r w:rsidRPr="004F3975">
        <w:rPr>
          <w:rFonts w:ascii="Meta Offc Pro" w:hAnsi="Meta Offc Pro" w:cs="Arial"/>
          <w:sz w:val="22"/>
          <w:szCs w:val="22"/>
          <w:lang w:val="en-US"/>
        </w:rPr>
        <w:t>mn</w:t>
      </w:r>
      <w:proofErr w:type="spellEnd"/>
      <w:r>
        <w:rPr>
          <w:rFonts w:ascii="Meta Offc Pro" w:hAnsi="Meta Offc Pro" w:cs="Arial"/>
          <w:sz w:val="22"/>
          <w:szCs w:val="22"/>
          <w:lang w:val="en-US"/>
        </w:rPr>
        <w:t xml:space="preserve"> ahead of schedule</w:t>
      </w:r>
      <w:r w:rsidRPr="004F3975">
        <w:rPr>
          <w:rFonts w:ascii="Meta Offc Pro" w:hAnsi="Meta Offc Pro" w:cs="Arial"/>
          <w:sz w:val="22"/>
          <w:szCs w:val="22"/>
          <w:lang w:val="en-US"/>
        </w:rPr>
        <w:t xml:space="preserve">. </w:t>
      </w:r>
      <w:r>
        <w:rPr>
          <w:rFonts w:ascii="Meta Offc Pro" w:hAnsi="Meta Offc Pro" w:cs="Arial"/>
          <w:sz w:val="22"/>
          <w:szCs w:val="22"/>
          <w:lang w:val="en-US"/>
        </w:rPr>
        <w:t xml:space="preserve">These repayments have reduced </w:t>
      </w:r>
      <w:proofErr w:type="spellStart"/>
      <w:r>
        <w:rPr>
          <w:rFonts w:ascii="Meta Offc Pro" w:hAnsi="Meta Offc Pro" w:cs="Arial"/>
          <w:sz w:val="22"/>
          <w:szCs w:val="22"/>
          <w:lang w:val="en-US"/>
        </w:rPr>
        <w:t>Metalloinvest’s</w:t>
      </w:r>
      <w:proofErr w:type="spellEnd"/>
      <w:r>
        <w:rPr>
          <w:rFonts w:ascii="Meta Offc Pro" w:hAnsi="Meta Offc Pro" w:cs="Arial"/>
          <w:sz w:val="22"/>
          <w:szCs w:val="22"/>
          <w:lang w:val="en-US"/>
        </w:rPr>
        <w:t xml:space="preserve"> debt obligations </w:t>
      </w:r>
      <w:r w:rsidRPr="00493BDC">
        <w:rPr>
          <w:rFonts w:ascii="Meta Offc Pro" w:hAnsi="Meta Offc Pro" w:cs="Arial"/>
          <w:sz w:val="22"/>
          <w:szCs w:val="22"/>
          <w:lang w:val="en-US"/>
        </w:rPr>
        <w:t>in</w:t>
      </w:r>
      <w:r w:rsidRPr="00E557F2">
        <w:rPr>
          <w:rFonts w:ascii="Meta Offc Pro" w:hAnsi="Meta Offc Pro" w:cs="Arial"/>
          <w:sz w:val="22"/>
          <w:szCs w:val="22"/>
          <w:lang w:val="en-US"/>
        </w:rPr>
        <w:t xml:space="preserve"> 2016-2017 </w:t>
      </w:r>
      <w:r w:rsidRPr="00493BDC">
        <w:rPr>
          <w:rFonts w:ascii="Meta Offc Pro" w:hAnsi="Meta Offc Pro" w:cs="Arial"/>
          <w:sz w:val="22"/>
          <w:szCs w:val="22"/>
          <w:lang w:val="en-US"/>
        </w:rPr>
        <w:t>to</w:t>
      </w:r>
      <w:r w:rsidRPr="00E557F2">
        <w:rPr>
          <w:rFonts w:ascii="Meta Offc Pro" w:hAnsi="Meta Offc Pro" w:cs="Arial"/>
          <w:sz w:val="22"/>
          <w:szCs w:val="22"/>
          <w:lang w:val="en-US"/>
        </w:rPr>
        <w:t xml:space="preserve"> </w:t>
      </w:r>
      <w:r w:rsidRPr="00493BDC">
        <w:rPr>
          <w:rFonts w:ascii="Meta Offc Pro" w:hAnsi="Meta Offc Pro" w:cs="Arial"/>
          <w:sz w:val="22"/>
          <w:szCs w:val="22"/>
          <w:lang w:val="en-US"/>
        </w:rPr>
        <w:t>almost</w:t>
      </w:r>
      <w:r w:rsidRPr="00E557F2">
        <w:rPr>
          <w:rFonts w:ascii="Meta Offc Pro" w:hAnsi="Meta Offc Pro" w:cs="Arial"/>
          <w:sz w:val="22"/>
          <w:szCs w:val="22"/>
          <w:lang w:val="en-US"/>
        </w:rPr>
        <w:t xml:space="preserve"> </w:t>
      </w:r>
      <w:r w:rsidRPr="00493BDC">
        <w:rPr>
          <w:rFonts w:ascii="Meta Offc Pro" w:hAnsi="Meta Offc Pro" w:cs="Arial"/>
          <w:sz w:val="22"/>
          <w:szCs w:val="22"/>
          <w:lang w:val="en-US"/>
        </w:rPr>
        <w:t>zero</w:t>
      </w:r>
      <w:r>
        <w:rPr>
          <w:rFonts w:ascii="Meta Offc Pro" w:hAnsi="Meta Offc Pro" w:cs="Arial"/>
          <w:sz w:val="22"/>
          <w:szCs w:val="22"/>
          <w:lang w:val="en-US"/>
        </w:rPr>
        <w:t>.</w:t>
      </w:r>
      <w:r w:rsidRPr="00E557F2">
        <w:rPr>
          <w:rFonts w:ascii="Meta Offc Pro" w:hAnsi="Meta Offc Pro" w:cs="Arial"/>
          <w:sz w:val="22"/>
          <w:szCs w:val="22"/>
          <w:lang w:val="en-US"/>
        </w:rPr>
        <w:t>”</w:t>
      </w:r>
    </w:p>
    <w:p w:rsidR="00493BDC" w:rsidRDefault="00493BDC" w:rsidP="00F546FA">
      <w:pPr>
        <w:tabs>
          <w:tab w:val="left" w:pos="5954"/>
        </w:tabs>
        <w:spacing w:line="288" w:lineRule="auto"/>
        <w:jc w:val="both"/>
        <w:rPr>
          <w:rFonts w:ascii="Meta Offc Pro" w:hAnsi="Meta Offc Pro" w:cs="Arial"/>
          <w:sz w:val="22"/>
          <w:szCs w:val="22"/>
          <w:lang w:val="en-US"/>
        </w:rPr>
      </w:pPr>
    </w:p>
    <w:p w:rsidR="00303089" w:rsidRPr="00E557F2" w:rsidRDefault="00303089" w:rsidP="00997BEC">
      <w:pPr>
        <w:pStyle w:val="Default"/>
        <w:spacing w:line="288" w:lineRule="auto"/>
        <w:jc w:val="both"/>
        <w:rPr>
          <w:rFonts w:ascii="Meta Offc Pro" w:hAnsi="Meta Offc Pro"/>
          <w:bCs/>
          <w:color w:val="auto"/>
          <w:sz w:val="22"/>
          <w:szCs w:val="22"/>
          <w:lang w:val="en-US"/>
        </w:rPr>
      </w:pPr>
    </w:p>
    <w:p w:rsidR="00303089" w:rsidRPr="00E557F2" w:rsidRDefault="00303089" w:rsidP="00997BEC">
      <w:pPr>
        <w:pStyle w:val="Default"/>
        <w:spacing w:line="288" w:lineRule="auto"/>
        <w:jc w:val="both"/>
        <w:rPr>
          <w:rFonts w:ascii="Meta Offc Pro" w:hAnsi="Meta Offc Pro"/>
          <w:bCs/>
          <w:color w:val="auto"/>
          <w:sz w:val="22"/>
          <w:szCs w:val="22"/>
          <w:lang w:val="en-US"/>
        </w:rPr>
      </w:pPr>
    </w:p>
    <w:p w:rsidR="00DE1474" w:rsidRPr="004F3975" w:rsidRDefault="00DE1474" w:rsidP="00997BEC">
      <w:pPr>
        <w:pStyle w:val="Default"/>
        <w:spacing w:line="288" w:lineRule="auto"/>
        <w:jc w:val="both"/>
        <w:rPr>
          <w:rFonts w:ascii="Meta Offc Pro" w:hAnsi="Meta Offc Pro"/>
          <w:bCs/>
          <w:color w:val="auto"/>
          <w:sz w:val="22"/>
          <w:szCs w:val="22"/>
          <w:lang w:val="en-US"/>
        </w:rPr>
      </w:pPr>
      <w:r w:rsidRPr="004F3975">
        <w:rPr>
          <w:rFonts w:ascii="Meta Offc Pro" w:hAnsi="Meta Offc Pro"/>
          <w:bCs/>
          <w:color w:val="auto"/>
          <w:sz w:val="22"/>
          <w:szCs w:val="22"/>
          <w:lang w:val="en-US"/>
        </w:rPr>
        <w:t># # # #</w:t>
      </w:r>
    </w:p>
    <w:p w:rsidR="00C54364" w:rsidRPr="004F3975" w:rsidRDefault="00C54364">
      <w:pPr>
        <w:pStyle w:val="Default"/>
        <w:spacing w:line="288" w:lineRule="auto"/>
        <w:rPr>
          <w:rFonts w:ascii="Meta Offc Pro" w:hAnsi="Meta Offc Pro"/>
          <w:bCs/>
          <w:i/>
          <w:color w:val="auto"/>
          <w:sz w:val="22"/>
          <w:szCs w:val="22"/>
          <w:lang w:val="en-US"/>
        </w:rPr>
      </w:pPr>
    </w:p>
    <w:p w:rsidR="00DE1474" w:rsidRPr="004F3975" w:rsidRDefault="00DE1474">
      <w:pPr>
        <w:pStyle w:val="Default"/>
        <w:spacing w:line="288" w:lineRule="auto"/>
        <w:rPr>
          <w:rFonts w:ascii="Meta Offc Pro" w:hAnsi="Meta Offc Pro"/>
          <w:bCs/>
          <w:i/>
          <w:sz w:val="22"/>
          <w:szCs w:val="22"/>
          <w:lang w:val="en-US"/>
        </w:rPr>
      </w:pPr>
      <w:r w:rsidRPr="00E623D0">
        <w:rPr>
          <w:rFonts w:ascii="Meta Offc Pro" w:hAnsi="Meta Offc Pro"/>
          <w:bCs/>
          <w:i/>
          <w:color w:val="auto"/>
          <w:sz w:val="22"/>
          <w:szCs w:val="22"/>
          <w:lang w:val="en-US"/>
        </w:rPr>
        <w:t>For</w:t>
      </w:r>
      <w:r w:rsidRPr="004F3975">
        <w:rPr>
          <w:rFonts w:ascii="Meta Offc Pro" w:hAnsi="Meta Offc Pro"/>
          <w:bCs/>
          <w:i/>
          <w:color w:val="auto"/>
          <w:sz w:val="22"/>
          <w:szCs w:val="22"/>
          <w:lang w:val="en-US"/>
        </w:rPr>
        <w:t xml:space="preserve"> </w:t>
      </w:r>
      <w:r w:rsidRPr="00E623D0">
        <w:rPr>
          <w:rFonts w:ascii="Meta Offc Pro" w:hAnsi="Meta Offc Pro"/>
          <w:bCs/>
          <w:i/>
          <w:color w:val="auto"/>
          <w:sz w:val="22"/>
          <w:szCs w:val="22"/>
          <w:lang w:val="en-US"/>
        </w:rPr>
        <w:t>more</w:t>
      </w:r>
      <w:r w:rsidRPr="004F3975">
        <w:rPr>
          <w:rFonts w:ascii="Meta Offc Pro" w:hAnsi="Meta Offc Pro"/>
          <w:bCs/>
          <w:i/>
          <w:color w:val="auto"/>
          <w:sz w:val="22"/>
          <w:szCs w:val="22"/>
          <w:lang w:val="en-US"/>
        </w:rPr>
        <w:t xml:space="preserve"> </w:t>
      </w:r>
      <w:r w:rsidRPr="00E623D0">
        <w:rPr>
          <w:rFonts w:ascii="Meta Offc Pro" w:hAnsi="Meta Offc Pro"/>
          <w:bCs/>
          <w:i/>
          <w:color w:val="auto"/>
          <w:sz w:val="22"/>
          <w:szCs w:val="22"/>
          <w:lang w:val="en-US"/>
        </w:rPr>
        <w:t>information</w:t>
      </w:r>
      <w:r w:rsidRPr="004F3975">
        <w:rPr>
          <w:rFonts w:ascii="Meta Offc Pro" w:hAnsi="Meta Offc Pro"/>
          <w:bCs/>
          <w:i/>
          <w:sz w:val="22"/>
          <w:szCs w:val="22"/>
          <w:lang w:val="en-US"/>
        </w:rPr>
        <w:t xml:space="preserve">, </w:t>
      </w:r>
      <w:r w:rsidRPr="00E623D0">
        <w:rPr>
          <w:rFonts w:ascii="Meta Offc Pro" w:hAnsi="Meta Offc Pro"/>
          <w:bCs/>
          <w:i/>
          <w:sz w:val="22"/>
          <w:szCs w:val="22"/>
          <w:lang w:val="en-US"/>
        </w:rPr>
        <w:t>please</w:t>
      </w:r>
      <w:r w:rsidRPr="004F3975">
        <w:rPr>
          <w:rFonts w:ascii="Meta Offc Pro" w:hAnsi="Meta Offc Pro"/>
          <w:bCs/>
          <w:i/>
          <w:sz w:val="22"/>
          <w:szCs w:val="22"/>
          <w:lang w:val="en-US"/>
        </w:rPr>
        <w:t xml:space="preserve"> </w:t>
      </w:r>
      <w:r w:rsidRPr="00E623D0">
        <w:rPr>
          <w:rFonts w:ascii="Meta Offc Pro" w:hAnsi="Meta Offc Pro"/>
          <w:bCs/>
          <w:i/>
          <w:sz w:val="22"/>
          <w:szCs w:val="22"/>
          <w:lang w:val="en-US"/>
        </w:rPr>
        <w:t>contact</w:t>
      </w:r>
      <w:r w:rsidRPr="004F3975">
        <w:rPr>
          <w:rFonts w:ascii="Meta Offc Pro" w:hAnsi="Meta Offc Pro"/>
          <w:bCs/>
          <w:i/>
          <w:sz w:val="22"/>
          <w:szCs w:val="22"/>
          <w:lang w:val="en-US"/>
        </w:rPr>
        <w:t xml:space="preserve"> </w:t>
      </w:r>
      <w:r w:rsidRPr="00E623D0">
        <w:rPr>
          <w:rFonts w:ascii="Meta Offc Pro" w:hAnsi="Meta Offc Pro"/>
          <w:bCs/>
          <w:i/>
          <w:sz w:val="22"/>
          <w:szCs w:val="22"/>
          <w:lang w:val="en-US"/>
        </w:rPr>
        <w:t>the</w:t>
      </w:r>
      <w:r w:rsidRPr="004F3975">
        <w:rPr>
          <w:rFonts w:ascii="Meta Offc Pro" w:hAnsi="Meta Offc Pro"/>
          <w:bCs/>
          <w:i/>
          <w:sz w:val="22"/>
          <w:szCs w:val="22"/>
          <w:lang w:val="en-US"/>
        </w:rPr>
        <w:t xml:space="preserve"> </w:t>
      </w:r>
      <w:r w:rsidRPr="00E623D0">
        <w:rPr>
          <w:rFonts w:ascii="Meta Offc Pro" w:hAnsi="Meta Offc Pro"/>
          <w:bCs/>
          <w:i/>
          <w:sz w:val="22"/>
          <w:szCs w:val="22"/>
          <w:lang w:val="en-US"/>
        </w:rPr>
        <w:t>Investor</w:t>
      </w:r>
      <w:r w:rsidRPr="004F3975">
        <w:rPr>
          <w:rFonts w:ascii="Meta Offc Pro" w:hAnsi="Meta Offc Pro"/>
          <w:bCs/>
          <w:i/>
          <w:sz w:val="22"/>
          <w:szCs w:val="22"/>
          <w:lang w:val="en-US"/>
        </w:rPr>
        <w:t xml:space="preserve"> </w:t>
      </w:r>
      <w:r w:rsidRPr="00E623D0">
        <w:rPr>
          <w:rFonts w:ascii="Meta Offc Pro" w:hAnsi="Meta Offc Pro"/>
          <w:bCs/>
          <w:i/>
          <w:sz w:val="22"/>
          <w:szCs w:val="22"/>
          <w:lang w:val="en-US"/>
        </w:rPr>
        <w:t>Relations</w:t>
      </w:r>
      <w:r w:rsidRPr="004F3975">
        <w:rPr>
          <w:rFonts w:ascii="Meta Offc Pro" w:hAnsi="Meta Offc Pro"/>
          <w:bCs/>
          <w:i/>
          <w:sz w:val="22"/>
          <w:szCs w:val="22"/>
          <w:lang w:val="en-US"/>
        </w:rPr>
        <w:t xml:space="preserve"> </w:t>
      </w:r>
      <w:r w:rsidRPr="00E623D0">
        <w:rPr>
          <w:rFonts w:ascii="Meta Offc Pro" w:hAnsi="Meta Offc Pro"/>
          <w:bCs/>
          <w:i/>
          <w:sz w:val="22"/>
          <w:szCs w:val="22"/>
          <w:lang w:val="en-US"/>
        </w:rPr>
        <w:t>Department</w:t>
      </w:r>
      <w:r w:rsidRPr="004F3975">
        <w:rPr>
          <w:rFonts w:ascii="Meta Offc Pro" w:hAnsi="Meta Offc Pro"/>
          <w:bCs/>
          <w:i/>
          <w:sz w:val="22"/>
          <w:szCs w:val="22"/>
          <w:lang w:val="en-US"/>
        </w:rPr>
        <w:t xml:space="preserve">: </w:t>
      </w:r>
    </w:p>
    <w:p w:rsidR="00563F56" w:rsidRPr="004F3975" w:rsidRDefault="00563F56">
      <w:pPr>
        <w:pStyle w:val="Default"/>
        <w:spacing w:line="288" w:lineRule="auto"/>
        <w:rPr>
          <w:rFonts w:ascii="Meta Offc Pro" w:hAnsi="Meta Offc Pro"/>
          <w:bCs/>
          <w:sz w:val="22"/>
          <w:szCs w:val="22"/>
          <w:lang w:val="en-US"/>
        </w:rPr>
      </w:pPr>
    </w:p>
    <w:p w:rsidR="00DE1474" w:rsidRPr="00E623D0" w:rsidRDefault="00DE1474">
      <w:pPr>
        <w:pStyle w:val="Default"/>
        <w:spacing w:line="288" w:lineRule="auto"/>
        <w:rPr>
          <w:rFonts w:ascii="Meta Offc Pro" w:hAnsi="Meta Offc Pro"/>
          <w:bCs/>
          <w:sz w:val="22"/>
          <w:szCs w:val="22"/>
          <w:lang w:val="en-US"/>
        </w:rPr>
      </w:pPr>
      <w:proofErr w:type="spellStart"/>
      <w:r w:rsidRPr="00E623D0">
        <w:rPr>
          <w:rFonts w:ascii="Meta Offc Pro" w:hAnsi="Meta Offc Pro"/>
          <w:b/>
          <w:bCs/>
          <w:sz w:val="22"/>
          <w:szCs w:val="22"/>
          <w:lang w:val="en-US"/>
        </w:rPr>
        <w:t>Artem</w:t>
      </w:r>
      <w:proofErr w:type="spellEnd"/>
      <w:r w:rsidRPr="004F3975">
        <w:rPr>
          <w:rFonts w:ascii="Meta Offc Pro" w:hAnsi="Meta Offc Pro"/>
          <w:b/>
          <w:bCs/>
          <w:sz w:val="22"/>
          <w:szCs w:val="22"/>
          <w:lang w:val="en-US"/>
        </w:rPr>
        <w:t xml:space="preserve"> </w:t>
      </w:r>
      <w:proofErr w:type="spellStart"/>
      <w:r w:rsidRPr="00E623D0">
        <w:rPr>
          <w:rFonts w:ascii="Meta Offc Pro" w:hAnsi="Meta Offc Pro"/>
          <w:b/>
          <w:bCs/>
          <w:sz w:val="22"/>
          <w:szCs w:val="22"/>
          <w:lang w:val="en-US"/>
        </w:rPr>
        <w:t>Lavrischev</w:t>
      </w:r>
      <w:proofErr w:type="spellEnd"/>
      <w:r w:rsidRPr="004F3975">
        <w:rPr>
          <w:rFonts w:ascii="Meta Offc Pro" w:hAnsi="Meta Offc Pro"/>
          <w:b/>
          <w:bCs/>
          <w:sz w:val="22"/>
          <w:szCs w:val="22"/>
          <w:lang w:val="en-US"/>
        </w:rPr>
        <w:br/>
      </w:r>
      <w:r w:rsidRPr="00E623D0">
        <w:rPr>
          <w:rFonts w:ascii="Meta Offc Pro" w:hAnsi="Meta Offc Pro"/>
          <w:bCs/>
          <w:i/>
          <w:sz w:val="22"/>
          <w:szCs w:val="22"/>
          <w:lang w:val="en-US"/>
        </w:rPr>
        <w:t>Head</w:t>
      </w:r>
      <w:r w:rsidRPr="004F3975">
        <w:rPr>
          <w:rFonts w:ascii="Meta Offc Pro" w:hAnsi="Meta Offc Pro"/>
          <w:bCs/>
          <w:i/>
          <w:sz w:val="22"/>
          <w:szCs w:val="22"/>
          <w:lang w:val="en-US"/>
        </w:rPr>
        <w:t xml:space="preserve"> </w:t>
      </w:r>
      <w:r w:rsidRPr="00E623D0">
        <w:rPr>
          <w:rFonts w:ascii="Meta Offc Pro" w:hAnsi="Meta Offc Pro"/>
          <w:bCs/>
          <w:i/>
          <w:sz w:val="22"/>
          <w:szCs w:val="22"/>
          <w:lang w:val="en-US"/>
        </w:rPr>
        <w:t>of</w:t>
      </w:r>
      <w:r w:rsidRPr="004F3975">
        <w:rPr>
          <w:rFonts w:ascii="Meta Offc Pro" w:hAnsi="Meta Offc Pro"/>
          <w:bCs/>
          <w:i/>
          <w:sz w:val="22"/>
          <w:szCs w:val="22"/>
          <w:lang w:val="en-US"/>
        </w:rPr>
        <w:t xml:space="preserve"> </w:t>
      </w:r>
      <w:r w:rsidRPr="00E623D0">
        <w:rPr>
          <w:rFonts w:ascii="Meta Offc Pro" w:hAnsi="Meta Offc Pro"/>
          <w:bCs/>
          <w:i/>
          <w:sz w:val="22"/>
          <w:szCs w:val="22"/>
          <w:lang w:val="en-US"/>
        </w:rPr>
        <w:t>Investor</w:t>
      </w:r>
      <w:r w:rsidRPr="004F3975">
        <w:rPr>
          <w:rFonts w:ascii="Meta Offc Pro" w:hAnsi="Meta Offc Pro"/>
          <w:bCs/>
          <w:i/>
          <w:sz w:val="22"/>
          <w:szCs w:val="22"/>
          <w:lang w:val="en-US"/>
        </w:rPr>
        <w:t xml:space="preserve"> </w:t>
      </w:r>
      <w:r w:rsidRPr="00E623D0">
        <w:rPr>
          <w:rFonts w:ascii="Meta Offc Pro" w:hAnsi="Meta Offc Pro"/>
          <w:bCs/>
          <w:i/>
          <w:sz w:val="22"/>
          <w:szCs w:val="22"/>
          <w:lang w:val="en-US"/>
        </w:rPr>
        <w:t>Relations</w:t>
      </w:r>
    </w:p>
    <w:p w:rsidR="00C912C9" w:rsidRPr="00CD3F64" w:rsidRDefault="00DE1474" w:rsidP="00997BEC">
      <w:pPr>
        <w:tabs>
          <w:tab w:val="left" w:pos="5954"/>
        </w:tabs>
        <w:spacing w:line="288" w:lineRule="auto"/>
        <w:rPr>
          <w:rFonts w:ascii="Meta Offc Pro" w:hAnsi="Meta Offc Pro" w:cs="Arial"/>
          <w:color w:val="000000"/>
          <w:sz w:val="22"/>
          <w:szCs w:val="22"/>
          <w:lang w:val="de-DE" w:eastAsia="en-US"/>
        </w:rPr>
      </w:pPr>
      <w:r w:rsidRPr="00CD3F64">
        <w:rPr>
          <w:rFonts w:ascii="Meta Offc Pro" w:hAnsi="Meta Offc Pro" w:cs="Arial"/>
          <w:color w:val="000000"/>
          <w:sz w:val="22"/>
          <w:szCs w:val="22"/>
          <w:lang w:val="de-DE" w:eastAsia="en-US"/>
        </w:rPr>
        <w:t xml:space="preserve">E: </w:t>
      </w:r>
      <w:hyperlink r:id="rId9" w:history="1">
        <w:r w:rsidRPr="00CD3F64">
          <w:rPr>
            <w:rFonts w:ascii="Meta Offc Pro" w:hAnsi="Meta Offc Pro" w:cs="Arial"/>
            <w:color w:val="000000"/>
            <w:sz w:val="22"/>
            <w:szCs w:val="22"/>
            <w:lang w:val="de-DE" w:eastAsia="en-US"/>
          </w:rPr>
          <w:t>ir@metalloinvest.com</w:t>
        </w:r>
      </w:hyperlink>
    </w:p>
    <w:p w:rsidR="00DE1474" w:rsidRPr="00CD3F64" w:rsidRDefault="00DE1474" w:rsidP="00997BEC">
      <w:pPr>
        <w:tabs>
          <w:tab w:val="left" w:pos="5954"/>
        </w:tabs>
        <w:spacing w:line="288" w:lineRule="auto"/>
        <w:rPr>
          <w:rFonts w:ascii="Meta Offc Pro" w:hAnsi="Meta Offc Pro" w:cs="Arial"/>
          <w:color w:val="000000"/>
          <w:sz w:val="22"/>
          <w:szCs w:val="22"/>
          <w:lang w:val="de-DE" w:eastAsia="en-US"/>
        </w:rPr>
      </w:pPr>
      <w:r w:rsidRPr="00CD3F64">
        <w:rPr>
          <w:rFonts w:ascii="Meta Offc Pro" w:hAnsi="Meta Offc Pro" w:cs="Arial"/>
          <w:color w:val="000000"/>
          <w:sz w:val="22"/>
          <w:szCs w:val="22"/>
          <w:lang w:val="de-DE" w:eastAsia="en-US"/>
        </w:rPr>
        <w:t xml:space="preserve">T: +7 (495) 981-55-55 </w:t>
      </w:r>
    </w:p>
    <w:p w:rsidR="00303089" w:rsidRPr="00CD3F64" w:rsidRDefault="00303089">
      <w:pPr>
        <w:pStyle w:val="Default"/>
        <w:spacing w:line="288" w:lineRule="auto"/>
        <w:rPr>
          <w:rFonts w:ascii="Arial Narrow" w:hAnsi="Arial Narrow"/>
          <w:bCs/>
          <w:lang w:val="de-DE"/>
        </w:rPr>
      </w:pPr>
    </w:p>
    <w:p w:rsidR="00303089" w:rsidRPr="00CD3F64" w:rsidRDefault="00303089">
      <w:pPr>
        <w:pStyle w:val="Default"/>
        <w:spacing w:line="288" w:lineRule="auto"/>
        <w:rPr>
          <w:rFonts w:ascii="Arial Narrow" w:hAnsi="Arial Narrow"/>
          <w:bCs/>
          <w:lang w:val="de-DE"/>
        </w:rPr>
      </w:pPr>
    </w:p>
    <w:p w:rsidR="00303089" w:rsidRPr="00CD3F64" w:rsidRDefault="00303089">
      <w:pPr>
        <w:pStyle w:val="Default"/>
        <w:spacing w:line="288" w:lineRule="auto"/>
        <w:rPr>
          <w:rFonts w:ascii="Arial Narrow" w:hAnsi="Arial Narrow"/>
          <w:bCs/>
          <w:lang w:val="de-DE"/>
        </w:rPr>
      </w:pPr>
    </w:p>
    <w:p w:rsidR="00303089" w:rsidRDefault="00303089">
      <w:pPr>
        <w:pStyle w:val="Default"/>
        <w:spacing w:line="288" w:lineRule="auto"/>
        <w:rPr>
          <w:rFonts w:ascii="Arial Narrow" w:hAnsi="Arial Narrow"/>
          <w:bCs/>
          <w:lang w:val="de-DE"/>
        </w:rPr>
      </w:pPr>
    </w:p>
    <w:p w:rsidR="003C2640" w:rsidRDefault="003C2640">
      <w:pPr>
        <w:pStyle w:val="Default"/>
        <w:spacing w:line="288" w:lineRule="auto"/>
        <w:rPr>
          <w:rFonts w:ascii="Arial Narrow" w:hAnsi="Arial Narrow"/>
          <w:bCs/>
          <w:lang w:val="de-DE"/>
        </w:rPr>
      </w:pPr>
    </w:p>
    <w:p w:rsidR="003C2640" w:rsidRPr="00CD3F64" w:rsidRDefault="003C2640">
      <w:pPr>
        <w:pStyle w:val="Default"/>
        <w:spacing w:line="288" w:lineRule="auto"/>
        <w:rPr>
          <w:rFonts w:ascii="Arial Narrow" w:hAnsi="Arial Narrow"/>
          <w:bCs/>
          <w:lang w:val="de-DE"/>
        </w:rPr>
      </w:pPr>
    </w:p>
    <w:p w:rsidR="00303089" w:rsidRDefault="00303089">
      <w:pPr>
        <w:pStyle w:val="Default"/>
        <w:spacing w:line="288" w:lineRule="auto"/>
        <w:rPr>
          <w:rFonts w:ascii="Arial Narrow" w:hAnsi="Arial Narrow"/>
          <w:bCs/>
          <w:lang w:val="de-DE"/>
        </w:rPr>
      </w:pPr>
    </w:p>
    <w:p w:rsidR="005A095F" w:rsidRPr="00CD3F64" w:rsidRDefault="005A095F">
      <w:pPr>
        <w:pStyle w:val="Default"/>
        <w:spacing w:line="288" w:lineRule="auto"/>
        <w:rPr>
          <w:rFonts w:ascii="Arial Narrow" w:hAnsi="Arial Narrow"/>
          <w:bCs/>
          <w:lang w:val="de-DE"/>
        </w:rPr>
      </w:pPr>
    </w:p>
    <w:p w:rsidR="00303089" w:rsidRPr="00CD3F64" w:rsidRDefault="00303089">
      <w:pPr>
        <w:pStyle w:val="Default"/>
        <w:spacing w:line="288" w:lineRule="auto"/>
        <w:rPr>
          <w:rFonts w:ascii="Arial Narrow" w:hAnsi="Arial Narrow"/>
          <w:bCs/>
          <w:lang w:val="de-DE"/>
        </w:rPr>
      </w:pPr>
    </w:p>
    <w:p w:rsidR="00DE1474" w:rsidRPr="00CD3F64" w:rsidRDefault="00DE1474" w:rsidP="00DE1474">
      <w:pPr>
        <w:rPr>
          <w:rFonts w:ascii="Meta Offc Pro" w:hAnsi="Meta Offc Pro"/>
          <w:lang w:val="de-DE"/>
        </w:rPr>
      </w:pPr>
      <w:r>
        <w:rPr>
          <w:rFonts w:ascii="Meta Offc Pro" w:hAnsi="Meta Offc Pro"/>
          <w:b/>
          <w:bCs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5ADD4F2B" wp14:editId="7733031A">
                <wp:simplePos x="0" y="0"/>
                <wp:positionH relativeFrom="column">
                  <wp:posOffset>-25400</wp:posOffset>
                </wp:positionH>
                <wp:positionV relativeFrom="paragraph">
                  <wp:posOffset>110489</wp:posOffset>
                </wp:positionV>
                <wp:extent cx="612457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7F736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2pt,8.7pt" to="48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" strokecolor="#7f7368" strokeweight="1pt">
                <o:lock v:ext="edit" shapetype="f"/>
              </v:line>
            </w:pict>
          </mc:Fallback>
        </mc:AlternateContent>
      </w:r>
    </w:p>
    <w:p w:rsidR="003C2640" w:rsidRPr="003C2640" w:rsidRDefault="003C2640" w:rsidP="003C2640">
      <w:pPr>
        <w:spacing w:after="120"/>
        <w:jc w:val="both"/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</w:pPr>
      <w:proofErr w:type="spellStart"/>
      <w:r w:rsidRPr="003C2640"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  <w:t>Metalloinvest</w:t>
      </w:r>
      <w:proofErr w:type="spellEnd"/>
      <w:r w:rsidRPr="003C2640"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  <w:t xml:space="preserve"> is a leading global iron ore and </w:t>
      </w:r>
      <w:r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  <w:t xml:space="preserve">merchant </w:t>
      </w:r>
      <w:r w:rsidRPr="003C2640"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  <w:t xml:space="preserve">HBI producer and supplier, and one of the regional producers of high-quality steel. The Company has the world’s second-largest measured iron ore reserve base and is one of the lowest-cost iron ore producers. </w:t>
      </w:r>
    </w:p>
    <w:p w:rsidR="00BF4273" w:rsidRDefault="003C2640" w:rsidP="003C2640">
      <w:pPr>
        <w:spacing w:after="120"/>
        <w:jc w:val="both"/>
        <w:rPr>
          <w:rFonts w:ascii="Meta Offc Pro" w:hAnsi="Meta Offc Pro" w:cs="Arial"/>
          <w:bCs/>
          <w:color w:val="808080" w:themeColor="background1" w:themeShade="80"/>
          <w:sz w:val="16"/>
          <w:szCs w:val="16"/>
          <w:lang w:val="en-US"/>
        </w:rPr>
      </w:pPr>
      <w:proofErr w:type="spellStart"/>
      <w:r w:rsidRPr="003C2640"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  <w:t>Metalloinvest</w:t>
      </w:r>
      <w:proofErr w:type="spellEnd"/>
      <w:r w:rsidRPr="003C2640"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  <w:t xml:space="preserve"> is wholly owned by USM Holdings. </w:t>
      </w:r>
      <w:proofErr w:type="spellStart"/>
      <w:r w:rsidRPr="003C2640"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  <w:t>Alisher</w:t>
      </w:r>
      <w:proofErr w:type="spellEnd"/>
      <w:r w:rsidRPr="003C2640"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  <w:t xml:space="preserve"> </w:t>
      </w:r>
      <w:proofErr w:type="spellStart"/>
      <w:r w:rsidRPr="003C2640"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  <w:t>Usmanov</w:t>
      </w:r>
      <w:proofErr w:type="spellEnd"/>
      <w:r w:rsidRPr="003C2640"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  <w:t xml:space="preserve"> is the major beneficiary of USM Holdings (48%), with other major beneficiaries being the companies of Vladimir </w:t>
      </w:r>
      <w:proofErr w:type="spellStart"/>
      <w:r w:rsidRPr="003C2640"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  <w:t>Skoch</w:t>
      </w:r>
      <w:proofErr w:type="spellEnd"/>
      <w:r w:rsidRPr="003C2640"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  <w:t xml:space="preserve"> (30%) and </w:t>
      </w:r>
      <w:proofErr w:type="spellStart"/>
      <w:r w:rsidRPr="003C2640"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  <w:t>Farhad</w:t>
      </w:r>
      <w:proofErr w:type="spellEnd"/>
      <w:r w:rsidRPr="003C2640"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  <w:t xml:space="preserve"> </w:t>
      </w:r>
      <w:proofErr w:type="spellStart"/>
      <w:r w:rsidRPr="003C2640"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  <w:t>Moshiri</w:t>
      </w:r>
      <w:proofErr w:type="spellEnd"/>
      <w:r w:rsidRPr="003C2640">
        <w:rPr>
          <w:rFonts w:ascii="Meta Offc Pro" w:hAnsi="Meta Offc Pro" w:cs="Arial"/>
          <w:bCs/>
          <w:color w:val="808080" w:themeColor="background1" w:themeShade="80"/>
          <w:sz w:val="16"/>
          <w:szCs w:val="22"/>
          <w:lang w:val="en-US"/>
        </w:rPr>
        <w:t xml:space="preserve"> (10%).</w:t>
      </w:r>
    </w:p>
    <w:sectPr w:rsidR="00BF4273" w:rsidSect="00997BEC">
      <w:headerReference w:type="default" r:id="rId10"/>
      <w:pgSz w:w="11906" w:h="16838"/>
      <w:pgMar w:top="1238" w:right="1133" w:bottom="709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E9" w:rsidRDefault="00BE0CE9">
      <w:r>
        <w:separator/>
      </w:r>
    </w:p>
  </w:endnote>
  <w:endnote w:type="continuationSeparator" w:id="0">
    <w:p w:rsidR="00BE0CE9" w:rsidRDefault="00BE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 Offc Pro">
    <w:panose1 w:val="020B0504030101020102"/>
    <w:charset w:val="CC"/>
    <w:family w:val="swiss"/>
    <w:pitch w:val="variable"/>
    <w:sig w:usb0="A00002BF" w:usb1="40006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E9" w:rsidRDefault="00BE0CE9">
      <w:r>
        <w:separator/>
      </w:r>
    </w:p>
  </w:footnote>
  <w:footnote w:type="continuationSeparator" w:id="0">
    <w:p w:rsidR="00BE0CE9" w:rsidRDefault="00BE0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E9" w:rsidRDefault="000710C6" w:rsidP="00E140CD">
    <w:pPr>
      <w:pStyle w:val="a3"/>
      <w:jc w:val="both"/>
    </w:pPr>
    <w:r>
      <w:rPr>
        <w:noProof/>
        <w:lang w:val="ru-RU"/>
      </w:rPr>
      <w:drawing>
        <wp:anchor distT="0" distB="0" distL="114300" distR="114300" simplePos="0" relativeHeight="251659264" behindDoc="1" locked="0" layoutInCell="1" allowOverlap="1" wp14:anchorId="4FE4F9EE" wp14:editId="1E550A3C">
          <wp:simplePos x="0" y="0"/>
          <wp:positionH relativeFrom="column">
            <wp:posOffset>154940</wp:posOffset>
          </wp:positionH>
          <wp:positionV relativeFrom="paragraph">
            <wp:posOffset>-77470</wp:posOffset>
          </wp:positionV>
          <wp:extent cx="2344420" cy="608330"/>
          <wp:effectExtent l="0" t="0" r="0" b="1270"/>
          <wp:wrapTight wrapText="bothSides">
            <wp:wrapPolygon edited="0">
              <wp:start x="0" y="0"/>
              <wp:lineTo x="0" y="20969"/>
              <wp:lineTo x="21413" y="20969"/>
              <wp:lineTo x="21413" y="0"/>
              <wp:lineTo x="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C98"/>
    <w:multiLevelType w:val="hybridMultilevel"/>
    <w:tmpl w:val="6642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25F88"/>
    <w:multiLevelType w:val="hybridMultilevel"/>
    <w:tmpl w:val="76562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2763"/>
    <w:multiLevelType w:val="hybridMultilevel"/>
    <w:tmpl w:val="935C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D2CC0"/>
    <w:multiLevelType w:val="hybridMultilevel"/>
    <w:tmpl w:val="209E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A320D"/>
    <w:multiLevelType w:val="hybridMultilevel"/>
    <w:tmpl w:val="D51C3C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F6548C"/>
    <w:multiLevelType w:val="hybridMultilevel"/>
    <w:tmpl w:val="A470F1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4B"/>
    <w:rsid w:val="00001641"/>
    <w:rsid w:val="000065B1"/>
    <w:rsid w:val="000141E0"/>
    <w:rsid w:val="00014E87"/>
    <w:rsid w:val="00020676"/>
    <w:rsid w:val="000209CC"/>
    <w:rsid w:val="00047F1B"/>
    <w:rsid w:val="00061B8E"/>
    <w:rsid w:val="00063795"/>
    <w:rsid w:val="000710C6"/>
    <w:rsid w:val="000770FC"/>
    <w:rsid w:val="00084B9B"/>
    <w:rsid w:val="00094325"/>
    <w:rsid w:val="000A135C"/>
    <w:rsid w:val="000C070F"/>
    <w:rsid w:val="000C0926"/>
    <w:rsid w:val="000D4A5F"/>
    <w:rsid w:val="000D5631"/>
    <w:rsid w:val="000E0CA9"/>
    <w:rsid w:val="000E7433"/>
    <w:rsid w:val="000F5EAF"/>
    <w:rsid w:val="001002B7"/>
    <w:rsid w:val="001047E7"/>
    <w:rsid w:val="00107C1D"/>
    <w:rsid w:val="00110D7B"/>
    <w:rsid w:val="00116D4E"/>
    <w:rsid w:val="00117B4D"/>
    <w:rsid w:val="00126158"/>
    <w:rsid w:val="001517CF"/>
    <w:rsid w:val="001A37E4"/>
    <w:rsid w:val="001A541C"/>
    <w:rsid w:val="001A7245"/>
    <w:rsid w:val="001B0D97"/>
    <w:rsid w:val="001B2DA3"/>
    <w:rsid w:val="001C59AA"/>
    <w:rsid w:val="001F2DEF"/>
    <w:rsid w:val="001F49AC"/>
    <w:rsid w:val="00202F4F"/>
    <w:rsid w:val="0020617E"/>
    <w:rsid w:val="00210916"/>
    <w:rsid w:val="00210C9C"/>
    <w:rsid w:val="002136C8"/>
    <w:rsid w:val="00216D2C"/>
    <w:rsid w:val="002315C1"/>
    <w:rsid w:val="00281114"/>
    <w:rsid w:val="00284BA1"/>
    <w:rsid w:val="00287717"/>
    <w:rsid w:val="00292617"/>
    <w:rsid w:val="002A77BA"/>
    <w:rsid w:val="002B1FA5"/>
    <w:rsid w:val="002B3513"/>
    <w:rsid w:val="002C187F"/>
    <w:rsid w:val="002E4D00"/>
    <w:rsid w:val="002E4FAE"/>
    <w:rsid w:val="00303089"/>
    <w:rsid w:val="003107A1"/>
    <w:rsid w:val="003117FA"/>
    <w:rsid w:val="00331D79"/>
    <w:rsid w:val="00331F9E"/>
    <w:rsid w:val="00332A40"/>
    <w:rsid w:val="00337EF1"/>
    <w:rsid w:val="00382284"/>
    <w:rsid w:val="0038492F"/>
    <w:rsid w:val="00394BE8"/>
    <w:rsid w:val="00396E23"/>
    <w:rsid w:val="003A5716"/>
    <w:rsid w:val="003B4FF7"/>
    <w:rsid w:val="003B6658"/>
    <w:rsid w:val="003C11E1"/>
    <w:rsid w:val="003C2640"/>
    <w:rsid w:val="003D6723"/>
    <w:rsid w:val="003E6E12"/>
    <w:rsid w:val="00401C03"/>
    <w:rsid w:val="00411577"/>
    <w:rsid w:val="00412093"/>
    <w:rsid w:val="00417278"/>
    <w:rsid w:val="00430AD5"/>
    <w:rsid w:val="004314F9"/>
    <w:rsid w:val="00432565"/>
    <w:rsid w:val="00432666"/>
    <w:rsid w:val="00437984"/>
    <w:rsid w:val="00440E71"/>
    <w:rsid w:val="0044105D"/>
    <w:rsid w:val="00453F78"/>
    <w:rsid w:val="004670DB"/>
    <w:rsid w:val="00467DB0"/>
    <w:rsid w:val="00470733"/>
    <w:rsid w:val="00471C25"/>
    <w:rsid w:val="004736A1"/>
    <w:rsid w:val="004930FB"/>
    <w:rsid w:val="00493BDC"/>
    <w:rsid w:val="004A34F8"/>
    <w:rsid w:val="004C3DEB"/>
    <w:rsid w:val="004C7538"/>
    <w:rsid w:val="004C79C0"/>
    <w:rsid w:val="004D115F"/>
    <w:rsid w:val="004D1C27"/>
    <w:rsid w:val="004F3975"/>
    <w:rsid w:val="00504517"/>
    <w:rsid w:val="0052694E"/>
    <w:rsid w:val="00526F99"/>
    <w:rsid w:val="00546B8F"/>
    <w:rsid w:val="00556165"/>
    <w:rsid w:val="005567B5"/>
    <w:rsid w:val="00563F56"/>
    <w:rsid w:val="005979AF"/>
    <w:rsid w:val="005A095F"/>
    <w:rsid w:val="005A3932"/>
    <w:rsid w:val="005A4350"/>
    <w:rsid w:val="005D5D7F"/>
    <w:rsid w:val="005E60C9"/>
    <w:rsid w:val="005F64CE"/>
    <w:rsid w:val="005F6721"/>
    <w:rsid w:val="00600E83"/>
    <w:rsid w:val="00601901"/>
    <w:rsid w:val="0061011B"/>
    <w:rsid w:val="0062062D"/>
    <w:rsid w:val="006511AE"/>
    <w:rsid w:val="00660936"/>
    <w:rsid w:val="00663709"/>
    <w:rsid w:val="00673634"/>
    <w:rsid w:val="00686A49"/>
    <w:rsid w:val="00690155"/>
    <w:rsid w:val="00696A07"/>
    <w:rsid w:val="006A0AB1"/>
    <w:rsid w:val="006B2788"/>
    <w:rsid w:val="006B2958"/>
    <w:rsid w:val="006C3D2C"/>
    <w:rsid w:val="006C67E7"/>
    <w:rsid w:val="006D0AD8"/>
    <w:rsid w:val="006D7EAF"/>
    <w:rsid w:val="006E0BCD"/>
    <w:rsid w:val="006F0422"/>
    <w:rsid w:val="006F1629"/>
    <w:rsid w:val="006F1B70"/>
    <w:rsid w:val="006F3242"/>
    <w:rsid w:val="006F6DBC"/>
    <w:rsid w:val="006F6EF8"/>
    <w:rsid w:val="00700713"/>
    <w:rsid w:val="0070187B"/>
    <w:rsid w:val="0072664B"/>
    <w:rsid w:val="007267E2"/>
    <w:rsid w:val="00745E67"/>
    <w:rsid w:val="00754D4E"/>
    <w:rsid w:val="00756797"/>
    <w:rsid w:val="007567DD"/>
    <w:rsid w:val="00764AB1"/>
    <w:rsid w:val="007667D7"/>
    <w:rsid w:val="00771868"/>
    <w:rsid w:val="007A104B"/>
    <w:rsid w:val="007A4528"/>
    <w:rsid w:val="007D0560"/>
    <w:rsid w:val="007E178C"/>
    <w:rsid w:val="007E2501"/>
    <w:rsid w:val="007E26CA"/>
    <w:rsid w:val="007E35DC"/>
    <w:rsid w:val="007E4C7B"/>
    <w:rsid w:val="007F0D25"/>
    <w:rsid w:val="007F30D9"/>
    <w:rsid w:val="007F32EE"/>
    <w:rsid w:val="007F5BB7"/>
    <w:rsid w:val="008007C8"/>
    <w:rsid w:val="00801CAF"/>
    <w:rsid w:val="008036C4"/>
    <w:rsid w:val="00811DAE"/>
    <w:rsid w:val="00812FEF"/>
    <w:rsid w:val="008226BE"/>
    <w:rsid w:val="00833CE3"/>
    <w:rsid w:val="00845D9F"/>
    <w:rsid w:val="008476D8"/>
    <w:rsid w:val="008578A1"/>
    <w:rsid w:val="00857D2A"/>
    <w:rsid w:val="00863EB5"/>
    <w:rsid w:val="00883BF9"/>
    <w:rsid w:val="008871DC"/>
    <w:rsid w:val="008A1D4E"/>
    <w:rsid w:val="008C0242"/>
    <w:rsid w:val="008C6756"/>
    <w:rsid w:val="008D1212"/>
    <w:rsid w:val="008E57EA"/>
    <w:rsid w:val="008F08C0"/>
    <w:rsid w:val="008F300A"/>
    <w:rsid w:val="009028AD"/>
    <w:rsid w:val="00920170"/>
    <w:rsid w:val="00924110"/>
    <w:rsid w:val="00930CA0"/>
    <w:rsid w:val="00936BA2"/>
    <w:rsid w:val="00944F15"/>
    <w:rsid w:val="00947A8D"/>
    <w:rsid w:val="00955AE7"/>
    <w:rsid w:val="00962BE6"/>
    <w:rsid w:val="00963723"/>
    <w:rsid w:val="00983D2B"/>
    <w:rsid w:val="00997BEC"/>
    <w:rsid w:val="009A2596"/>
    <w:rsid w:val="009A6C2B"/>
    <w:rsid w:val="009B4FEF"/>
    <w:rsid w:val="009C7D30"/>
    <w:rsid w:val="009D275B"/>
    <w:rsid w:val="009D5F96"/>
    <w:rsid w:val="009E7939"/>
    <w:rsid w:val="009F69A3"/>
    <w:rsid w:val="00A05279"/>
    <w:rsid w:val="00A125CE"/>
    <w:rsid w:val="00A13CA7"/>
    <w:rsid w:val="00A15EFB"/>
    <w:rsid w:val="00A25072"/>
    <w:rsid w:val="00A30C7D"/>
    <w:rsid w:val="00A51EAF"/>
    <w:rsid w:val="00A55291"/>
    <w:rsid w:val="00A55491"/>
    <w:rsid w:val="00A62950"/>
    <w:rsid w:val="00A72483"/>
    <w:rsid w:val="00A73418"/>
    <w:rsid w:val="00A746BE"/>
    <w:rsid w:val="00A82EE6"/>
    <w:rsid w:val="00A84C88"/>
    <w:rsid w:val="00A86C42"/>
    <w:rsid w:val="00A87AFA"/>
    <w:rsid w:val="00AA63DB"/>
    <w:rsid w:val="00AB241F"/>
    <w:rsid w:val="00AC0417"/>
    <w:rsid w:val="00AC7B88"/>
    <w:rsid w:val="00AD01D4"/>
    <w:rsid w:val="00AD08ED"/>
    <w:rsid w:val="00AD69BB"/>
    <w:rsid w:val="00B02AB4"/>
    <w:rsid w:val="00B10937"/>
    <w:rsid w:val="00B22CC3"/>
    <w:rsid w:val="00B22D85"/>
    <w:rsid w:val="00B2474F"/>
    <w:rsid w:val="00B33ADB"/>
    <w:rsid w:val="00B47896"/>
    <w:rsid w:val="00B47FB4"/>
    <w:rsid w:val="00B5273C"/>
    <w:rsid w:val="00B53807"/>
    <w:rsid w:val="00B80C85"/>
    <w:rsid w:val="00B84E32"/>
    <w:rsid w:val="00B95088"/>
    <w:rsid w:val="00BA6848"/>
    <w:rsid w:val="00BB6846"/>
    <w:rsid w:val="00BC18E3"/>
    <w:rsid w:val="00BC5664"/>
    <w:rsid w:val="00BD66FF"/>
    <w:rsid w:val="00BE0CE9"/>
    <w:rsid w:val="00BE4703"/>
    <w:rsid w:val="00BE632A"/>
    <w:rsid w:val="00BE6F7A"/>
    <w:rsid w:val="00BE7502"/>
    <w:rsid w:val="00BF4273"/>
    <w:rsid w:val="00C03B0F"/>
    <w:rsid w:val="00C05CE7"/>
    <w:rsid w:val="00C13001"/>
    <w:rsid w:val="00C213FA"/>
    <w:rsid w:val="00C234FC"/>
    <w:rsid w:val="00C33ADA"/>
    <w:rsid w:val="00C35A87"/>
    <w:rsid w:val="00C52425"/>
    <w:rsid w:val="00C52AAB"/>
    <w:rsid w:val="00C54364"/>
    <w:rsid w:val="00C8015E"/>
    <w:rsid w:val="00C86171"/>
    <w:rsid w:val="00C90610"/>
    <w:rsid w:val="00C912C9"/>
    <w:rsid w:val="00CA1D6C"/>
    <w:rsid w:val="00CA2201"/>
    <w:rsid w:val="00CC0850"/>
    <w:rsid w:val="00CD3F64"/>
    <w:rsid w:val="00CE2CBA"/>
    <w:rsid w:val="00CE429B"/>
    <w:rsid w:val="00CE5144"/>
    <w:rsid w:val="00CE7C88"/>
    <w:rsid w:val="00D011E3"/>
    <w:rsid w:val="00D2553B"/>
    <w:rsid w:val="00D27C20"/>
    <w:rsid w:val="00D30E0F"/>
    <w:rsid w:val="00D6375F"/>
    <w:rsid w:val="00D6545E"/>
    <w:rsid w:val="00D742E6"/>
    <w:rsid w:val="00D846DC"/>
    <w:rsid w:val="00DB2F2A"/>
    <w:rsid w:val="00DC2DF6"/>
    <w:rsid w:val="00DC4518"/>
    <w:rsid w:val="00DD027E"/>
    <w:rsid w:val="00DD5631"/>
    <w:rsid w:val="00DE1474"/>
    <w:rsid w:val="00E03B74"/>
    <w:rsid w:val="00E058C7"/>
    <w:rsid w:val="00E140CD"/>
    <w:rsid w:val="00E21A8C"/>
    <w:rsid w:val="00E26B10"/>
    <w:rsid w:val="00E47F01"/>
    <w:rsid w:val="00E51585"/>
    <w:rsid w:val="00E557F2"/>
    <w:rsid w:val="00E55A01"/>
    <w:rsid w:val="00E6391F"/>
    <w:rsid w:val="00E67190"/>
    <w:rsid w:val="00E7543C"/>
    <w:rsid w:val="00E75DF0"/>
    <w:rsid w:val="00E80EE9"/>
    <w:rsid w:val="00E85D5F"/>
    <w:rsid w:val="00EA28DB"/>
    <w:rsid w:val="00EA5DEC"/>
    <w:rsid w:val="00EC27E3"/>
    <w:rsid w:val="00EC7AF5"/>
    <w:rsid w:val="00ED1170"/>
    <w:rsid w:val="00EF11DA"/>
    <w:rsid w:val="00F002FF"/>
    <w:rsid w:val="00F04822"/>
    <w:rsid w:val="00F10137"/>
    <w:rsid w:val="00F36120"/>
    <w:rsid w:val="00F363B4"/>
    <w:rsid w:val="00F37516"/>
    <w:rsid w:val="00F4451B"/>
    <w:rsid w:val="00F45020"/>
    <w:rsid w:val="00F546FA"/>
    <w:rsid w:val="00F55A1E"/>
    <w:rsid w:val="00F568F1"/>
    <w:rsid w:val="00F65590"/>
    <w:rsid w:val="00FB2A3F"/>
    <w:rsid w:val="00FB4544"/>
    <w:rsid w:val="00FB7398"/>
    <w:rsid w:val="00FC2FD0"/>
    <w:rsid w:val="00FE5FB7"/>
    <w:rsid w:val="00FE703A"/>
    <w:rsid w:val="00FF2CAB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64B"/>
    <w:pPr>
      <w:tabs>
        <w:tab w:val="center" w:pos="4677"/>
        <w:tab w:val="right" w:pos="9355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rsid w:val="0072664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5">
    <w:name w:val="Hyperlink"/>
    <w:rsid w:val="0072664B"/>
    <w:rPr>
      <w:color w:val="1A4A65"/>
      <w:u w:val="none"/>
      <w:effect w:val="none"/>
    </w:rPr>
  </w:style>
  <w:style w:type="paragraph" w:customStyle="1" w:styleId="Default">
    <w:name w:val="Default"/>
    <w:rsid w:val="007266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Абзац списка1"/>
    <w:basedOn w:val="a"/>
    <w:rsid w:val="0072664B"/>
    <w:pPr>
      <w:ind w:left="720"/>
      <w:contextualSpacing/>
    </w:pPr>
  </w:style>
  <w:style w:type="paragraph" w:styleId="2">
    <w:name w:val="Body Text 2"/>
    <w:basedOn w:val="a"/>
    <w:link w:val="20"/>
    <w:rsid w:val="0072664B"/>
    <w:pPr>
      <w:framePr w:w="2418" w:h="1021" w:hSpace="181" w:wrap="around" w:vAnchor="page" w:hAnchor="page" w:x="5295" w:y="15271" w:anchorLock="1"/>
    </w:pPr>
    <w:rPr>
      <w:rFonts w:ascii="Arial" w:hAnsi="Arial" w:cs="Arial"/>
      <w:color w:val="1F497D"/>
    </w:rPr>
  </w:style>
  <w:style w:type="character" w:customStyle="1" w:styleId="20">
    <w:name w:val="Основной текст 2 Знак"/>
    <w:basedOn w:val="a0"/>
    <w:link w:val="2"/>
    <w:rsid w:val="0072664B"/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6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25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67D7"/>
    <w:pPr>
      <w:ind w:left="720"/>
      <w:contextualSpacing/>
    </w:pPr>
  </w:style>
  <w:style w:type="paragraph" w:styleId="ab">
    <w:name w:val="No Spacing"/>
    <w:uiPriority w:val="1"/>
    <w:qFormat/>
    <w:rsid w:val="00061B8E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125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125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12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25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25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A1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64B"/>
    <w:pPr>
      <w:tabs>
        <w:tab w:val="center" w:pos="4677"/>
        <w:tab w:val="right" w:pos="9355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rsid w:val="0072664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5">
    <w:name w:val="Hyperlink"/>
    <w:rsid w:val="0072664B"/>
    <w:rPr>
      <w:color w:val="1A4A65"/>
      <w:u w:val="none"/>
      <w:effect w:val="none"/>
    </w:rPr>
  </w:style>
  <w:style w:type="paragraph" w:customStyle="1" w:styleId="Default">
    <w:name w:val="Default"/>
    <w:rsid w:val="007266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Абзац списка1"/>
    <w:basedOn w:val="a"/>
    <w:rsid w:val="0072664B"/>
    <w:pPr>
      <w:ind w:left="720"/>
      <w:contextualSpacing/>
    </w:pPr>
  </w:style>
  <w:style w:type="paragraph" w:styleId="2">
    <w:name w:val="Body Text 2"/>
    <w:basedOn w:val="a"/>
    <w:link w:val="20"/>
    <w:rsid w:val="0072664B"/>
    <w:pPr>
      <w:framePr w:w="2418" w:h="1021" w:hSpace="181" w:wrap="around" w:vAnchor="page" w:hAnchor="page" w:x="5295" w:y="15271" w:anchorLock="1"/>
    </w:pPr>
    <w:rPr>
      <w:rFonts w:ascii="Arial" w:hAnsi="Arial" w:cs="Arial"/>
      <w:color w:val="1F497D"/>
    </w:rPr>
  </w:style>
  <w:style w:type="character" w:customStyle="1" w:styleId="20">
    <w:name w:val="Основной текст 2 Знак"/>
    <w:basedOn w:val="a0"/>
    <w:link w:val="2"/>
    <w:rsid w:val="0072664B"/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6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25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67D7"/>
    <w:pPr>
      <w:ind w:left="720"/>
      <w:contextualSpacing/>
    </w:pPr>
  </w:style>
  <w:style w:type="paragraph" w:styleId="ab">
    <w:name w:val="No Spacing"/>
    <w:uiPriority w:val="1"/>
    <w:qFormat/>
    <w:rsid w:val="00061B8E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125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125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12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25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25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A1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@metalloinv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87D2-DD97-44D3-9B25-851800F4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Troika Dialog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Rawlins</dc:creator>
  <cp:lastModifiedBy>Гапонова Ольга Алекснадровна</cp:lastModifiedBy>
  <cp:revision>21</cp:revision>
  <cp:lastPrinted>2016-07-18T14:43:00Z</cp:lastPrinted>
  <dcterms:created xsi:type="dcterms:W3CDTF">2016-07-18T14:16:00Z</dcterms:created>
  <dcterms:modified xsi:type="dcterms:W3CDTF">2016-07-26T07:25:00Z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