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4F" w:rsidRPr="009D57CB" w:rsidRDefault="0089384F" w:rsidP="0089384F">
      <w:pPr>
        <w:pStyle w:val="a3"/>
        <w:jc w:val="both"/>
        <w:rPr>
          <w:rFonts w:ascii="Times New Roman" w:hAnsi="Times New Roman" w:cs="Times New Roman"/>
          <w:i/>
        </w:rPr>
      </w:pPr>
      <w:r w:rsidRPr="00677456">
        <w:rPr>
          <w:rFonts w:ascii="Times New Roman" w:hAnsi="Times New Roman" w:cs="Times New Roman"/>
          <w:i/>
        </w:rPr>
        <w:t>Пресс</w:t>
      </w:r>
      <w:r w:rsidRPr="009D57CB">
        <w:rPr>
          <w:rFonts w:ascii="Times New Roman" w:hAnsi="Times New Roman" w:cs="Times New Roman"/>
          <w:i/>
        </w:rPr>
        <w:t>-</w:t>
      </w:r>
      <w:r w:rsidRPr="00677456">
        <w:rPr>
          <w:rFonts w:ascii="Times New Roman" w:hAnsi="Times New Roman" w:cs="Times New Roman"/>
          <w:i/>
        </w:rPr>
        <w:t>релиз</w:t>
      </w:r>
    </w:p>
    <w:p w:rsidR="0089384F" w:rsidRDefault="00F17113" w:rsidP="0089384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EC5EC1">
        <w:rPr>
          <w:rFonts w:ascii="Times New Roman" w:hAnsi="Times New Roman" w:cs="Times New Roman"/>
          <w:i/>
        </w:rPr>
        <w:t>4</w:t>
      </w:r>
      <w:r w:rsidR="0089384F">
        <w:rPr>
          <w:rFonts w:ascii="Times New Roman" w:hAnsi="Times New Roman" w:cs="Times New Roman"/>
          <w:i/>
        </w:rPr>
        <w:t>.0</w:t>
      </w:r>
      <w:r w:rsidR="004D4A6F" w:rsidRPr="008E69C6">
        <w:rPr>
          <w:rFonts w:ascii="Times New Roman" w:hAnsi="Times New Roman" w:cs="Times New Roman"/>
          <w:i/>
        </w:rPr>
        <w:t>5</w:t>
      </w:r>
      <w:r w:rsidR="0089384F" w:rsidRPr="009D57CB">
        <w:rPr>
          <w:rFonts w:ascii="Times New Roman" w:hAnsi="Times New Roman" w:cs="Times New Roman"/>
          <w:i/>
        </w:rPr>
        <w:t>.201</w:t>
      </w:r>
      <w:r w:rsidR="0089384F">
        <w:rPr>
          <w:rFonts w:ascii="Times New Roman" w:hAnsi="Times New Roman" w:cs="Times New Roman"/>
          <w:i/>
        </w:rPr>
        <w:t>7</w:t>
      </w:r>
    </w:p>
    <w:p w:rsidR="005A48B6" w:rsidRDefault="005A48B6" w:rsidP="0089384F">
      <w:pPr>
        <w:pStyle w:val="a3"/>
        <w:jc w:val="both"/>
        <w:rPr>
          <w:rFonts w:ascii="Times New Roman" w:hAnsi="Times New Roman" w:cs="Times New Roman"/>
          <w:i/>
        </w:rPr>
      </w:pPr>
    </w:p>
    <w:p w:rsidR="005A48B6" w:rsidRPr="009D57CB" w:rsidRDefault="005A48B6" w:rsidP="0089384F">
      <w:pPr>
        <w:pStyle w:val="a3"/>
        <w:jc w:val="both"/>
        <w:rPr>
          <w:rFonts w:ascii="Times New Roman" w:hAnsi="Times New Roman" w:cs="Times New Roman"/>
          <w:i/>
        </w:rPr>
      </w:pPr>
    </w:p>
    <w:p w:rsidR="00482901" w:rsidRPr="00BA7129" w:rsidRDefault="00482901" w:rsidP="00BA7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F0D" w:rsidRPr="00CB5B37" w:rsidRDefault="005A48B6" w:rsidP="00B5065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213F0D" w:rsidRPr="00CB5B37">
        <w:rPr>
          <w:rFonts w:ascii="Times New Roman" w:hAnsi="Times New Roman" w:cs="Times New Roman"/>
          <w:b/>
          <w:sz w:val="30"/>
          <w:szCs w:val="30"/>
        </w:rPr>
        <w:t xml:space="preserve">МФК </w:t>
      </w:r>
      <w:r w:rsidR="00213F0D" w:rsidRPr="00CB5B37">
        <w:rPr>
          <w:rFonts w:ascii="Times New Roman" w:hAnsi="Times New Roman" w:cs="Times New Roman"/>
          <w:b/>
          <w:sz w:val="30"/>
          <w:szCs w:val="30"/>
          <w:lang w:val="en-US"/>
        </w:rPr>
        <w:t>Match</w:t>
      </w:r>
      <w:r w:rsidR="00213F0D" w:rsidRPr="00CB5B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13F0D" w:rsidRPr="00CB5B37">
        <w:rPr>
          <w:rFonts w:ascii="Times New Roman" w:hAnsi="Times New Roman" w:cs="Times New Roman"/>
          <w:b/>
          <w:sz w:val="30"/>
          <w:szCs w:val="30"/>
          <w:lang w:val="en-US"/>
        </w:rPr>
        <w:t>Point</w:t>
      </w:r>
      <w:r>
        <w:rPr>
          <w:rFonts w:ascii="Times New Roman" w:hAnsi="Times New Roman" w:cs="Times New Roman"/>
          <w:b/>
          <w:sz w:val="30"/>
          <w:szCs w:val="30"/>
        </w:rPr>
        <w:t xml:space="preserve"> в</w:t>
      </w:r>
      <w:r w:rsidR="00CB5B37" w:rsidRPr="00CB5B37">
        <w:rPr>
          <w:rFonts w:ascii="Times New Roman" w:hAnsi="Times New Roman" w:cs="Times New Roman"/>
          <w:b/>
          <w:sz w:val="30"/>
          <w:szCs w:val="30"/>
        </w:rPr>
        <w:t>ыполнено более половины монолитных</w:t>
      </w:r>
      <w:r w:rsidR="00693652" w:rsidRPr="00CB5B37">
        <w:rPr>
          <w:rFonts w:ascii="Times New Roman" w:hAnsi="Times New Roman" w:cs="Times New Roman"/>
          <w:b/>
          <w:sz w:val="30"/>
          <w:szCs w:val="30"/>
        </w:rPr>
        <w:t xml:space="preserve"> работ</w:t>
      </w:r>
    </w:p>
    <w:p w:rsidR="00F17113" w:rsidRDefault="00F17113" w:rsidP="00F17113">
      <w:pPr>
        <w:pStyle w:val="a3"/>
      </w:pPr>
    </w:p>
    <w:p w:rsidR="00760A52" w:rsidRDefault="00760A52" w:rsidP="00760A52">
      <w:pPr>
        <w:pStyle w:val="a3"/>
      </w:pPr>
    </w:p>
    <w:p w:rsidR="00760A52" w:rsidRDefault="00EA4FD8" w:rsidP="00760A52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760A52" w:rsidRPr="004A7DF5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760A52" w:rsidRPr="004A7DF5">
        <w:rPr>
          <w:rFonts w:ascii="Times New Roman" w:hAnsi="Times New Roman" w:cs="Times New Roman"/>
          <w:b/>
          <w:sz w:val="24"/>
          <w:szCs w:val="24"/>
        </w:rPr>
        <w:t>ногофункциональн</w:t>
      </w:r>
      <w:r w:rsidR="00314B23">
        <w:rPr>
          <w:rFonts w:ascii="Times New Roman" w:hAnsi="Times New Roman" w:cs="Times New Roman"/>
          <w:b/>
          <w:sz w:val="24"/>
          <w:szCs w:val="24"/>
        </w:rPr>
        <w:t>ом</w:t>
      </w:r>
      <w:r w:rsidR="00760A52" w:rsidRPr="004A7DF5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 w:rsidR="00314B23">
        <w:rPr>
          <w:rFonts w:ascii="Times New Roman" w:hAnsi="Times New Roman" w:cs="Times New Roman"/>
          <w:b/>
          <w:sz w:val="24"/>
          <w:szCs w:val="24"/>
        </w:rPr>
        <w:t>е</w:t>
      </w:r>
      <w:r w:rsidR="00760A52" w:rsidRPr="004A7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572" w:rsidRPr="004A7D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Match</w:t>
      </w:r>
      <w:r w:rsidR="00B56572" w:rsidRPr="004A7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6572" w:rsidRPr="004A7D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Point</w:t>
      </w:r>
      <w:r w:rsidR="00B56572" w:rsidRPr="004A7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0A52" w:rsidRPr="004A7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апартаментами </w:t>
      </w:r>
      <w:proofErr w:type="gramStart"/>
      <w:r w:rsidR="00760A52" w:rsidRPr="004A7DF5">
        <w:rPr>
          <w:rFonts w:ascii="Times New Roman" w:hAnsi="Times New Roman" w:cs="Times New Roman"/>
          <w:b/>
          <w:color w:val="000000"/>
          <w:sz w:val="24"/>
          <w:szCs w:val="24"/>
        </w:rPr>
        <w:t>бизнес-класса</w:t>
      </w:r>
      <w:proofErr w:type="gramEnd"/>
      <w:r w:rsidR="00760A52" w:rsidRPr="004A7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760A52" w:rsidRPr="00360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волейбольной ареной на Кутузовском проспекте </w:t>
      </w:r>
      <w:r w:rsidR="00D93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выполнено </w:t>
      </w:r>
      <w:r w:rsidR="0004105F">
        <w:rPr>
          <w:rFonts w:ascii="Times New Roman" w:hAnsi="Times New Roman" w:cs="Times New Roman"/>
          <w:b/>
          <w:color w:val="000000"/>
          <w:sz w:val="24"/>
          <w:szCs w:val="24"/>
        </w:rPr>
        <w:t>57%</w:t>
      </w:r>
      <w:r w:rsidR="00D93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0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общего объема </w:t>
      </w:r>
      <w:r w:rsidR="00D93DE2">
        <w:rPr>
          <w:rFonts w:ascii="Times New Roman" w:hAnsi="Times New Roman" w:cs="Times New Roman"/>
          <w:b/>
          <w:color w:val="000000"/>
          <w:sz w:val="24"/>
          <w:szCs w:val="24"/>
        </w:rPr>
        <w:t>монолитных работ</w:t>
      </w:r>
      <w:r w:rsidR="00EF08F3">
        <w:rPr>
          <w:rFonts w:ascii="Times New Roman" w:hAnsi="Times New Roman" w:cs="Times New Roman"/>
          <w:b/>
          <w:color w:val="000000"/>
          <w:sz w:val="24"/>
          <w:szCs w:val="24"/>
        </w:rPr>
        <w:t>, сообщает застрой</w:t>
      </w:r>
      <w:bookmarkStart w:id="0" w:name="_GoBack"/>
      <w:bookmarkEnd w:id="0"/>
      <w:r w:rsidR="00EF08F3">
        <w:rPr>
          <w:rFonts w:ascii="Times New Roman" w:hAnsi="Times New Roman" w:cs="Times New Roman"/>
          <w:b/>
          <w:color w:val="000000"/>
          <w:sz w:val="24"/>
          <w:szCs w:val="24"/>
        </w:rPr>
        <w:t>щик проекта – компания «Волей Гранд».</w:t>
      </w:r>
    </w:p>
    <w:p w:rsidR="00EF08F3" w:rsidRDefault="00EF08F3" w:rsidP="0004105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D00" w:rsidRDefault="00F17113" w:rsidP="004D0D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52">
        <w:rPr>
          <w:rFonts w:ascii="Times New Roman" w:hAnsi="Times New Roman" w:cs="Times New Roman"/>
          <w:sz w:val="24"/>
          <w:szCs w:val="24"/>
        </w:rPr>
        <w:t xml:space="preserve">В настоящий </w:t>
      </w:r>
      <w:r w:rsidR="00D93DE2" w:rsidRPr="00693652">
        <w:rPr>
          <w:rFonts w:ascii="Times New Roman" w:hAnsi="Times New Roman" w:cs="Times New Roman"/>
          <w:sz w:val="24"/>
          <w:szCs w:val="24"/>
        </w:rPr>
        <w:t>момент на строительной площадке в</w:t>
      </w:r>
      <w:r w:rsidRPr="00693652">
        <w:rPr>
          <w:rFonts w:ascii="Times New Roman" w:hAnsi="Times New Roman" w:cs="Times New Roman"/>
          <w:sz w:val="24"/>
          <w:szCs w:val="24"/>
        </w:rPr>
        <w:t>едутся</w:t>
      </w:r>
      <w:r w:rsidR="00D93DE2" w:rsidRPr="00693652">
        <w:rPr>
          <w:rFonts w:ascii="Times New Roman" w:hAnsi="Times New Roman" w:cs="Times New Roman"/>
          <w:sz w:val="24"/>
          <w:szCs w:val="24"/>
        </w:rPr>
        <w:t xml:space="preserve"> параллельные</w:t>
      </w:r>
      <w:r w:rsidRPr="00693652">
        <w:rPr>
          <w:rFonts w:ascii="Times New Roman" w:hAnsi="Times New Roman" w:cs="Times New Roman"/>
          <w:sz w:val="24"/>
          <w:szCs w:val="24"/>
        </w:rPr>
        <w:t xml:space="preserve"> работы по возведению монолитных несущих конструкций </w:t>
      </w:r>
      <w:r w:rsidR="00D93DE2" w:rsidRPr="00693652">
        <w:rPr>
          <w:rFonts w:ascii="Times New Roman" w:hAnsi="Times New Roman" w:cs="Times New Roman"/>
          <w:sz w:val="24"/>
          <w:szCs w:val="24"/>
        </w:rPr>
        <w:t>как в зоне комплекса с апартаментами, так и в зоне</w:t>
      </w:r>
      <w:r w:rsidRPr="00693652">
        <w:rPr>
          <w:rFonts w:ascii="Times New Roman" w:hAnsi="Times New Roman" w:cs="Times New Roman"/>
          <w:sz w:val="24"/>
          <w:szCs w:val="24"/>
        </w:rPr>
        <w:t xml:space="preserve"> спортивной волейбольной арены.</w:t>
      </w:r>
      <w:r w:rsidR="00EF08F3" w:rsidRPr="00693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113" w:rsidRPr="00693652" w:rsidRDefault="00F17113" w:rsidP="0004105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5F" w:rsidRDefault="00C63FA0" w:rsidP="0004105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52">
        <w:rPr>
          <w:rFonts w:ascii="Times New Roman" w:hAnsi="Times New Roman" w:cs="Times New Roman"/>
          <w:sz w:val="24"/>
          <w:szCs w:val="24"/>
        </w:rPr>
        <w:t xml:space="preserve">«Сейчас приступили к </w:t>
      </w:r>
      <w:r w:rsidR="0082578B">
        <w:rPr>
          <w:rFonts w:ascii="Times New Roman" w:hAnsi="Times New Roman" w:cs="Times New Roman"/>
          <w:sz w:val="24"/>
          <w:szCs w:val="24"/>
        </w:rPr>
        <w:t>строительству</w:t>
      </w:r>
      <w:r w:rsidRPr="00693652">
        <w:rPr>
          <w:rFonts w:ascii="Times New Roman" w:hAnsi="Times New Roman" w:cs="Times New Roman"/>
          <w:sz w:val="24"/>
          <w:szCs w:val="24"/>
        </w:rPr>
        <w:t xml:space="preserve"> </w:t>
      </w:r>
      <w:r w:rsidR="000A0B04">
        <w:rPr>
          <w:rFonts w:ascii="Times New Roman" w:hAnsi="Times New Roman" w:cs="Times New Roman"/>
          <w:sz w:val="24"/>
          <w:szCs w:val="24"/>
        </w:rPr>
        <w:t>7</w:t>
      </w:r>
      <w:r w:rsidR="009E1097">
        <w:rPr>
          <w:rFonts w:ascii="Times New Roman" w:hAnsi="Times New Roman" w:cs="Times New Roman"/>
          <w:sz w:val="24"/>
          <w:szCs w:val="24"/>
        </w:rPr>
        <w:t>-го</w:t>
      </w:r>
      <w:r w:rsidRPr="00693652">
        <w:rPr>
          <w:rFonts w:ascii="Times New Roman" w:hAnsi="Times New Roman" w:cs="Times New Roman"/>
          <w:sz w:val="24"/>
          <w:szCs w:val="24"/>
        </w:rPr>
        <w:t xml:space="preserve"> этажа в апартаментной части</w:t>
      </w:r>
      <w:r w:rsidR="009424A5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Pr="00693652">
        <w:rPr>
          <w:rFonts w:ascii="Times New Roman" w:hAnsi="Times New Roman" w:cs="Times New Roman"/>
          <w:sz w:val="24"/>
          <w:szCs w:val="24"/>
        </w:rPr>
        <w:t xml:space="preserve">, одновременно идет </w:t>
      </w:r>
      <w:r w:rsidR="00490C20">
        <w:rPr>
          <w:rFonts w:ascii="Times New Roman" w:hAnsi="Times New Roman" w:cs="Times New Roman"/>
          <w:sz w:val="24"/>
          <w:szCs w:val="24"/>
        </w:rPr>
        <w:t>возведение</w:t>
      </w:r>
      <w:r w:rsidR="00490C20" w:rsidRPr="00693652">
        <w:rPr>
          <w:rFonts w:ascii="Times New Roman" w:hAnsi="Times New Roman" w:cs="Times New Roman"/>
          <w:sz w:val="24"/>
          <w:szCs w:val="24"/>
        </w:rPr>
        <w:t xml:space="preserve"> </w:t>
      </w:r>
      <w:r w:rsidRPr="00693652">
        <w:rPr>
          <w:rFonts w:ascii="Times New Roman" w:hAnsi="Times New Roman" w:cs="Times New Roman"/>
          <w:sz w:val="24"/>
          <w:szCs w:val="24"/>
        </w:rPr>
        <w:t xml:space="preserve">монолитных конструкций спортивной арены на уровне </w:t>
      </w:r>
      <w:r w:rsidR="009E1097">
        <w:rPr>
          <w:rFonts w:ascii="Times New Roman" w:hAnsi="Times New Roman" w:cs="Times New Roman"/>
          <w:sz w:val="24"/>
          <w:szCs w:val="24"/>
        </w:rPr>
        <w:t>2-го</w:t>
      </w:r>
      <w:r w:rsidRPr="00693652">
        <w:rPr>
          <w:rFonts w:ascii="Times New Roman" w:hAnsi="Times New Roman" w:cs="Times New Roman"/>
          <w:sz w:val="24"/>
          <w:szCs w:val="24"/>
        </w:rPr>
        <w:t xml:space="preserve"> и </w:t>
      </w:r>
      <w:r w:rsidR="009E1097">
        <w:rPr>
          <w:rFonts w:ascii="Times New Roman" w:hAnsi="Times New Roman" w:cs="Times New Roman"/>
          <w:sz w:val="24"/>
          <w:szCs w:val="24"/>
        </w:rPr>
        <w:t>3-го</w:t>
      </w:r>
      <w:r w:rsidRPr="00693652">
        <w:rPr>
          <w:rFonts w:ascii="Times New Roman" w:hAnsi="Times New Roman" w:cs="Times New Roman"/>
          <w:sz w:val="24"/>
          <w:szCs w:val="24"/>
        </w:rPr>
        <w:t xml:space="preserve"> этажей,</w:t>
      </w:r>
      <w:r w:rsidR="00693652" w:rsidRPr="00693652">
        <w:rPr>
          <w:rFonts w:ascii="Times New Roman" w:hAnsi="Times New Roman" w:cs="Times New Roman"/>
          <w:sz w:val="24"/>
          <w:szCs w:val="24"/>
        </w:rPr>
        <w:t xml:space="preserve"> – </w:t>
      </w:r>
      <w:r w:rsidRPr="00693652">
        <w:rPr>
          <w:rFonts w:ascii="Times New Roman" w:hAnsi="Times New Roman" w:cs="Times New Roman"/>
          <w:sz w:val="24"/>
          <w:szCs w:val="24"/>
        </w:rPr>
        <w:t xml:space="preserve"> отмечает </w:t>
      </w:r>
      <w:r w:rsidRPr="00834E96">
        <w:rPr>
          <w:rFonts w:ascii="Times New Roman" w:hAnsi="Times New Roman" w:cs="Times New Roman"/>
          <w:b/>
          <w:sz w:val="24"/>
          <w:szCs w:val="24"/>
        </w:rPr>
        <w:t>Алексей Яшин, генеральный директор «Волей Гранд»</w:t>
      </w:r>
      <w:r w:rsidRPr="00693652">
        <w:rPr>
          <w:rFonts w:ascii="Times New Roman" w:hAnsi="Times New Roman" w:cs="Times New Roman"/>
          <w:sz w:val="24"/>
          <w:szCs w:val="24"/>
        </w:rPr>
        <w:t>.</w:t>
      </w:r>
      <w:r w:rsidR="009130A9">
        <w:rPr>
          <w:rFonts w:ascii="Times New Roman" w:hAnsi="Times New Roman" w:cs="Times New Roman"/>
          <w:sz w:val="24"/>
          <w:szCs w:val="24"/>
        </w:rPr>
        <w:t xml:space="preserve"> – </w:t>
      </w:r>
      <w:r w:rsidRPr="00693652">
        <w:rPr>
          <w:rFonts w:ascii="Times New Roman" w:hAnsi="Times New Roman" w:cs="Times New Roman"/>
          <w:sz w:val="24"/>
          <w:szCs w:val="24"/>
        </w:rPr>
        <w:t xml:space="preserve">  </w:t>
      </w:r>
      <w:r w:rsidR="00ED0E4F">
        <w:rPr>
          <w:rFonts w:ascii="Times New Roman" w:hAnsi="Times New Roman" w:cs="Times New Roman"/>
          <w:sz w:val="24"/>
          <w:szCs w:val="24"/>
        </w:rPr>
        <w:t>В</w:t>
      </w:r>
      <w:r w:rsidR="00490C20">
        <w:rPr>
          <w:rFonts w:ascii="Times New Roman" w:hAnsi="Times New Roman" w:cs="Times New Roman"/>
          <w:sz w:val="24"/>
          <w:szCs w:val="24"/>
        </w:rPr>
        <w:t>се работы выполняются в соответствии с графиком производства работ</w:t>
      </w:r>
      <w:r w:rsidR="0060587C">
        <w:rPr>
          <w:rFonts w:ascii="Times New Roman" w:hAnsi="Times New Roman" w:cs="Times New Roman"/>
          <w:sz w:val="24"/>
          <w:szCs w:val="24"/>
        </w:rPr>
        <w:t>. П</w:t>
      </w:r>
      <w:r w:rsidR="00FF0939">
        <w:rPr>
          <w:rFonts w:ascii="Times New Roman" w:hAnsi="Times New Roman" w:cs="Times New Roman"/>
          <w:sz w:val="24"/>
          <w:szCs w:val="24"/>
        </w:rPr>
        <w:t>о спортивной арене</w:t>
      </w:r>
      <w:r w:rsidR="008F3B70">
        <w:rPr>
          <w:rFonts w:ascii="Times New Roman" w:hAnsi="Times New Roman" w:cs="Times New Roman"/>
          <w:sz w:val="24"/>
          <w:szCs w:val="24"/>
        </w:rPr>
        <w:t xml:space="preserve"> </w:t>
      </w:r>
      <w:r w:rsidR="00FF0939">
        <w:rPr>
          <w:rFonts w:ascii="Times New Roman" w:hAnsi="Times New Roman" w:cs="Times New Roman"/>
          <w:sz w:val="24"/>
          <w:szCs w:val="24"/>
        </w:rPr>
        <w:t>мы даже идем с опережением</w:t>
      </w:r>
      <w:r w:rsidR="008F3B70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FF0939">
        <w:rPr>
          <w:rFonts w:ascii="Times New Roman" w:hAnsi="Times New Roman" w:cs="Times New Roman"/>
          <w:sz w:val="24"/>
          <w:szCs w:val="24"/>
        </w:rPr>
        <w:t xml:space="preserve">у нас </w:t>
      </w:r>
      <w:r w:rsidR="008F3B70">
        <w:rPr>
          <w:rFonts w:ascii="Times New Roman" w:hAnsi="Times New Roman" w:cs="Times New Roman"/>
          <w:sz w:val="24"/>
          <w:szCs w:val="24"/>
        </w:rPr>
        <w:t>имеются</w:t>
      </w:r>
      <w:r w:rsidR="009130A9">
        <w:rPr>
          <w:rFonts w:ascii="Times New Roman" w:hAnsi="Times New Roman" w:cs="Times New Roman"/>
          <w:sz w:val="24"/>
          <w:szCs w:val="24"/>
        </w:rPr>
        <w:t xml:space="preserve"> договоренности с нашими партнерами и</w:t>
      </w:r>
      <w:r w:rsidR="005233AE">
        <w:rPr>
          <w:rFonts w:ascii="Times New Roman" w:hAnsi="Times New Roman" w:cs="Times New Roman"/>
          <w:sz w:val="24"/>
          <w:szCs w:val="24"/>
        </w:rPr>
        <w:t xml:space="preserve">з волейбольного клуба «Динамо» – </w:t>
      </w:r>
      <w:r w:rsidR="009130A9">
        <w:rPr>
          <w:rFonts w:ascii="Times New Roman" w:hAnsi="Times New Roman" w:cs="Times New Roman"/>
          <w:sz w:val="24"/>
          <w:szCs w:val="24"/>
        </w:rPr>
        <w:t xml:space="preserve">они рассчитывают получить новую </w:t>
      </w:r>
      <w:r w:rsidR="00032EF1">
        <w:rPr>
          <w:rFonts w:ascii="Times New Roman" w:hAnsi="Times New Roman" w:cs="Times New Roman"/>
          <w:sz w:val="24"/>
          <w:szCs w:val="24"/>
        </w:rPr>
        <w:t>игровую и тренировочную</w:t>
      </w:r>
      <w:r w:rsidR="009130A9">
        <w:rPr>
          <w:rFonts w:ascii="Times New Roman" w:hAnsi="Times New Roman" w:cs="Times New Roman"/>
          <w:sz w:val="24"/>
          <w:szCs w:val="24"/>
        </w:rPr>
        <w:t xml:space="preserve"> площадку уже в </w:t>
      </w:r>
      <w:r w:rsidR="00FF0939">
        <w:rPr>
          <w:rFonts w:ascii="Times New Roman" w:hAnsi="Times New Roman" w:cs="Times New Roman"/>
          <w:sz w:val="24"/>
          <w:szCs w:val="24"/>
        </w:rPr>
        <w:t>2018 году,</w:t>
      </w:r>
      <w:r w:rsidR="005233AE">
        <w:rPr>
          <w:rFonts w:ascii="Times New Roman" w:hAnsi="Times New Roman" w:cs="Times New Roman"/>
          <w:sz w:val="24"/>
          <w:szCs w:val="24"/>
        </w:rPr>
        <w:t xml:space="preserve"> и мы прилагаем </w:t>
      </w:r>
      <w:r w:rsidR="0060587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FF0939">
        <w:rPr>
          <w:rFonts w:ascii="Times New Roman" w:hAnsi="Times New Roman" w:cs="Times New Roman"/>
          <w:sz w:val="24"/>
          <w:szCs w:val="24"/>
        </w:rPr>
        <w:t>максимум усилий</w:t>
      </w:r>
      <w:r w:rsidR="004D0D00">
        <w:rPr>
          <w:rFonts w:ascii="Times New Roman" w:hAnsi="Times New Roman" w:cs="Times New Roman"/>
          <w:sz w:val="24"/>
          <w:szCs w:val="24"/>
        </w:rPr>
        <w:t>»</w:t>
      </w:r>
      <w:r w:rsidR="0060587C">
        <w:rPr>
          <w:rFonts w:ascii="Times New Roman" w:hAnsi="Times New Roman" w:cs="Times New Roman"/>
          <w:sz w:val="24"/>
          <w:szCs w:val="24"/>
        </w:rPr>
        <w:t>.</w:t>
      </w:r>
      <w:r w:rsidR="0091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5F" w:rsidRDefault="0004105F" w:rsidP="0004105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B6" w:rsidRDefault="004D0D00" w:rsidP="0004105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подземной части, где будет располагаться паркинг на 1609 мест, м</w:t>
      </w:r>
      <w:r w:rsidRPr="00693652">
        <w:rPr>
          <w:rFonts w:ascii="Times New Roman" w:hAnsi="Times New Roman" w:cs="Times New Roman"/>
          <w:sz w:val="24"/>
          <w:szCs w:val="24"/>
        </w:rPr>
        <w:t>онолитные работы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завершены – осталось выполнить менее 2% работ, начался монтаж инженерных коммуникаций.</w:t>
      </w:r>
    </w:p>
    <w:p w:rsidR="004D0D00" w:rsidRDefault="004D0D00" w:rsidP="0004105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B6" w:rsidRPr="00693652" w:rsidRDefault="00B56061" w:rsidP="0004105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</w:t>
      </w:r>
      <w:r w:rsidR="00B66150">
        <w:rPr>
          <w:rFonts w:ascii="Times New Roman" w:hAnsi="Times New Roman" w:cs="Times New Roman"/>
          <w:sz w:val="24"/>
          <w:szCs w:val="24"/>
        </w:rPr>
        <w:t xml:space="preserve"> в эксплуатацию комплекса с апартаментами запланирован</w:t>
      </w:r>
      <w:r w:rsidR="00143434">
        <w:rPr>
          <w:rFonts w:ascii="Times New Roman" w:hAnsi="Times New Roman" w:cs="Times New Roman"/>
          <w:sz w:val="24"/>
          <w:szCs w:val="24"/>
        </w:rPr>
        <w:t xml:space="preserve"> на </w:t>
      </w:r>
      <w:r w:rsidR="001434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43434">
        <w:rPr>
          <w:rFonts w:ascii="Times New Roman" w:hAnsi="Times New Roman" w:cs="Times New Roman"/>
          <w:sz w:val="24"/>
          <w:szCs w:val="24"/>
        </w:rPr>
        <w:t xml:space="preserve"> квартал 2019 года, </w:t>
      </w:r>
      <w:r w:rsidR="00B66150">
        <w:rPr>
          <w:rFonts w:ascii="Times New Roman" w:hAnsi="Times New Roman" w:cs="Times New Roman"/>
          <w:sz w:val="24"/>
          <w:szCs w:val="24"/>
        </w:rPr>
        <w:t xml:space="preserve">ввод в </w:t>
      </w:r>
      <w:r w:rsidR="00175D7E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="00143434">
        <w:rPr>
          <w:rFonts w:ascii="Times New Roman" w:hAnsi="Times New Roman" w:cs="Times New Roman"/>
          <w:sz w:val="24"/>
          <w:szCs w:val="24"/>
        </w:rPr>
        <w:t xml:space="preserve">спортивной волейбольной арены </w:t>
      </w:r>
      <w:r w:rsidR="00175D7E">
        <w:rPr>
          <w:rFonts w:ascii="Times New Roman" w:hAnsi="Times New Roman" w:cs="Times New Roman"/>
          <w:sz w:val="24"/>
          <w:szCs w:val="24"/>
        </w:rPr>
        <w:t>планируется</w:t>
      </w:r>
      <w:r w:rsidR="00143434">
        <w:rPr>
          <w:rFonts w:ascii="Times New Roman" w:hAnsi="Times New Roman" w:cs="Times New Roman"/>
          <w:sz w:val="24"/>
          <w:szCs w:val="24"/>
        </w:rPr>
        <w:t xml:space="preserve"> раньше срока – в 2018 году.</w:t>
      </w:r>
      <w:r w:rsidR="00E4681A">
        <w:rPr>
          <w:rFonts w:ascii="Times New Roman" w:hAnsi="Times New Roman" w:cs="Times New Roman"/>
          <w:sz w:val="24"/>
          <w:szCs w:val="24"/>
        </w:rPr>
        <w:t xml:space="preserve"> В настоящее время в продаже имеются апартаменты в первой и второй секциях с премиальной  отделкой «под ключ», которая включена в стоимость недвижимости. </w:t>
      </w:r>
    </w:p>
    <w:p w:rsidR="00F17113" w:rsidRPr="00F17113" w:rsidRDefault="00F17113" w:rsidP="0004105F">
      <w:pPr>
        <w:pStyle w:val="a3"/>
        <w:jc w:val="both"/>
      </w:pPr>
    </w:p>
    <w:p w:rsidR="003232E3" w:rsidRDefault="003232E3" w:rsidP="003370E7">
      <w:pPr>
        <w:spacing w:after="0"/>
        <w:jc w:val="both"/>
      </w:pPr>
    </w:p>
    <w:p w:rsidR="0089384F" w:rsidRDefault="00A863D7" w:rsidP="008E6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9384F" w:rsidRPr="001F7FC3">
          <w:rPr>
            <w:rStyle w:val="aa"/>
            <w:rFonts w:ascii="Times New Roman" w:hAnsi="Times New Roman"/>
            <w:sz w:val="20"/>
            <w:szCs w:val="20"/>
          </w:rPr>
          <w:t>МФК Match Point</w:t>
        </w:r>
      </w:hyperlink>
      <w:r w:rsidR="0089384F" w:rsidRPr="001F7FC3">
        <w:rPr>
          <w:rFonts w:ascii="Times New Roman" w:hAnsi="Times New Roman" w:cs="Times New Roman"/>
          <w:sz w:val="20"/>
          <w:szCs w:val="20"/>
        </w:rPr>
        <w:t xml:space="preserve"> возводится в престижном районе на Западе Москвы, возле Кутузовского проспекта, вблизи от центра города и его знаковых достопримечательностей – Триумфальной арки, Парка Победы на Поклонной горе и делового центра «Москва-Сити». Это будет четырехсекционное здание переменной этажности (13 и 28 этажей) на 1642 апартамента, с трехуровневым подземным паркингом на 1609 машино-мест и собственным детским садом. На первых этажах здания разместятся рестораны, банки, магазины, салоны красоты, офисные и торговые помещения. Рядом будет построен крупный спортивный и социально-значимый объект – волейбольная арена международного уровня на 3500 зрителей, которая станет домашней площадкой для титулованной волейбольной команды «Динамо».  </w:t>
      </w:r>
    </w:p>
    <w:p w:rsidR="001F16F4" w:rsidRPr="00340AEF" w:rsidRDefault="001F16F4" w:rsidP="00340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84F" w:rsidRPr="001F7FC3" w:rsidRDefault="0089384F" w:rsidP="008938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FC3">
        <w:rPr>
          <w:rFonts w:ascii="Times New Roman" w:hAnsi="Times New Roman" w:cs="Times New Roman"/>
          <w:sz w:val="20"/>
          <w:szCs w:val="20"/>
        </w:rPr>
        <w:lastRenderedPageBreak/>
        <w:t>Площадь апартаментов варьируется от 28 до 185 кв. 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F7FC3">
        <w:rPr>
          <w:rFonts w:ascii="Times New Roman" w:hAnsi="Times New Roman" w:cs="Times New Roman"/>
          <w:sz w:val="20"/>
          <w:szCs w:val="20"/>
        </w:rPr>
        <w:t xml:space="preserve">На выбор предлагается четыре вида интерьерной отделки – в традиционном и современном стиле, в темном или светлом исполнении. </w:t>
      </w:r>
    </w:p>
    <w:p w:rsidR="0089384F" w:rsidRPr="001F7FC3" w:rsidRDefault="0089384F" w:rsidP="008938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FC3">
        <w:rPr>
          <w:rFonts w:ascii="Times New Roman" w:hAnsi="Times New Roman" w:cs="Times New Roman"/>
          <w:sz w:val="20"/>
          <w:szCs w:val="20"/>
        </w:rPr>
        <w:t xml:space="preserve">Возведение комплекса началось осенью 2015 года. Общая площадь проекта – более 200 тыс. кв. м. Инвестиции в проект составят порядка 17 </w:t>
      </w:r>
      <w:proofErr w:type="gramStart"/>
      <w:r w:rsidRPr="001F7FC3">
        <w:rPr>
          <w:rFonts w:ascii="Times New Roman" w:hAnsi="Times New Roman" w:cs="Times New Roman"/>
          <w:sz w:val="20"/>
          <w:szCs w:val="20"/>
        </w:rPr>
        <w:t>млрд</w:t>
      </w:r>
      <w:proofErr w:type="gramEnd"/>
      <w:r w:rsidRPr="001F7FC3">
        <w:rPr>
          <w:rFonts w:ascii="Times New Roman" w:hAnsi="Times New Roman" w:cs="Times New Roman"/>
          <w:sz w:val="20"/>
          <w:szCs w:val="20"/>
        </w:rPr>
        <w:t xml:space="preserve"> рублей. Застройщиком многофункционального комплекса выступает компания «Волей Гранд», которая находится под управлением структуры группы ВТБ – компании «ВТБ Проект». Партнер проекта – волейбольный клуб «Динамо» (Москва). Генеральным подрядчиком, выполняющим все строительно-монтажные работы, является сербский холдинг «ПСП-ФАРМАН». Проектирование комплекса с апартаментами и волейбольной ареной осуществляло ведущее московское архитектурное бюро – «Группа АБВ». </w:t>
      </w:r>
    </w:p>
    <w:p w:rsidR="00B00197" w:rsidRPr="00B00197" w:rsidRDefault="0089384F" w:rsidP="00B001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7FC3">
        <w:rPr>
          <w:rFonts w:ascii="Times New Roman" w:hAnsi="Times New Roman" w:cs="Times New Roman"/>
          <w:sz w:val="20"/>
          <w:szCs w:val="20"/>
        </w:rPr>
        <w:t xml:space="preserve">МФК Match Point </w:t>
      </w:r>
      <w:proofErr w:type="gramStart"/>
      <w:r w:rsidRPr="001F7FC3">
        <w:rPr>
          <w:rFonts w:ascii="Times New Roman" w:hAnsi="Times New Roman" w:cs="Times New Roman"/>
          <w:sz w:val="20"/>
          <w:szCs w:val="20"/>
        </w:rPr>
        <w:t>отмечен</w:t>
      </w:r>
      <w:proofErr w:type="gramEnd"/>
      <w:r w:rsidRPr="001F7F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несколькими </w:t>
      </w:r>
      <w:r w:rsidRPr="001F7FC3">
        <w:rPr>
          <w:rFonts w:ascii="Times New Roman" w:hAnsi="Times New Roman" w:cs="Times New Roman"/>
          <w:sz w:val="20"/>
          <w:szCs w:val="20"/>
        </w:rPr>
        <w:t xml:space="preserve">престижными наградами. В 2015 году комплекс стал лауреатом одной из самых авторитетных премий рынка недвижимости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Urban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Awards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в номинации «Премьера года». В 2016 комплекс победил в номинации «Новостройка Москвы №1» в рамках ежегодной премии «Рекорды рынка недвижимости». В сентябре этого </w:t>
      </w:r>
      <w:r w:rsidR="00B00197">
        <w:rPr>
          <w:rFonts w:ascii="Times New Roman" w:hAnsi="Times New Roman" w:cs="Times New Roman"/>
          <w:sz w:val="20"/>
          <w:szCs w:val="20"/>
        </w:rPr>
        <w:t xml:space="preserve">же </w:t>
      </w:r>
      <w:r w:rsidRPr="001F7FC3">
        <w:rPr>
          <w:rFonts w:ascii="Times New Roman" w:hAnsi="Times New Roman" w:cs="Times New Roman"/>
          <w:sz w:val="20"/>
          <w:szCs w:val="20"/>
        </w:rPr>
        <w:t xml:space="preserve">года МФК Match Point </w:t>
      </w:r>
      <w:proofErr w:type="gramStart"/>
      <w:r w:rsidRPr="001F7FC3">
        <w:rPr>
          <w:rFonts w:ascii="Times New Roman" w:hAnsi="Times New Roman" w:cs="Times New Roman"/>
          <w:sz w:val="20"/>
          <w:szCs w:val="20"/>
        </w:rPr>
        <w:t>признан</w:t>
      </w:r>
      <w:proofErr w:type="gramEnd"/>
      <w:r w:rsidRPr="001F7FC3">
        <w:rPr>
          <w:rFonts w:ascii="Times New Roman" w:hAnsi="Times New Roman" w:cs="Times New Roman"/>
          <w:sz w:val="20"/>
          <w:szCs w:val="20"/>
        </w:rPr>
        <w:t xml:space="preserve"> лучшим инновационным проектом в номинации «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Урбанистика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и архитектура» по итогам конкурса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Innovations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</w:rPr>
        <w:t xml:space="preserve">В октябре 2016 года офис продаж МФК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Match</w:t>
      </w:r>
      <w:r w:rsidRPr="00EC463D"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Point</w:t>
      </w:r>
      <w:r w:rsidRPr="00EC463D">
        <w:rPr>
          <w:rFonts w:ascii="Times New Roman" w:hAnsi="Times New Roman" w:cs="Times New Roman"/>
          <w:sz w:val="20"/>
          <w:szCs w:val="20"/>
        </w:rPr>
        <w:t xml:space="preserve">, проектированием которого занималась команда ведущего столичного бюро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UNK</w:t>
      </w:r>
      <w:r w:rsidRPr="00EC463D"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project</w:t>
      </w:r>
      <w:r w:rsidRPr="00EC463D">
        <w:rPr>
          <w:rFonts w:ascii="Times New Roman" w:hAnsi="Times New Roman" w:cs="Times New Roman"/>
          <w:sz w:val="20"/>
          <w:szCs w:val="20"/>
        </w:rPr>
        <w:t xml:space="preserve">, стал лауреатом в специальной номинации интерьерной премии </w:t>
      </w:r>
      <w:proofErr w:type="spellStart"/>
      <w:r w:rsidRPr="00EC463D">
        <w:rPr>
          <w:rFonts w:ascii="Times New Roman" w:hAnsi="Times New Roman" w:cs="Times New Roman"/>
          <w:sz w:val="20"/>
          <w:szCs w:val="20"/>
          <w:lang w:val="en-US"/>
        </w:rPr>
        <w:t>Interia</w:t>
      </w:r>
      <w:proofErr w:type="spellEnd"/>
      <w:r w:rsidRPr="00EC463D"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Awards</w:t>
      </w:r>
      <w:r w:rsidRPr="00EC463D">
        <w:rPr>
          <w:rFonts w:ascii="Times New Roman" w:hAnsi="Times New Roman" w:cs="Times New Roman"/>
          <w:sz w:val="20"/>
          <w:szCs w:val="20"/>
        </w:rPr>
        <w:t xml:space="preserve"> 2016.</w:t>
      </w:r>
      <w:r w:rsidR="00B00197">
        <w:rPr>
          <w:rFonts w:ascii="Times New Roman" w:hAnsi="Times New Roman" w:cs="Times New Roman"/>
          <w:sz w:val="20"/>
          <w:szCs w:val="20"/>
        </w:rPr>
        <w:t xml:space="preserve"> В 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марте 2017 года </w:t>
      </w:r>
      <w:r w:rsidR="00B00197" w:rsidRPr="00B00197">
        <w:rPr>
          <w:rFonts w:ascii="Times New Roman" w:hAnsi="Times New Roman" w:cs="Times New Roman"/>
          <w:color w:val="000000"/>
          <w:sz w:val="20"/>
          <w:szCs w:val="20"/>
        </w:rPr>
        <w:t xml:space="preserve">стал победителем премии </w:t>
      </w:r>
      <w:r w:rsidR="00B00197" w:rsidRPr="00B00197">
        <w:rPr>
          <w:rFonts w:ascii="Times New Roman" w:hAnsi="Times New Roman" w:cs="Times New Roman"/>
          <w:sz w:val="20"/>
          <w:szCs w:val="20"/>
          <w:lang w:val="en-US"/>
        </w:rPr>
        <w:t>Move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 </w:t>
      </w:r>
      <w:r w:rsidR="00B00197" w:rsidRPr="00B00197">
        <w:rPr>
          <w:rFonts w:ascii="Times New Roman" w:hAnsi="Times New Roman" w:cs="Times New Roman"/>
          <w:sz w:val="20"/>
          <w:szCs w:val="20"/>
          <w:lang w:val="en-US"/>
        </w:rPr>
        <w:t>Realty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 </w:t>
      </w:r>
      <w:r w:rsidR="00B00197" w:rsidRPr="00B00197">
        <w:rPr>
          <w:rFonts w:ascii="Times New Roman" w:hAnsi="Times New Roman" w:cs="Times New Roman"/>
          <w:sz w:val="20"/>
          <w:szCs w:val="20"/>
          <w:lang w:val="en-US"/>
        </w:rPr>
        <w:t>Awards</w:t>
      </w:r>
      <w:r w:rsidR="00B00197" w:rsidRPr="00B00197">
        <w:rPr>
          <w:sz w:val="20"/>
          <w:szCs w:val="20"/>
        </w:rPr>
        <w:t xml:space="preserve"> </w:t>
      </w:r>
      <w:r w:rsidR="00B00197" w:rsidRPr="00B00197">
        <w:rPr>
          <w:rFonts w:ascii="Times New Roman" w:hAnsi="Times New Roman" w:cs="Times New Roman"/>
          <w:color w:val="000000"/>
          <w:sz w:val="20"/>
          <w:szCs w:val="20"/>
        </w:rPr>
        <w:t>в номинации «Апартаменты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00197" w:rsidRPr="00B00197">
        <w:rPr>
          <w:rFonts w:ascii="Times New Roman" w:hAnsi="Times New Roman" w:cs="Times New Roman"/>
          <w:sz w:val="20"/>
          <w:szCs w:val="20"/>
        </w:rPr>
        <w:t>бизнес-класса</w:t>
      </w:r>
      <w:proofErr w:type="gramEnd"/>
      <w:r w:rsidR="00B00197" w:rsidRPr="00B00197">
        <w:rPr>
          <w:rFonts w:ascii="Times New Roman" w:hAnsi="Times New Roman" w:cs="Times New Roman"/>
          <w:sz w:val="20"/>
          <w:szCs w:val="20"/>
        </w:rPr>
        <w:t xml:space="preserve">, Москва». </w:t>
      </w:r>
    </w:p>
    <w:p w:rsidR="0089384F" w:rsidRPr="009620C6" w:rsidRDefault="0089384F" w:rsidP="0089384F">
      <w:pPr>
        <w:spacing w:line="240" w:lineRule="auto"/>
        <w:jc w:val="both"/>
        <w:rPr>
          <w:rFonts w:ascii="Times New Roman"/>
          <w:sz w:val="20"/>
          <w:szCs w:val="20"/>
        </w:rPr>
      </w:pPr>
    </w:p>
    <w:p w:rsidR="0089384F" w:rsidRPr="006E12E7" w:rsidRDefault="0089384F" w:rsidP="0089384F">
      <w:pPr>
        <w:pStyle w:val="a3"/>
        <w:rPr>
          <w:rStyle w:val="ab"/>
          <w:rFonts w:ascii="Times New Roman" w:hAnsi="Times New Roman" w:cs="Times New Roman"/>
          <w:color w:val="000000"/>
          <w:shd w:val="clear" w:color="auto" w:fill="FFFFFF"/>
        </w:rPr>
      </w:pPr>
    </w:p>
    <w:p w:rsidR="0089384F" w:rsidRPr="007160D0" w:rsidRDefault="0089384F" w:rsidP="0089384F">
      <w:pPr>
        <w:pStyle w:val="a3"/>
        <w:rPr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 дополнительной информацией обращайтесь, пожалуйста: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PR-агентство «Правила Общения» 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Елена Трайнина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+7 (495) 626 20 02,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+7 (926) 27 014 27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alena-trainina@yandex.ru </w:t>
      </w:r>
    </w:p>
    <w:p w:rsidR="0089384F" w:rsidRDefault="0089384F" w:rsidP="0089384F"/>
    <w:p w:rsidR="0089384F" w:rsidRPr="0089384F" w:rsidRDefault="0089384F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384F" w:rsidRPr="0089384F" w:rsidSect="0035362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D7" w:rsidRDefault="00A863D7" w:rsidP="0089384F">
      <w:pPr>
        <w:spacing w:after="0" w:line="240" w:lineRule="auto"/>
      </w:pPr>
      <w:r>
        <w:separator/>
      </w:r>
    </w:p>
  </w:endnote>
  <w:endnote w:type="continuationSeparator" w:id="0">
    <w:p w:rsidR="00A863D7" w:rsidRDefault="00A863D7" w:rsidP="0089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D7" w:rsidRDefault="00A863D7" w:rsidP="0089384F">
      <w:pPr>
        <w:spacing w:after="0" w:line="240" w:lineRule="auto"/>
      </w:pPr>
      <w:r>
        <w:separator/>
      </w:r>
    </w:p>
  </w:footnote>
  <w:footnote w:type="continuationSeparator" w:id="0">
    <w:p w:rsidR="00A863D7" w:rsidRDefault="00A863D7" w:rsidP="0089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50" w:rsidRDefault="00B66150">
    <w:pPr>
      <w:pStyle w:val="a4"/>
    </w:pPr>
    <w:r>
      <w:rPr>
        <w:noProof/>
        <w:lang w:eastAsia="ru-RU"/>
      </w:rPr>
      <w:drawing>
        <wp:inline distT="0" distB="0" distL="0" distR="0">
          <wp:extent cx="5940425" cy="1179830"/>
          <wp:effectExtent l="0" t="0" r="3175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" t="14540" r="23196" b="59807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CE8"/>
    <w:multiLevelType w:val="hybridMultilevel"/>
    <w:tmpl w:val="586E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D54E8"/>
    <w:multiLevelType w:val="hybridMultilevel"/>
    <w:tmpl w:val="2402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одов Александр  Игоревич">
    <w15:presenceInfo w15:providerId="AD" w15:userId="S-1-5-21-499273398-1324262040-194542947-3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3"/>
    <w:rsid w:val="00007613"/>
    <w:rsid w:val="00026A43"/>
    <w:rsid w:val="00032EF1"/>
    <w:rsid w:val="0004105F"/>
    <w:rsid w:val="000608A0"/>
    <w:rsid w:val="00085A13"/>
    <w:rsid w:val="000A0B04"/>
    <w:rsid w:val="00126532"/>
    <w:rsid w:val="00143434"/>
    <w:rsid w:val="00154E64"/>
    <w:rsid w:val="00175D7E"/>
    <w:rsid w:val="001F13D6"/>
    <w:rsid w:val="001F16F4"/>
    <w:rsid w:val="00210B5E"/>
    <w:rsid w:val="00213F0D"/>
    <w:rsid w:val="00214D1A"/>
    <w:rsid w:val="0022467E"/>
    <w:rsid w:val="0024077D"/>
    <w:rsid w:val="002572A9"/>
    <w:rsid w:val="0026033F"/>
    <w:rsid w:val="00314B23"/>
    <w:rsid w:val="003232E3"/>
    <w:rsid w:val="00327A39"/>
    <w:rsid w:val="003370E7"/>
    <w:rsid w:val="00340AEF"/>
    <w:rsid w:val="00352C89"/>
    <w:rsid w:val="00353628"/>
    <w:rsid w:val="003607AE"/>
    <w:rsid w:val="00385A08"/>
    <w:rsid w:val="003D73A9"/>
    <w:rsid w:val="0041603E"/>
    <w:rsid w:val="00482901"/>
    <w:rsid w:val="00487078"/>
    <w:rsid w:val="00490C20"/>
    <w:rsid w:val="004A0281"/>
    <w:rsid w:val="004B4FA5"/>
    <w:rsid w:val="004D0D00"/>
    <w:rsid w:val="004D4A6F"/>
    <w:rsid w:val="004F60F9"/>
    <w:rsid w:val="005233AE"/>
    <w:rsid w:val="005350FE"/>
    <w:rsid w:val="00556E2D"/>
    <w:rsid w:val="00566ECF"/>
    <w:rsid w:val="00580D31"/>
    <w:rsid w:val="00590F67"/>
    <w:rsid w:val="005923D1"/>
    <w:rsid w:val="005A48B6"/>
    <w:rsid w:val="005C5E4E"/>
    <w:rsid w:val="005D7143"/>
    <w:rsid w:val="0060587C"/>
    <w:rsid w:val="006075B5"/>
    <w:rsid w:val="00611D35"/>
    <w:rsid w:val="006313FE"/>
    <w:rsid w:val="00674107"/>
    <w:rsid w:val="00683614"/>
    <w:rsid w:val="00693652"/>
    <w:rsid w:val="007328DF"/>
    <w:rsid w:val="00734B2A"/>
    <w:rsid w:val="00755589"/>
    <w:rsid w:val="00760A52"/>
    <w:rsid w:val="0079432A"/>
    <w:rsid w:val="007C5D16"/>
    <w:rsid w:val="007E4C03"/>
    <w:rsid w:val="007E6AE4"/>
    <w:rsid w:val="008200DA"/>
    <w:rsid w:val="0082578B"/>
    <w:rsid w:val="008346A1"/>
    <w:rsid w:val="00834E96"/>
    <w:rsid w:val="0084102A"/>
    <w:rsid w:val="00850224"/>
    <w:rsid w:val="0089384F"/>
    <w:rsid w:val="008B5BDA"/>
    <w:rsid w:val="008E0A0D"/>
    <w:rsid w:val="008E69C6"/>
    <w:rsid w:val="008F3B70"/>
    <w:rsid w:val="009130A9"/>
    <w:rsid w:val="009272E7"/>
    <w:rsid w:val="009424A5"/>
    <w:rsid w:val="00965EE7"/>
    <w:rsid w:val="0099210D"/>
    <w:rsid w:val="009B27DE"/>
    <w:rsid w:val="009B4877"/>
    <w:rsid w:val="009C7E5C"/>
    <w:rsid w:val="009E1097"/>
    <w:rsid w:val="009E332E"/>
    <w:rsid w:val="009F7ECD"/>
    <w:rsid w:val="00A2522D"/>
    <w:rsid w:val="00A56360"/>
    <w:rsid w:val="00A6473F"/>
    <w:rsid w:val="00A73074"/>
    <w:rsid w:val="00A863D7"/>
    <w:rsid w:val="00B00197"/>
    <w:rsid w:val="00B011C9"/>
    <w:rsid w:val="00B42DB2"/>
    <w:rsid w:val="00B5065E"/>
    <w:rsid w:val="00B56061"/>
    <w:rsid w:val="00B56572"/>
    <w:rsid w:val="00B66150"/>
    <w:rsid w:val="00B669CA"/>
    <w:rsid w:val="00B74B66"/>
    <w:rsid w:val="00BA43F9"/>
    <w:rsid w:val="00BA7129"/>
    <w:rsid w:val="00C261D5"/>
    <w:rsid w:val="00C42B3C"/>
    <w:rsid w:val="00C63FA0"/>
    <w:rsid w:val="00CB5B37"/>
    <w:rsid w:val="00CC346C"/>
    <w:rsid w:val="00D8720D"/>
    <w:rsid w:val="00D93DE2"/>
    <w:rsid w:val="00DA089D"/>
    <w:rsid w:val="00DB0CC4"/>
    <w:rsid w:val="00DC7245"/>
    <w:rsid w:val="00E218BD"/>
    <w:rsid w:val="00E4681A"/>
    <w:rsid w:val="00E53B8E"/>
    <w:rsid w:val="00E756A6"/>
    <w:rsid w:val="00EA1645"/>
    <w:rsid w:val="00EA4FD8"/>
    <w:rsid w:val="00EA5BDF"/>
    <w:rsid w:val="00EC5EC1"/>
    <w:rsid w:val="00ED0E4F"/>
    <w:rsid w:val="00EF08F3"/>
    <w:rsid w:val="00EF4A08"/>
    <w:rsid w:val="00F021A9"/>
    <w:rsid w:val="00F10D58"/>
    <w:rsid w:val="00F16BE5"/>
    <w:rsid w:val="00F17113"/>
    <w:rsid w:val="00F27561"/>
    <w:rsid w:val="00F75B81"/>
    <w:rsid w:val="00F761AC"/>
    <w:rsid w:val="00F81048"/>
    <w:rsid w:val="00FA2E27"/>
    <w:rsid w:val="00FC0EA5"/>
    <w:rsid w:val="00FC6FD0"/>
    <w:rsid w:val="00FE3931"/>
    <w:rsid w:val="00FF0939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4F"/>
  </w:style>
  <w:style w:type="paragraph" w:styleId="a6">
    <w:name w:val="footer"/>
    <w:basedOn w:val="a"/>
    <w:link w:val="a7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4F"/>
  </w:style>
  <w:style w:type="paragraph" w:styleId="a8">
    <w:name w:val="Balloon Text"/>
    <w:basedOn w:val="a"/>
    <w:link w:val="a9"/>
    <w:uiPriority w:val="99"/>
    <w:semiHidden/>
    <w:unhideWhenUsed/>
    <w:rsid w:val="0089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8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84F"/>
    <w:rPr>
      <w:color w:val="0000FF" w:themeColor="hyperlink"/>
      <w:u w:val="single"/>
    </w:rPr>
  </w:style>
  <w:style w:type="character" w:styleId="ab">
    <w:name w:val="Strong"/>
    <w:basedOn w:val="a0"/>
    <w:qFormat/>
    <w:rsid w:val="0089384F"/>
    <w:rPr>
      <w:b/>
      <w:bCs/>
    </w:rPr>
  </w:style>
  <w:style w:type="character" w:customStyle="1" w:styleId="apple-converted-space">
    <w:name w:val="apple-converted-space"/>
    <w:basedOn w:val="a0"/>
    <w:rsid w:val="008E69C6"/>
  </w:style>
  <w:style w:type="character" w:styleId="ac">
    <w:name w:val="annotation reference"/>
    <w:basedOn w:val="a0"/>
    <w:uiPriority w:val="99"/>
    <w:semiHidden/>
    <w:unhideWhenUsed/>
    <w:rsid w:val="00490C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90C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90C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0C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0C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4F"/>
  </w:style>
  <w:style w:type="paragraph" w:styleId="a6">
    <w:name w:val="footer"/>
    <w:basedOn w:val="a"/>
    <w:link w:val="a7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4F"/>
  </w:style>
  <w:style w:type="paragraph" w:styleId="a8">
    <w:name w:val="Balloon Text"/>
    <w:basedOn w:val="a"/>
    <w:link w:val="a9"/>
    <w:uiPriority w:val="99"/>
    <w:semiHidden/>
    <w:unhideWhenUsed/>
    <w:rsid w:val="0089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8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84F"/>
    <w:rPr>
      <w:color w:val="0000FF" w:themeColor="hyperlink"/>
      <w:u w:val="single"/>
    </w:rPr>
  </w:style>
  <w:style w:type="character" w:styleId="ab">
    <w:name w:val="Strong"/>
    <w:basedOn w:val="a0"/>
    <w:qFormat/>
    <w:rsid w:val="0089384F"/>
    <w:rPr>
      <w:b/>
      <w:bCs/>
    </w:rPr>
  </w:style>
  <w:style w:type="character" w:customStyle="1" w:styleId="apple-converted-space">
    <w:name w:val="apple-converted-space"/>
    <w:basedOn w:val="a0"/>
    <w:rsid w:val="008E69C6"/>
  </w:style>
  <w:style w:type="character" w:styleId="ac">
    <w:name w:val="annotation reference"/>
    <w:basedOn w:val="a0"/>
    <w:uiPriority w:val="99"/>
    <w:semiHidden/>
    <w:unhideWhenUsed/>
    <w:rsid w:val="00490C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90C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90C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0C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0C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chpointhou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2017-05-22T14:32:00Z</dcterms:created>
  <dcterms:modified xsi:type="dcterms:W3CDTF">2017-05-24T09:12:00Z</dcterms:modified>
</cp:coreProperties>
</file>