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C537" w14:textId="77777777" w:rsidR="00952A63" w:rsidRDefault="006516C2" w:rsidP="00611A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Москве резко увеличилось предложение квартир бизнес- и премиум-класса</w:t>
      </w:r>
    </w:p>
    <w:p w14:paraId="245F96D7" w14:textId="48BDA248" w:rsidR="006516C2" w:rsidRPr="006516C2" w:rsidRDefault="006516C2" w:rsidP="00611ABB">
      <w:pPr>
        <w:rPr>
          <w:rFonts w:ascii="Times New Roman" w:hAnsi="Times New Roman"/>
          <w:sz w:val="24"/>
          <w:szCs w:val="24"/>
        </w:rPr>
      </w:pPr>
      <w:r w:rsidRPr="00611ABB">
        <w:rPr>
          <w:rFonts w:ascii="Times New Roman" w:hAnsi="Times New Roman"/>
          <w:i/>
          <w:sz w:val="24"/>
          <w:szCs w:val="24"/>
        </w:rPr>
        <w:t>По данным Департамента консалтинга компании «БЕСТ-Новострой»</w:t>
      </w:r>
      <w:r w:rsidR="00611ABB" w:rsidRPr="00611ABB">
        <w:rPr>
          <w:rFonts w:ascii="Times New Roman" w:hAnsi="Times New Roman"/>
          <w:i/>
          <w:sz w:val="24"/>
          <w:szCs w:val="24"/>
        </w:rPr>
        <w:t xml:space="preserve">, за 2 квартал 2017 года </w:t>
      </w:r>
      <w:r w:rsidR="0092018B">
        <w:rPr>
          <w:rFonts w:ascii="Times New Roman" w:hAnsi="Times New Roman"/>
          <w:i/>
          <w:sz w:val="24"/>
          <w:szCs w:val="24"/>
        </w:rPr>
        <w:t xml:space="preserve">общее </w:t>
      </w:r>
      <w:r w:rsidR="00611ABB" w:rsidRPr="00611ABB">
        <w:rPr>
          <w:rFonts w:ascii="Times New Roman" w:hAnsi="Times New Roman"/>
          <w:i/>
          <w:sz w:val="24"/>
          <w:szCs w:val="24"/>
        </w:rPr>
        <w:t>количество лотов на реализации</w:t>
      </w:r>
      <w:r w:rsidR="0092018B">
        <w:rPr>
          <w:rFonts w:ascii="Times New Roman" w:hAnsi="Times New Roman"/>
          <w:i/>
          <w:sz w:val="24"/>
          <w:szCs w:val="24"/>
        </w:rPr>
        <w:t xml:space="preserve"> в сегментах бизне</w:t>
      </w:r>
      <w:proofErr w:type="gramStart"/>
      <w:r w:rsidR="0092018B">
        <w:rPr>
          <w:rFonts w:ascii="Times New Roman" w:hAnsi="Times New Roman"/>
          <w:i/>
          <w:sz w:val="24"/>
          <w:szCs w:val="24"/>
        </w:rPr>
        <w:t>с-</w:t>
      </w:r>
      <w:proofErr w:type="gramEnd"/>
      <w:r w:rsidR="0092018B">
        <w:rPr>
          <w:rFonts w:ascii="Times New Roman" w:hAnsi="Times New Roman"/>
          <w:i/>
          <w:sz w:val="24"/>
          <w:szCs w:val="24"/>
        </w:rPr>
        <w:t xml:space="preserve"> и премиум-класса</w:t>
      </w:r>
      <w:r w:rsidR="00977654">
        <w:rPr>
          <w:rFonts w:ascii="Times New Roman" w:hAnsi="Times New Roman"/>
          <w:i/>
          <w:sz w:val="24"/>
          <w:szCs w:val="24"/>
        </w:rPr>
        <w:t xml:space="preserve"> </w:t>
      </w:r>
      <w:r w:rsidR="00611ABB" w:rsidRPr="00611ABB">
        <w:rPr>
          <w:rFonts w:ascii="Times New Roman" w:hAnsi="Times New Roman"/>
          <w:i/>
          <w:sz w:val="24"/>
          <w:szCs w:val="24"/>
        </w:rPr>
        <w:t xml:space="preserve">выросло на 23%. </w:t>
      </w:r>
    </w:p>
    <w:p w14:paraId="022A7101" w14:textId="56EE7764" w:rsidR="006516C2" w:rsidRDefault="00907059" w:rsidP="00611ABB">
      <w:pPr>
        <w:rPr>
          <w:rFonts w:ascii="Times New Roman" w:hAnsi="Times New Roman"/>
          <w:sz w:val="24"/>
          <w:szCs w:val="24"/>
        </w:rPr>
      </w:pPr>
      <w:r w:rsidRPr="00907059">
        <w:rPr>
          <w:rFonts w:ascii="Times New Roman" w:hAnsi="Times New Roman"/>
          <w:sz w:val="24"/>
          <w:szCs w:val="24"/>
        </w:rPr>
        <w:t xml:space="preserve">По итогам </w:t>
      </w:r>
      <w:r w:rsidRPr="00907059">
        <w:rPr>
          <w:rFonts w:ascii="Times New Roman" w:hAnsi="Times New Roman"/>
          <w:sz w:val="24"/>
          <w:szCs w:val="24"/>
          <w:lang w:val="en-US"/>
        </w:rPr>
        <w:t>I</w:t>
      </w:r>
      <w:r w:rsidR="00C07E42">
        <w:rPr>
          <w:rFonts w:ascii="Times New Roman" w:hAnsi="Times New Roman"/>
          <w:sz w:val="24"/>
          <w:szCs w:val="24"/>
        </w:rPr>
        <w:t xml:space="preserve"> полугодия </w:t>
      </w:r>
      <w:r w:rsidR="00533D0E">
        <w:rPr>
          <w:rFonts w:ascii="Times New Roman" w:hAnsi="Times New Roman"/>
          <w:sz w:val="24"/>
          <w:szCs w:val="24"/>
        </w:rPr>
        <w:t>2017 г. в</w:t>
      </w:r>
      <w:r w:rsidR="00C07E42">
        <w:rPr>
          <w:rFonts w:ascii="Times New Roman" w:hAnsi="Times New Roman"/>
          <w:sz w:val="24"/>
          <w:szCs w:val="24"/>
        </w:rPr>
        <w:t xml:space="preserve"> экспозиции было представлено:</w:t>
      </w:r>
    </w:p>
    <w:p w14:paraId="313DDE00" w14:textId="2781ECD2" w:rsidR="00C07E42" w:rsidRDefault="003A4940" w:rsidP="00611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07E42">
        <w:rPr>
          <w:rFonts w:ascii="Times New Roman" w:hAnsi="Times New Roman"/>
          <w:sz w:val="24"/>
          <w:szCs w:val="24"/>
        </w:rPr>
        <w:t xml:space="preserve"> 83 проекта, 182 корпуса, 15</w:t>
      </w:r>
      <w:r w:rsidR="00533D0E">
        <w:rPr>
          <w:rFonts w:ascii="Times New Roman" w:hAnsi="Times New Roman"/>
          <w:sz w:val="24"/>
          <w:szCs w:val="24"/>
        </w:rPr>
        <w:t xml:space="preserve"> </w:t>
      </w:r>
      <w:r w:rsidR="00C07E42">
        <w:rPr>
          <w:rFonts w:ascii="Times New Roman" w:hAnsi="Times New Roman"/>
          <w:sz w:val="24"/>
          <w:szCs w:val="24"/>
        </w:rPr>
        <w:t xml:space="preserve">218 лотов в жилых комплексах бизнес-класса </w:t>
      </w:r>
      <w:r>
        <w:rPr>
          <w:rFonts w:ascii="Times New Roman" w:hAnsi="Times New Roman"/>
          <w:sz w:val="24"/>
          <w:szCs w:val="24"/>
        </w:rPr>
        <w:t xml:space="preserve">общей площадью квартир свыше 1,2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кв. метров;</w:t>
      </w:r>
    </w:p>
    <w:p w14:paraId="2D7A670B" w14:textId="1198E50B" w:rsidR="003A4940" w:rsidRDefault="003A4940" w:rsidP="00611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16 проектов, 24 корпуса, 1</w:t>
      </w:r>
      <w:r w:rsidR="00533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585 лотов в новостройках премиум-класса общей площадью квартир более 179,</w:t>
      </w:r>
      <w:r w:rsidR="00F565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кв. метров.  </w:t>
      </w:r>
    </w:p>
    <w:p w14:paraId="2C728CCC" w14:textId="1A6EF783" w:rsidR="007F2723" w:rsidRDefault="00D428A6" w:rsidP="00611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истекший квартал рост показателя общей площади </w:t>
      </w:r>
      <w:r w:rsidR="00533D0E">
        <w:rPr>
          <w:rFonts w:ascii="Times New Roman" w:hAnsi="Times New Roman"/>
          <w:sz w:val="24"/>
          <w:szCs w:val="24"/>
        </w:rPr>
        <w:t>квартир</w:t>
      </w:r>
      <w:r w:rsidR="007F2723">
        <w:rPr>
          <w:rFonts w:ascii="Times New Roman" w:hAnsi="Times New Roman"/>
          <w:sz w:val="24"/>
          <w:szCs w:val="24"/>
        </w:rPr>
        <w:t xml:space="preserve"> в новостройках бизнес- и премиум-класса</w:t>
      </w:r>
      <w:r w:rsidR="00533D0E">
        <w:rPr>
          <w:rFonts w:ascii="Times New Roman" w:hAnsi="Times New Roman"/>
          <w:sz w:val="24"/>
          <w:szCs w:val="24"/>
        </w:rPr>
        <w:t xml:space="preserve"> </w:t>
      </w:r>
      <w:r w:rsidR="00702733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 xml:space="preserve"> 22% и 25% соответственно. А за год (</w:t>
      </w:r>
      <w:r w:rsidR="00533D0E">
        <w:rPr>
          <w:rFonts w:ascii="Times New Roman" w:hAnsi="Times New Roman"/>
          <w:sz w:val="24"/>
          <w:szCs w:val="24"/>
        </w:rPr>
        <w:t xml:space="preserve">относительно </w:t>
      </w:r>
      <w:r>
        <w:rPr>
          <w:rFonts w:ascii="Times New Roman" w:hAnsi="Times New Roman"/>
          <w:sz w:val="24"/>
          <w:szCs w:val="24"/>
        </w:rPr>
        <w:t>2 квартал</w:t>
      </w:r>
      <w:r w:rsidR="00533D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2016 года) </w:t>
      </w:r>
      <w:r w:rsidR="00533D0E">
        <w:rPr>
          <w:rFonts w:ascii="Times New Roman" w:hAnsi="Times New Roman"/>
          <w:sz w:val="24"/>
          <w:szCs w:val="24"/>
        </w:rPr>
        <w:t xml:space="preserve">объем предложения по общей </w:t>
      </w:r>
      <w:r>
        <w:rPr>
          <w:rFonts w:ascii="Times New Roman" w:hAnsi="Times New Roman"/>
          <w:sz w:val="24"/>
          <w:szCs w:val="24"/>
        </w:rPr>
        <w:t>площад</w:t>
      </w:r>
      <w:r w:rsidR="00533D0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квартир на реализации увеличил</w:t>
      </w:r>
      <w:r w:rsidR="00533D0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7F2723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%</w:t>
      </w:r>
      <w:r w:rsidR="00533D0E">
        <w:rPr>
          <w:rFonts w:ascii="Times New Roman" w:hAnsi="Times New Roman"/>
          <w:sz w:val="24"/>
          <w:szCs w:val="24"/>
        </w:rPr>
        <w:t xml:space="preserve"> в сегменте </w:t>
      </w:r>
      <w:proofErr w:type="gramStart"/>
      <w:r w:rsidR="00533D0E">
        <w:rPr>
          <w:rFonts w:ascii="Times New Roman" w:hAnsi="Times New Roman"/>
          <w:sz w:val="24"/>
          <w:szCs w:val="24"/>
        </w:rPr>
        <w:t>бизнес-класса</w:t>
      </w:r>
      <w:proofErr w:type="gramEnd"/>
      <w:r>
        <w:rPr>
          <w:rFonts w:ascii="Times New Roman" w:hAnsi="Times New Roman"/>
          <w:sz w:val="24"/>
          <w:szCs w:val="24"/>
        </w:rPr>
        <w:t>, а в премиум</w:t>
      </w:r>
      <w:r w:rsidR="00533D0E">
        <w:rPr>
          <w:rFonts w:ascii="Times New Roman" w:hAnsi="Times New Roman"/>
          <w:sz w:val="24"/>
          <w:szCs w:val="24"/>
        </w:rPr>
        <w:t>-классе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533D0E">
        <w:rPr>
          <w:rFonts w:ascii="Times New Roman" w:hAnsi="Times New Roman"/>
          <w:sz w:val="24"/>
          <w:szCs w:val="24"/>
        </w:rPr>
        <w:t>1</w:t>
      </w:r>
      <w:r w:rsidR="007F27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%. </w:t>
      </w:r>
    </w:p>
    <w:p w14:paraId="1AEEBD17" w14:textId="390A8EB5" w:rsidR="005D45B5" w:rsidRDefault="007F2723" w:rsidP="00611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Существенное увеличение объема предложения в новостройках бизне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премиум-класса обусловлено не только выходом на рынок новых проектов и корпусов в рамках реализуемых комплексов, но и пополнением объема экспозиции за счет дополнительного пула лотов в ряде проектов. </w:t>
      </w:r>
      <w:r w:rsidR="00702733">
        <w:rPr>
          <w:rFonts w:ascii="Times New Roman" w:hAnsi="Times New Roman"/>
          <w:sz w:val="24"/>
          <w:szCs w:val="24"/>
        </w:rPr>
        <w:t xml:space="preserve">Во 2 квартале </w:t>
      </w:r>
      <w:r>
        <w:rPr>
          <w:rFonts w:ascii="Times New Roman" w:hAnsi="Times New Roman"/>
          <w:sz w:val="24"/>
          <w:szCs w:val="24"/>
        </w:rPr>
        <w:t xml:space="preserve">2017 г. </w:t>
      </w:r>
      <w:r w:rsidR="005D45B5">
        <w:rPr>
          <w:rFonts w:ascii="Times New Roman" w:hAnsi="Times New Roman"/>
          <w:sz w:val="24"/>
          <w:szCs w:val="24"/>
        </w:rPr>
        <w:t>продаж</w:t>
      </w:r>
      <w:r w:rsidR="00071999">
        <w:rPr>
          <w:rFonts w:ascii="Times New Roman" w:hAnsi="Times New Roman"/>
          <w:sz w:val="24"/>
          <w:szCs w:val="24"/>
        </w:rPr>
        <w:t>и стартовали</w:t>
      </w:r>
      <w:r w:rsidR="005D45B5">
        <w:rPr>
          <w:rFonts w:ascii="Times New Roman" w:hAnsi="Times New Roman"/>
          <w:sz w:val="24"/>
          <w:szCs w:val="24"/>
        </w:rPr>
        <w:t xml:space="preserve"> в </w:t>
      </w:r>
      <w:r w:rsidR="00071999">
        <w:rPr>
          <w:rFonts w:ascii="Times New Roman" w:hAnsi="Times New Roman"/>
          <w:sz w:val="24"/>
          <w:szCs w:val="24"/>
        </w:rPr>
        <w:t xml:space="preserve">5 </w:t>
      </w:r>
      <w:r w:rsidR="005D45B5">
        <w:rPr>
          <w:rFonts w:ascii="Times New Roman" w:hAnsi="Times New Roman"/>
          <w:sz w:val="24"/>
          <w:szCs w:val="24"/>
        </w:rPr>
        <w:t>новых проектах. Всего с начала года в эт</w:t>
      </w:r>
      <w:r w:rsidR="00071999">
        <w:rPr>
          <w:rFonts w:ascii="Times New Roman" w:hAnsi="Times New Roman"/>
          <w:sz w:val="24"/>
          <w:szCs w:val="24"/>
        </w:rPr>
        <w:t>их</w:t>
      </w:r>
      <w:r w:rsidR="005D45B5">
        <w:rPr>
          <w:rFonts w:ascii="Times New Roman" w:hAnsi="Times New Roman"/>
          <w:sz w:val="24"/>
          <w:szCs w:val="24"/>
        </w:rPr>
        <w:t xml:space="preserve"> сегмент</w:t>
      </w:r>
      <w:r w:rsidR="00071999">
        <w:rPr>
          <w:rFonts w:ascii="Times New Roman" w:hAnsi="Times New Roman"/>
          <w:sz w:val="24"/>
          <w:szCs w:val="24"/>
        </w:rPr>
        <w:t>ах</w:t>
      </w:r>
      <w:r w:rsidR="005D45B5">
        <w:rPr>
          <w:rFonts w:ascii="Times New Roman" w:hAnsi="Times New Roman"/>
          <w:sz w:val="24"/>
          <w:szCs w:val="24"/>
        </w:rPr>
        <w:t xml:space="preserve"> на рынок вышло </w:t>
      </w:r>
      <w:r w:rsidR="00071999">
        <w:rPr>
          <w:rFonts w:ascii="Times New Roman" w:hAnsi="Times New Roman"/>
          <w:sz w:val="24"/>
          <w:szCs w:val="24"/>
        </w:rPr>
        <w:t xml:space="preserve">8 </w:t>
      </w:r>
      <w:r w:rsidR="00BB0E42">
        <w:rPr>
          <w:rFonts w:ascii="Times New Roman" w:hAnsi="Times New Roman"/>
          <w:sz w:val="24"/>
          <w:szCs w:val="24"/>
        </w:rPr>
        <w:t xml:space="preserve">жилых комплексов. </w:t>
      </w:r>
    </w:p>
    <w:p w14:paraId="39DBA109" w14:textId="3D8CEEAC" w:rsidR="00BB0E42" w:rsidRDefault="00BB0E42" w:rsidP="00611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проекты во втором квартале 2017: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2920"/>
        <w:gridCol w:w="1840"/>
        <w:gridCol w:w="2380"/>
        <w:gridCol w:w="2380"/>
      </w:tblGrid>
      <w:tr w:rsidR="00BB0E42" w:rsidRPr="007F2723" w14:paraId="783A0128" w14:textId="77777777" w:rsidTr="00F8279E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52F6"/>
            <w:vAlign w:val="center"/>
            <w:hideMark/>
          </w:tcPr>
          <w:p w14:paraId="62AD0A7C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  <w:t>НАЗВАНИЕ ЖК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52F6"/>
            <w:vAlign w:val="center"/>
            <w:hideMark/>
          </w:tcPr>
          <w:p w14:paraId="23781442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0052F6"/>
            <w:vAlign w:val="center"/>
            <w:hideMark/>
          </w:tcPr>
          <w:p w14:paraId="50AE0051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  <w:t>ДЕВЕЛОПЕР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0052F6"/>
            <w:vAlign w:val="center"/>
            <w:hideMark/>
          </w:tcPr>
          <w:p w14:paraId="3E4F032F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FFFFFF"/>
                <w:sz w:val="14"/>
                <w:szCs w:val="14"/>
                <w:lang w:eastAsia="ru-RU"/>
              </w:rPr>
              <w:t>НАЧАЛО РЕАЛИЗАЦИИ</w:t>
            </w:r>
          </w:p>
        </w:tc>
      </w:tr>
      <w:tr w:rsidR="00BB0E42" w:rsidRPr="007F2723" w14:paraId="2F0C502A" w14:textId="77777777" w:rsidTr="00F8279E">
        <w:trPr>
          <w:trHeight w:val="195"/>
        </w:trPr>
        <w:tc>
          <w:tcPr>
            <w:tcW w:w="292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000000" w:fill="DAEEF3"/>
            <w:vAlign w:val="center"/>
            <w:hideMark/>
          </w:tcPr>
          <w:p w14:paraId="644B48A0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«Концепт </w:t>
            </w:r>
            <w:proofErr w:type="spellStart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House</w:t>
            </w:r>
            <w:proofErr w:type="spellEnd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372E0DF3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Бизнес  </w:t>
            </w:r>
          </w:p>
        </w:tc>
        <w:tc>
          <w:tcPr>
            <w:tcW w:w="238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CD9E55C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«Концепт Инвест» </w:t>
            </w:r>
          </w:p>
        </w:tc>
        <w:tc>
          <w:tcPr>
            <w:tcW w:w="238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4E410291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II квартал 2017 г.  </w:t>
            </w:r>
          </w:p>
        </w:tc>
      </w:tr>
      <w:tr w:rsidR="00BB0E42" w:rsidRPr="007F2723" w14:paraId="0FF114E5" w14:textId="77777777" w:rsidTr="00F8279E">
        <w:trPr>
          <w:trHeight w:val="195"/>
        </w:trPr>
        <w:tc>
          <w:tcPr>
            <w:tcW w:w="29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DAEEF3"/>
            <w:vAlign w:val="center"/>
            <w:hideMark/>
          </w:tcPr>
          <w:p w14:paraId="066C2CC9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«Резиденции архитекторов»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EFEC01B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Бизнес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E1CC8A4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AFI </w:t>
            </w:r>
            <w:proofErr w:type="spellStart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Development</w:t>
            </w:r>
            <w:proofErr w:type="spellEnd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014A06BC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II квартал 2017 г.  </w:t>
            </w:r>
          </w:p>
        </w:tc>
      </w:tr>
      <w:tr w:rsidR="00BB0E42" w:rsidRPr="007F2723" w14:paraId="606D787B" w14:textId="77777777" w:rsidTr="00F8279E">
        <w:trPr>
          <w:trHeight w:val="195"/>
        </w:trPr>
        <w:tc>
          <w:tcPr>
            <w:tcW w:w="29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DAEEF3"/>
            <w:vAlign w:val="center"/>
            <w:hideMark/>
          </w:tcPr>
          <w:p w14:paraId="2EBB4A51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«Консул-Дом. Лидер </w:t>
            </w:r>
            <w:proofErr w:type="gramStart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Ленинском»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21EE273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Бизнес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55E22FE1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«Лидер Инвест»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6153A1A7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II квартал 2017 г.  </w:t>
            </w:r>
          </w:p>
        </w:tc>
      </w:tr>
      <w:tr w:rsidR="00BB0E42" w:rsidRPr="007F2723" w14:paraId="537114C0" w14:textId="77777777" w:rsidTr="00F8279E">
        <w:trPr>
          <w:trHeight w:val="195"/>
        </w:trPr>
        <w:tc>
          <w:tcPr>
            <w:tcW w:w="29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DAEEF3"/>
            <w:vAlign w:val="center"/>
            <w:hideMark/>
          </w:tcPr>
          <w:p w14:paraId="62B3E757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«Западный порт. Кварталы на набережной»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2ABEDA96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Бизнес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76D46822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«Шатер </w:t>
            </w:r>
            <w:proofErr w:type="spellStart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Девелопмент</w:t>
            </w:r>
            <w:proofErr w:type="spellEnd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4DABD0AB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II квартал 2017 г.  </w:t>
            </w:r>
          </w:p>
        </w:tc>
      </w:tr>
      <w:tr w:rsidR="00BB0E42" w:rsidRPr="007F2723" w14:paraId="150C7847" w14:textId="77777777" w:rsidTr="00F8279E">
        <w:trPr>
          <w:trHeight w:val="195"/>
        </w:trPr>
        <w:tc>
          <w:tcPr>
            <w:tcW w:w="29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DAEEF3"/>
            <w:vAlign w:val="center"/>
            <w:hideMark/>
          </w:tcPr>
          <w:p w14:paraId="3435E16B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«Васнецов Дом. Лидер на </w:t>
            </w:r>
            <w:proofErr w:type="spellStart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Масловке</w:t>
            </w:r>
            <w:proofErr w:type="spellEnd"/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12158D48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Бизнес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5FD9BA9A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«Лидер Инвест»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vAlign w:val="center"/>
            <w:hideMark/>
          </w:tcPr>
          <w:p w14:paraId="3ED88FAB" w14:textId="77777777" w:rsidR="00BB0E42" w:rsidRPr="007F2723" w:rsidRDefault="00BB0E42" w:rsidP="00F8279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</w:pPr>
            <w:r w:rsidRPr="007F2723">
              <w:rPr>
                <w:rFonts w:ascii="Myriad Pro" w:eastAsia="Times New Roman" w:hAnsi="Myriad Pro" w:cs="Calibri"/>
                <w:color w:val="000000"/>
                <w:sz w:val="14"/>
                <w:szCs w:val="14"/>
                <w:lang w:eastAsia="ru-RU"/>
              </w:rPr>
              <w:t xml:space="preserve"> II квартал 2017 г.  </w:t>
            </w:r>
          </w:p>
        </w:tc>
      </w:tr>
    </w:tbl>
    <w:p w14:paraId="39BDB31B" w14:textId="77777777" w:rsidR="00BB0E42" w:rsidRPr="007422A7" w:rsidRDefault="00BB0E42" w:rsidP="00611ABB">
      <w:pPr>
        <w:rPr>
          <w:rFonts w:ascii="Times New Roman" w:hAnsi="Times New Roman"/>
          <w:sz w:val="24"/>
          <w:szCs w:val="24"/>
        </w:rPr>
      </w:pPr>
    </w:p>
    <w:p w14:paraId="311C669C" w14:textId="6DF315EF" w:rsidR="00660F9C" w:rsidRDefault="00071999" w:rsidP="00660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977654">
        <w:rPr>
          <w:rFonts w:ascii="Times New Roman" w:hAnsi="Times New Roman"/>
          <w:sz w:val="24"/>
          <w:szCs w:val="24"/>
        </w:rPr>
        <w:t>значительном</w:t>
      </w:r>
      <w:r>
        <w:rPr>
          <w:rFonts w:ascii="Times New Roman" w:hAnsi="Times New Roman"/>
          <w:sz w:val="24"/>
          <w:szCs w:val="24"/>
        </w:rPr>
        <w:t xml:space="preserve"> увеличении объема экспозиции</w:t>
      </w:r>
      <w:r w:rsidR="00D428A6">
        <w:rPr>
          <w:rFonts w:ascii="Times New Roman" w:hAnsi="Times New Roman"/>
          <w:sz w:val="24"/>
          <w:szCs w:val="24"/>
        </w:rPr>
        <w:t xml:space="preserve"> в рассматриваемых сегментах </w:t>
      </w:r>
      <w:r>
        <w:rPr>
          <w:rFonts w:ascii="Times New Roman" w:hAnsi="Times New Roman"/>
          <w:sz w:val="24"/>
          <w:szCs w:val="24"/>
        </w:rPr>
        <w:t xml:space="preserve">цены фактически </w:t>
      </w:r>
      <w:r w:rsidR="00D428A6">
        <w:rPr>
          <w:rFonts w:ascii="Times New Roman" w:hAnsi="Times New Roman"/>
          <w:sz w:val="24"/>
          <w:szCs w:val="24"/>
        </w:rPr>
        <w:t xml:space="preserve">оставались стабильными: </w:t>
      </w:r>
      <w:r>
        <w:rPr>
          <w:rFonts w:ascii="Times New Roman" w:hAnsi="Times New Roman"/>
          <w:sz w:val="24"/>
          <w:szCs w:val="24"/>
        </w:rPr>
        <w:t xml:space="preserve">во </w:t>
      </w:r>
      <w:r w:rsidR="00D428A6">
        <w:rPr>
          <w:rFonts w:ascii="Times New Roman" w:hAnsi="Times New Roman"/>
          <w:sz w:val="24"/>
          <w:szCs w:val="24"/>
        </w:rPr>
        <w:t>2 квартал</w:t>
      </w:r>
      <w:r>
        <w:rPr>
          <w:rFonts w:ascii="Times New Roman" w:hAnsi="Times New Roman"/>
          <w:sz w:val="24"/>
          <w:szCs w:val="24"/>
        </w:rPr>
        <w:t>е</w:t>
      </w:r>
      <w:r w:rsidR="00D428A6">
        <w:rPr>
          <w:rFonts w:ascii="Times New Roman" w:hAnsi="Times New Roman"/>
          <w:sz w:val="24"/>
          <w:szCs w:val="24"/>
        </w:rPr>
        <w:t xml:space="preserve"> 2017 года </w:t>
      </w:r>
      <w:r>
        <w:rPr>
          <w:rFonts w:ascii="Times New Roman" w:hAnsi="Times New Roman"/>
          <w:sz w:val="24"/>
          <w:szCs w:val="24"/>
        </w:rPr>
        <w:t xml:space="preserve">средняя цена предложения за </w:t>
      </w:r>
      <w:r w:rsidR="00D428A6">
        <w:rPr>
          <w:rFonts w:ascii="Times New Roman" w:hAnsi="Times New Roman"/>
          <w:sz w:val="24"/>
          <w:szCs w:val="24"/>
        </w:rPr>
        <w:t xml:space="preserve">1 кв. метр жилья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428A6">
        <w:rPr>
          <w:rFonts w:ascii="Times New Roman" w:hAnsi="Times New Roman"/>
          <w:sz w:val="24"/>
          <w:szCs w:val="24"/>
        </w:rPr>
        <w:t>бизнес-класс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D428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составил</w:t>
      </w:r>
      <w:r w:rsidR="00BB0E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233 ,0 тыс. руб.(-</w:t>
      </w:r>
      <w:r w:rsidR="00D428A6">
        <w:rPr>
          <w:rFonts w:ascii="Times New Roman" w:hAnsi="Times New Roman"/>
          <w:sz w:val="24"/>
          <w:szCs w:val="24"/>
        </w:rPr>
        <w:t xml:space="preserve">1% </w:t>
      </w:r>
      <w:r>
        <w:rPr>
          <w:rFonts w:ascii="Times New Roman" w:hAnsi="Times New Roman"/>
          <w:sz w:val="24"/>
          <w:szCs w:val="24"/>
        </w:rPr>
        <w:t>относительно 1 квартала 2017 г.)</w:t>
      </w:r>
      <w:r w:rsidR="00D428A6">
        <w:rPr>
          <w:rFonts w:ascii="Times New Roman" w:hAnsi="Times New Roman"/>
          <w:sz w:val="24"/>
          <w:szCs w:val="24"/>
        </w:rPr>
        <w:t>, а в премиум</w:t>
      </w:r>
      <w:r>
        <w:rPr>
          <w:rFonts w:ascii="Times New Roman" w:hAnsi="Times New Roman"/>
          <w:sz w:val="24"/>
          <w:szCs w:val="24"/>
        </w:rPr>
        <w:t>-класс</w:t>
      </w:r>
      <w:r w:rsidR="00D428A6">
        <w:rPr>
          <w:rFonts w:ascii="Times New Roman" w:hAnsi="Times New Roman"/>
          <w:sz w:val="24"/>
          <w:szCs w:val="24"/>
        </w:rPr>
        <w:t xml:space="preserve">е – </w:t>
      </w:r>
      <w:r w:rsidR="005E12A5">
        <w:rPr>
          <w:rFonts w:ascii="Times New Roman" w:hAnsi="Times New Roman"/>
          <w:sz w:val="24"/>
          <w:szCs w:val="24"/>
        </w:rPr>
        <w:t>433,4</w:t>
      </w:r>
      <w:r>
        <w:rPr>
          <w:rFonts w:ascii="Times New Roman" w:hAnsi="Times New Roman"/>
          <w:sz w:val="24"/>
          <w:szCs w:val="24"/>
        </w:rPr>
        <w:t xml:space="preserve"> тыс. руб. (+1</w:t>
      </w:r>
      <w:r w:rsidR="00D428A6">
        <w:rPr>
          <w:rFonts w:ascii="Times New Roman" w:hAnsi="Times New Roman"/>
          <w:sz w:val="24"/>
          <w:szCs w:val="24"/>
        </w:rPr>
        <w:t xml:space="preserve">1% </w:t>
      </w:r>
      <w:r>
        <w:rPr>
          <w:rFonts w:ascii="Times New Roman" w:hAnsi="Times New Roman"/>
          <w:sz w:val="24"/>
          <w:szCs w:val="24"/>
        </w:rPr>
        <w:t>соответственно)</w:t>
      </w:r>
      <w:r w:rsidR="00D428A6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14:paraId="29993495" w14:textId="77777777" w:rsidR="00660F9C" w:rsidRDefault="00660F9C" w:rsidP="00660F9C">
      <w:pPr>
        <w:rPr>
          <w:rFonts w:ascii="Times New Roman" w:hAnsi="Times New Roman"/>
          <w:sz w:val="24"/>
          <w:szCs w:val="24"/>
        </w:rPr>
      </w:pPr>
    </w:p>
    <w:p w14:paraId="6F52B6BC" w14:textId="77777777"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14:paraId="53394447" w14:textId="77777777"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14:paraId="56FD4CE8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14:paraId="4E7C3673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0E41AF46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8EDCD93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14:paraId="25F43C46" w14:textId="77777777"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14:paraId="25B901ED" w14:textId="77777777" w:rsidR="002C1A8C" w:rsidRPr="003272B4" w:rsidRDefault="007859B1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года», а также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 Победитель премии «Рекорды рынка недвижимости-2017» в номинации «Риэлтор </w:t>
      </w:r>
      <w:r w:rsidR="004D349A"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7859B1">
        <w:rPr>
          <w:rFonts w:ascii="Times New Roman" w:hAnsi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</w:rPr>
        <w:t>».</w:t>
      </w:r>
    </w:p>
    <w:p w14:paraId="458BB94A" w14:textId="77777777"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1C501DB5" w14:textId="77777777"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9069B7" w14:textId="77777777"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14:paraId="67347DD3" w14:textId="77777777"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CBFA84" w14:textId="77777777"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</w:t>
      </w:r>
      <w:r w:rsidR="004B52DD">
        <w:rPr>
          <w:rFonts w:ascii="Times New Roman" w:hAnsi="Times New Roman"/>
          <w:sz w:val="20"/>
          <w:szCs w:val="20"/>
        </w:rPr>
        <w:t xml:space="preserve">первую систему анализа и мониторинга рынка новостроек Московского региона </w:t>
      </w:r>
      <w:hyperlink r:id="rId7" w:history="1">
        <w:proofErr w:type="spellStart"/>
        <w:r w:rsidR="004B52DD" w:rsidRPr="004B52DD">
          <w:rPr>
            <w:rStyle w:val="aa"/>
            <w:rFonts w:ascii="Times New Roman" w:hAnsi="Times New Roman"/>
            <w:sz w:val="20"/>
            <w:szCs w:val="20"/>
            <w:lang w:val="en-US"/>
          </w:rPr>
          <w:t>bnMAP</w:t>
        </w:r>
        <w:proofErr w:type="spellEnd"/>
        <w:r w:rsidR="004B52DD" w:rsidRPr="004B52DD">
          <w:rPr>
            <w:rStyle w:val="aa"/>
            <w:rFonts w:ascii="Times New Roman" w:hAnsi="Times New Roman"/>
            <w:sz w:val="20"/>
            <w:szCs w:val="20"/>
          </w:rPr>
          <w:t>.</w:t>
        </w:r>
        <w:r w:rsidR="004B52DD" w:rsidRPr="004B52DD">
          <w:rPr>
            <w:rStyle w:val="aa"/>
            <w:rFonts w:ascii="Times New Roman" w:hAnsi="Times New Roman"/>
            <w:sz w:val="20"/>
            <w:szCs w:val="20"/>
            <w:lang w:val="en-US"/>
          </w:rPr>
          <w:t>pro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14:paraId="23568541" w14:textId="77777777"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942C649" w14:textId="77777777"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14:paraId="21BDB6CA" w14:textId="77777777"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14:paraId="31C38968" w14:textId="77777777" w:rsidTr="002943CF">
        <w:trPr>
          <w:trHeight w:val="183"/>
        </w:trPr>
        <w:tc>
          <w:tcPr>
            <w:tcW w:w="3342" w:type="dxa"/>
          </w:tcPr>
          <w:p w14:paraId="061A15D0" w14:textId="77777777"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14:paraId="6C1B8191" w14:textId="77777777" w:rsidTr="002943CF">
        <w:trPr>
          <w:trHeight w:val="1011"/>
        </w:trPr>
        <w:tc>
          <w:tcPr>
            <w:tcW w:w="3342" w:type="dxa"/>
          </w:tcPr>
          <w:p w14:paraId="357B2124" w14:textId="77777777"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14:paraId="4FB32B0F" w14:textId="77777777"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2787B525" w14:textId="77777777"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14:paraId="1C3D05FD" w14:textId="77777777" w:rsidR="002943CF" w:rsidRPr="00245232" w:rsidRDefault="006D033E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6467C87" w14:textId="77777777"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092433C5" w14:textId="77777777"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14:paraId="2F6A54A3" w14:textId="77777777" w:rsidTr="002943CF">
        <w:trPr>
          <w:trHeight w:val="250"/>
        </w:trPr>
        <w:tc>
          <w:tcPr>
            <w:tcW w:w="3327" w:type="dxa"/>
          </w:tcPr>
          <w:p w14:paraId="4CE2AF42" w14:textId="77777777"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14:paraId="418F96B9" w14:textId="77777777" w:rsidTr="002943CF">
        <w:trPr>
          <w:trHeight w:val="485"/>
        </w:trPr>
        <w:tc>
          <w:tcPr>
            <w:tcW w:w="3327" w:type="dxa"/>
          </w:tcPr>
          <w:p w14:paraId="1D3DCD01" w14:textId="77777777"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Алевтина Максимова</w:t>
            </w:r>
          </w:p>
          <w:p w14:paraId="66EE6665" w14:textId="77777777"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62DB1205" w14:textId="77777777"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14:paraId="094F4826" w14:textId="77777777" w:rsidR="004F2A57" w:rsidRPr="00245232" w:rsidRDefault="006D033E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C960489" w14:textId="77777777"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2B7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61EA1" w14:textId="77777777" w:rsidR="005D45B5" w:rsidRDefault="005D45B5" w:rsidP="009138C5">
      <w:pPr>
        <w:spacing w:after="0" w:line="240" w:lineRule="auto"/>
      </w:pPr>
      <w:r>
        <w:separator/>
      </w:r>
    </w:p>
  </w:endnote>
  <w:endnote w:type="continuationSeparator" w:id="0">
    <w:p w14:paraId="4FA0741A" w14:textId="77777777" w:rsidR="005D45B5" w:rsidRDefault="005D45B5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8EDF" w14:textId="77777777" w:rsidR="005D45B5" w:rsidRDefault="005D45B5" w:rsidP="009138C5">
      <w:pPr>
        <w:spacing w:after="0" w:line="240" w:lineRule="auto"/>
      </w:pPr>
      <w:r>
        <w:separator/>
      </w:r>
    </w:p>
  </w:footnote>
  <w:footnote w:type="continuationSeparator" w:id="0">
    <w:p w14:paraId="250718B3" w14:textId="77777777" w:rsidR="005D45B5" w:rsidRDefault="005D45B5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5637" w14:textId="77777777" w:rsidR="005D45B5" w:rsidRPr="00C036AF" w:rsidRDefault="005D45B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566D0641" wp14:editId="2F95CDEC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21099633" wp14:editId="07D3F69A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04C069AE" w14:textId="77777777" w:rsidR="005D45B5" w:rsidRDefault="005D45B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10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07.2017.</w:t>
    </w:r>
  </w:p>
  <w:p w14:paraId="64A2E8B0" w14:textId="77777777" w:rsidR="005D45B5" w:rsidRPr="00C036AF" w:rsidRDefault="005D45B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58C595C8" w14:textId="77777777" w:rsidR="005D45B5" w:rsidRPr="00C036AF" w:rsidRDefault="005D45B5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2F0FFE70" w14:textId="77777777" w:rsidR="005D45B5" w:rsidRDefault="005D45B5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13A0CDEE" w14:textId="77777777" w:rsidR="005D45B5" w:rsidRDefault="005D45B5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Завьялова">
    <w15:presenceInfo w15:providerId="AD" w15:userId="S-1-5-21-214196264-3208626386-139336215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71137"/>
    <w:rsid w:val="00071999"/>
    <w:rsid w:val="0007338F"/>
    <w:rsid w:val="00074090"/>
    <w:rsid w:val="00075B6A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A4940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B52DD"/>
    <w:rsid w:val="004C49E6"/>
    <w:rsid w:val="004D349A"/>
    <w:rsid w:val="004E02B3"/>
    <w:rsid w:val="004E4CAA"/>
    <w:rsid w:val="004E7CE1"/>
    <w:rsid w:val="004F2A57"/>
    <w:rsid w:val="004F641A"/>
    <w:rsid w:val="00506B4F"/>
    <w:rsid w:val="00507649"/>
    <w:rsid w:val="00507CA4"/>
    <w:rsid w:val="00533D0E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45B5"/>
    <w:rsid w:val="005D63A3"/>
    <w:rsid w:val="005E12A5"/>
    <w:rsid w:val="005E4DEB"/>
    <w:rsid w:val="005E66A5"/>
    <w:rsid w:val="005F2924"/>
    <w:rsid w:val="005F58D9"/>
    <w:rsid w:val="005F7C61"/>
    <w:rsid w:val="00605215"/>
    <w:rsid w:val="00607516"/>
    <w:rsid w:val="00611ABB"/>
    <w:rsid w:val="00615EDA"/>
    <w:rsid w:val="006175D2"/>
    <w:rsid w:val="00617F05"/>
    <w:rsid w:val="006268DC"/>
    <w:rsid w:val="00642518"/>
    <w:rsid w:val="006516C2"/>
    <w:rsid w:val="00651B4D"/>
    <w:rsid w:val="00654C61"/>
    <w:rsid w:val="00660F9C"/>
    <w:rsid w:val="00660FE0"/>
    <w:rsid w:val="00662F09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D033E"/>
    <w:rsid w:val="006E0144"/>
    <w:rsid w:val="006F1A34"/>
    <w:rsid w:val="0070160F"/>
    <w:rsid w:val="00702733"/>
    <w:rsid w:val="00704362"/>
    <w:rsid w:val="00704D45"/>
    <w:rsid w:val="007104DF"/>
    <w:rsid w:val="007322A4"/>
    <w:rsid w:val="00737C79"/>
    <w:rsid w:val="007422A7"/>
    <w:rsid w:val="0074254B"/>
    <w:rsid w:val="007522F6"/>
    <w:rsid w:val="00766FF1"/>
    <w:rsid w:val="00782B22"/>
    <w:rsid w:val="007859B1"/>
    <w:rsid w:val="00794B01"/>
    <w:rsid w:val="007A38FA"/>
    <w:rsid w:val="007A6ACE"/>
    <w:rsid w:val="007B2FC9"/>
    <w:rsid w:val="007C5887"/>
    <w:rsid w:val="007D1F9B"/>
    <w:rsid w:val="007E63BD"/>
    <w:rsid w:val="007F1652"/>
    <w:rsid w:val="007F2723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07059"/>
    <w:rsid w:val="009138C5"/>
    <w:rsid w:val="0092018B"/>
    <w:rsid w:val="00925362"/>
    <w:rsid w:val="00926AB1"/>
    <w:rsid w:val="00930F1D"/>
    <w:rsid w:val="00934ED0"/>
    <w:rsid w:val="00952A63"/>
    <w:rsid w:val="00961A41"/>
    <w:rsid w:val="009667A3"/>
    <w:rsid w:val="00972AAA"/>
    <w:rsid w:val="00977654"/>
    <w:rsid w:val="00987C31"/>
    <w:rsid w:val="00993809"/>
    <w:rsid w:val="00993C14"/>
    <w:rsid w:val="009A6762"/>
    <w:rsid w:val="009B3CD0"/>
    <w:rsid w:val="009B4715"/>
    <w:rsid w:val="009C751C"/>
    <w:rsid w:val="009D3328"/>
    <w:rsid w:val="009D3EFD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0E42"/>
    <w:rsid w:val="00BB1F55"/>
    <w:rsid w:val="00BC3BCD"/>
    <w:rsid w:val="00BD04C9"/>
    <w:rsid w:val="00BD6736"/>
    <w:rsid w:val="00C036AF"/>
    <w:rsid w:val="00C07E42"/>
    <w:rsid w:val="00C10F90"/>
    <w:rsid w:val="00C33C0C"/>
    <w:rsid w:val="00C47B71"/>
    <w:rsid w:val="00C56317"/>
    <w:rsid w:val="00C62F96"/>
    <w:rsid w:val="00C65F4E"/>
    <w:rsid w:val="00C71712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28A6"/>
    <w:rsid w:val="00D469D2"/>
    <w:rsid w:val="00D574B2"/>
    <w:rsid w:val="00D66228"/>
    <w:rsid w:val="00D70D07"/>
    <w:rsid w:val="00D86A30"/>
    <w:rsid w:val="00DA11FF"/>
    <w:rsid w:val="00DA3F8D"/>
    <w:rsid w:val="00DA6D6B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44E7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23F9D"/>
    <w:rsid w:val="00F338D8"/>
    <w:rsid w:val="00F37586"/>
    <w:rsid w:val="00F42AB6"/>
    <w:rsid w:val="00F44D92"/>
    <w:rsid w:val="00F45912"/>
    <w:rsid w:val="00F463C1"/>
    <w:rsid w:val="00F5650B"/>
    <w:rsid w:val="00F605F0"/>
    <w:rsid w:val="00F6543C"/>
    <w:rsid w:val="00F83CB5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8B3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bnmap.pr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ksimova@best-novostroy.ru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5754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7</cp:revision>
  <dcterms:created xsi:type="dcterms:W3CDTF">2017-07-10T09:44:00Z</dcterms:created>
  <dcterms:modified xsi:type="dcterms:W3CDTF">2017-07-10T10:20:00Z</dcterms:modified>
</cp:coreProperties>
</file>