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BED" w:rsidRDefault="00B44BED" w:rsidP="00B44BED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E97549F" wp14:editId="4E963BB7">
            <wp:simplePos x="0" y="0"/>
            <wp:positionH relativeFrom="column">
              <wp:posOffset>2465070</wp:posOffset>
            </wp:positionH>
            <wp:positionV relativeFrom="paragraph">
              <wp:posOffset>-608965</wp:posOffset>
            </wp:positionV>
            <wp:extent cx="996315" cy="1114425"/>
            <wp:effectExtent l="0" t="0" r="0" b="9525"/>
            <wp:wrapSquare wrapText="bothSides"/>
            <wp:docPr id="1" name="Рисунок 1" descr="Вертикальный_блок_Ч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ертикальный_блок_ЧМ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4BED" w:rsidRDefault="00B44BED" w:rsidP="00B44BED">
      <w:pPr>
        <w:rPr>
          <w:b/>
        </w:rPr>
      </w:pPr>
    </w:p>
    <w:p w:rsidR="00B44BED" w:rsidRDefault="00B44BED" w:rsidP="00B44BED">
      <w:pPr>
        <w:rPr>
          <w:b/>
          <w:lang w:val="en-US"/>
        </w:rPr>
      </w:pPr>
    </w:p>
    <w:p w:rsidR="00B44BED" w:rsidRDefault="00B44BED" w:rsidP="00B44BED">
      <w:pPr>
        <w:tabs>
          <w:tab w:val="left" w:pos="4962"/>
        </w:tabs>
        <w:spacing w:before="0" w:after="0"/>
        <w:jc w:val="center"/>
        <w:rPr>
          <w:b/>
        </w:rPr>
      </w:pPr>
      <w:r>
        <w:rPr>
          <w:b/>
        </w:rPr>
        <w:t xml:space="preserve">ПЕРВАЯ ШКОЛА ОГНЕУПОРЩИКОВ ВЕДУЩИХ ПРЕДПРИЯТИЙ РОССИИ </w:t>
      </w:r>
    </w:p>
    <w:p w:rsidR="00B44BED" w:rsidRPr="004A5FBA" w:rsidRDefault="00B44BED" w:rsidP="00B44BED">
      <w:pPr>
        <w:tabs>
          <w:tab w:val="left" w:pos="4962"/>
        </w:tabs>
        <w:spacing w:before="0" w:after="0"/>
        <w:jc w:val="center"/>
        <w:rPr>
          <w:b/>
        </w:rPr>
      </w:pPr>
      <w:r>
        <w:rPr>
          <w:b/>
        </w:rPr>
        <w:t xml:space="preserve">ПРОШЛА НА ЧМК  </w:t>
      </w:r>
    </w:p>
    <w:p w:rsidR="00B44BED" w:rsidRPr="00FD09B8" w:rsidRDefault="00B44BED" w:rsidP="00B44BED">
      <w:pPr>
        <w:tabs>
          <w:tab w:val="left" w:pos="4962"/>
        </w:tabs>
        <w:spacing w:before="0" w:after="0"/>
        <w:ind w:firstLine="567"/>
        <w:jc w:val="center"/>
        <w:rPr>
          <w:b/>
        </w:rPr>
      </w:pPr>
    </w:p>
    <w:p w:rsidR="00490575" w:rsidRDefault="00B44BED" w:rsidP="00B44BED">
      <w:pPr>
        <w:pStyle w:val="a4"/>
        <w:spacing w:before="0" w:after="0"/>
        <w:ind w:left="0" w:right="0" w:firstLine="0"/>
        <w:rPr>
          <w:rFonts w:eastAsiaTheme="minorHAnsi"/>
          <w:bCs/>
          <w:color w:val="000000"/>
          <w:sz w:val="24"/>
          <w:szCs w:val="24"/>
        </w:rPr>
      </w:pPr>
      <w:r>
        <w:rPr>
          <w:sz w:val="24"/>
          <w:szCs w:val="24"/>
          <w:u w:val="single"/>
        </w:rPr>
        <w:t>Челябинск, Россия –</w:t>
      </w:r>
      <w:r w:rsidRPr="000A36F0">
        <w:rPr>
          <w:sz w:val="24"/>
          <w:szCs w:val="24"/>
          <w:u w:val="single"/>
        </w:rPr>
        <w:t xml:space="preserve"> </w:t>
      </w:r>
      <w:r w:rsidRPr="004A5FBA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>3</w:t>
      </w:r>
      <w:r w:rsidRPr="00FD09B8">
        <w:rPr>
          <w:sz w:val="24"/>
          <w:szCs w:val="24"/>
          <w:u w:val="single"/>
        </w:rPr>
        <w:t xml:space="preserve"> октября 2015 г.</w:t>
      </w:r>
      <w:r>
        <w:rPr>
          <w:sz w:val="24"/>
          <w:szCs w:val="24"/>
        </w:rPr>
        <w:t xml:space="preserve"> </w:t>
      </w:r>
      <w:r w:rsidRPr="000A36F0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На </w:t>
      </w:r>
      <w:r w:rsidRPr="00FD09B8">
        <w:rPr>
          <w:rFonts w:eastAsiaTheme="minorHAnsi"/>
          <w:bCs/>
          <w:color w:val="000000"/>
          <w:sz w:val="24"/>
          <w:szCs w:val="24"/>
        </w:rPr>
        <w:t>Челябинск</w:t>
      </w:r>
      <w:r>
        <w:rPr>
          <w:rFonts w:eastAsiaTheme="minorHAnsi"/>
          <w:bCs/>
          <w:color w:val="000000"/>
          <w:sz w:val="24"/>
          <w:szCs w:val="24"/>
        </w:rPr>
        <w:t xml:space="preserve">ом </w:t>
      </w:r>
      <w:r w:rsidRPr="00FD09B8">
        <w:rPr>
          <w:rFonts w:eastAsiaTheme="minorHAnsi"/>
          <w:bCs/>
          <w:color w:val="000000"/>
          <w:sz w:val="24"/>
          <w:szCs w:val="24"/>
        </w:rPr>
        <w:t>металлургическ</w:t>
      </w:r>
      <w:r>
        <w:rPr>
          <w:rFonts w:eastAsiaTheme="minorHAnsi"/>
          <w:bCs/>
          <w:color w:val="000000"/>
          <w:sz w:val="24"/>
          <w:szCs w:val="24"/>
        </w:rPr>
        <w:t xml:space="preserve">ом </w:t>
      </w:r>
      <w:r w:rsidRPr="00FD09B8">
        <w:rPr>
          <w:rFonts w:eastAsiaTheme="minorHAnsi"/>
          <w:bCs/>
          <w:color w:val="000000"/>
          <w:sz w:val="24"/>
          <w:szCs w:val="24"/>
        </w:rPr>
        <w:t>комбинат</w:t>
      </w:r>
      <w:r>
        <w:rPr>
          <w:rFonts w:eastAsiaTheme="minorHAnsi"/>
          <w:bCs/>
          <w:color w:val="000000"/>
          <w:sz w:val="24"/>
          <w:szCs w:val="24"/>
        </w:rPr>
        <w:t>е</w:t>
      </w:r>
      <w:r w:rsidRPr="00FD09B8">
        <w:rPr>
          <w:rFonts w:eastAsiaTheme="minorHAnsi"/>
          <w:bCs/>
          <w:color w:val="000000"/>
          <w:sz w:val="24"/>
          <w:szCs w:val="24"/>
        </w:rPr>
        <w:t xml:space="preserve"> (ПАО «ЧМК», входит в Группу «Мечел») </w:t>
      </w:r>
      <w:r>
        <w:rPr>
          <w:rFonts w:eastAsiaTheme="minorHAnsi"/>
          <w:bCs/>
          <w:color w:val="000000"/>
          <w:sz w:val="24"/>
          <w:szCs w:val="24"/>
        </w:rPr>
        <w:t xml:space="preserve">специалисты ведущих металлургических предприятий России обменялись опытом </w:t>
      </w:r>
      <w:r w:rsidR="00490575">
        <w:rPr>
          <w:rFonts w:eastAsiaTheme="minorHAnsi"/>
          <w:bCs/>
          <w:color w:val="000000"/>
          <w:sz w:val="24"/>
          <w:szCs w:val="24"/>
        </w:rPr>
        <w:t xml:space="preserve">в области </w:t>
      </w:r>
      <w:r>
        <w:rPr>
          <w:rFonts w:eastAsiaTheme="minorHAnsi"/>
          <w:bCs/>
          <w:color w:val="000000"/>
          <w:sz w:val="24"/>
          <w:szCs w:val="24"/>
        </w:rPr>
        <w:t>огнеупорны</w:t>
      </w:r>
      <w:r w:rsidR="00490575">
        <w:rPr>
          <w:rFonts w:eastAsiaTheme="minorHAnsi"/>
          <w:bCs/>
          <w:color w:val="000000"/>
          <w:sz w:val="24"/>
          <w:szCs w:val="24"/>
        </w:rPr>
        <w:t>х</w:t>
      </w:r>
      <w:r>
        <w:rPr>
          <w:rFonts w:eastAsiaTheme="minorHAnsi"/>
          <w:bCs/>
          <w:color w:val="000000"/>
          <w:sz w:val="24"/>
          <w:szCs w:val="24"/>
        </w:rPr>
        <w:t xml:space="preserve"> работ и повышени</w:t>
      </w:r>
      <w:r w:rsidR="00490575">
        <w:rPr>
          <w:rFonts w:eastAsiaTheme="minorHAnsi"/>
          <w:bCs/>
          <w:color w:val="000000"/>
          <w:sz w:val="24"/>
          <w:szCs w:val="24"/>
        </w:rPr>
        <w:t>я</w:t>
      </w:r>
      <w:r>
        <w:rPr>
          <w:rFonts w:eastAsiaTheme="minorHAnsi"/>
          <w:bCs/>
          <w:color w:val="000000"/>
          <w:sz w:val="24"/>
          <w:szCs w:val="24"/>
        </w:rPr>
        <w:t xml:space="preserve"> надежности агрегатов. </w:t>
      </w:r>
    </w:p>
    <w:p w:rsidR="00B44BED" w:rsidRPr="00490575" w:rsidRDefault="00490575" w:rsidP="003B1171">
      <w:pPr>
        <w:pStyle w:val="a4"/>
        <w:ind w:left="0" w:right="0" w:firstLine="0"/>
        <w:rPr>
          <w:rFonts w:eastAsiaTheme="minorHAnsi"/>
          <w:b w:val="0"/>
          <w:bCs/>
          <w:color w:val="000000"/>
          <w:sz w:val="24"/>
          <w:szCs w:val="24"/>
        </w:rPr>
      </w:pPr>
      <w:r>
        <w:rPr>
          <w:b w:val="0"/>
          <w:sz w:val="24"/>
          <w:szCs w:val="24"/>
        </w:rPr>
        <w:t xml:space="preserve">Мероприятие организовано по инициативе ЧМК </w:t>
      </w:r>
      <w:r w:rsidRPr="00490575">
        <w:rPr>
          <w:rFonts w:eastAsiaTheme="minorHAnsi"/>
          <w:b w:val="0"/>
          <w:bCs/>
          <w:color w:val="000000"/>
          <w:sz w:val="24"/>
          <w:szCs w:val="24"/>
        </w:rPr>
        <w:t>в рамках межзаводской школы корпорации «Чермет».</w:t>
      </w:r>
      <w:r>
        <w:rPr>
          <w:b w:val="0"/>
          <w:sz w:val="24"/>
          <w:szCs w:val="24"/>
        </w:rPr>
        <w:t xml:space="preserve"> </w:t>
      </w:r>
    </w:p>
    <w:p w:rsidR="00BA5A5A" w:rsidRDefault="00BA5A5A" w:rsidP="00BA5A5A">
      <w:pPr>
        <w:pStyle w:val="a4"/>
        <w:ind w:left="0" w:righ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Организация эффективных огнеупорных работ и замены футеровки (защитного внутреннего слоя сталеплавильных агрегатов и ковшей) – одна из основных задач, от решения которой зависит стойкость оборудования в межремонтный период и снижение производственных затрат, ритмичность и эффективность металлургического производства.</w:t>
      </w:r>
    </w:p>
    <w:p w:rsidR="00B44BED" w:rsidRPr="002031D4" w:rsidRDefault="00B44BED" w:rsidP="00B44BED">
      <w:pPr>
        <w:pStyle w:val="a4"/>
        <w:ind w:left="0" w:right="0" w:firstLine="0"/>
        <w:rPr>
          <w:b w:val="0"/>
          <w:sz w:val="24"/>
          <w:szCs w:val="24"/>
        </w:rPr>
      </w:pPr>
      <w:r w:rsidRPr="00BD062A">
        <w:rPr>
          <w:b w:val="0"/>
          <w:sz w:val="24"/>
          <w:szCs w:val="24"/>
        </w:rPr>
        <w:t>В работе межзаводской школы приняли участие</w:t>
      </w:r>
      <w:r>
        <w:rPr>
          <w:b w:val="0"/>
          <w:sz w:val="24"/>
          <w:szCs w:val="24"/>
        </w:rPr>
        <w:t xml:space="preserve"> специалисты Челябинского металлургического комбината, </w:t>
      </w:r>
      <w:r w:rsidRPr="00BD062A">
        <w:rPr>
          <w:b w:val="0"/>
          <w:sz w:val="24"/>
          <w:szCs w:val="24"/>
        </w:rPr>
        <w:t>Объединенного Западно-Сибирского металлургического комбината</w:t>
      </w:r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Абинского</w:t>
      </w:r>
      <w:proofErr w:type="spellEnd"/>
      <w:r>
        <w:rPr>
          <w:b w:val="0"/>
          <w:sz w:val="24"/>
          <w:szCs w:val="24"/>
        </w:rPr>
        <w:t xml:space="preserve"> электрометаллургического завода, Магнитогорского металлургического комбината, Новолипецкого металлургического комбината, а также компаний «</w:t>
      </w:r>
      <w:proofErr w:type="spellStart"/>
      <w:r>
        <w:rPr>
          <w:b w:val="0"/>
          <w:sz w:val="24"/>
          <w:szCs w:val="24"/>
        </w:rPr>
        <w:t>Метогнеупор</w:t>
      </w:r>
      <w:proofErr w:type="spellEnd"/>
      <w:r>
        <w:rPr>
          <w:b w:val="0"/>
          <w:sz w:val="24"/>
          <w:szCs w:val="24"/>
        </w:rPr>
        <w:t>» и «Магнезит Монтаж Сервис».</w:t>
      </w:r>
    </w:p>
    <w:p w:rsidR="002013C0" w:rsidRDefault="00B44BED" w:rsidP="002013C0">
      <w:pPr>
        <w:pStyle w:val="a4"/>
        <w:ind w:left="0" w:righ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</w:t>
      </w:r>
      <w:r w:rsidR="003B1171">
        <w:rPr>
          <w:b w:val="0"/>
          <w:sz w:val="24"/>
          <w:szCs w:val="24"/>
        </w:rPr>
        <w:t>Школа позволяет оценить опыт коллег-металлургов и внедрять альтернативные подходы по эксплуатации огнеупоров. О</w:t>
      </w:r>
      <w:r w:rsidR="002013C0">
        <w:rPr>
          <w:b w:val="0"/>
          <w:sz w:val="24"/>
          <w:szCs w:val="24"/>
        </w:rPr>
        <w:t>птимально</w:t>
      </w:r>
      <w:r w:rsidR="003B1171">
        <w:rPr>
          <w:b w:val="0"/>
          <w:sz w:val="24"/>
          <w:szCs w:val="24"/>
        </w:rPr>
        <w:t>е</w:t>
      </w:r>
      <w:r w:rsidR="002013C0">
        <w:rPr>
          <w:b w:val="0"/>
          <w:sz w:val="24"/>
          <w:szCs w:val="24"/>
        </w:rPr>
        <w:t xml:space="preserve"> применени</w:t>
      </w:r>
      <w:r w:rsidR="003B1171">
        <w:rPr>
          <w:b w:val="0"/>
          <w:sz w:val="24"/>
          <w:szCs w:val="24"/>
        </w:rPr>
        <w:t>е</w:t>
      </w:r>
      <w:r w:rsidR="002013C0">
        <w:rPr>
          <w:b w:val="0"/>
          <w:sz w:val="24"/>
          <w:szCs w:val="24"/>
        </w:rPr>
        <w:t xml:space="preserve"> материалов</w:t>
      </w:r>
      <w:r w:rsidR="001E1C95">
        <w:rPr>
          <w:b w:val="0"/>
          <w:sz w:val="24"/>
          <w:szCs w:val="24"/>
        </w:rPr>
        <w:t>, схем футеровки</w:t>
      </w:r>
      <w:r w:rsidR="002013C0">
        <w:rPr>
          <w:b w:val="0"/>
          <w:sz w:val="24"/>
          <w:szCs w:val="24"/>
        </w:rPr>
        <w:t xml:space="preserve"> и </w:t>
      </w:r>
      <w:r w:rsidR="001E1C95">
        <w:rPr>
          <w:b w:val="0"/>
          <w:sz w:val="24"/>
          <w:szCs w:val="24"/>
        </w:rPr>
        <w:t>эффективн</w:t>
      </w:r>
      <w:r w:rsidR="003B1171">
        <w:rPr>
          <w:b w:val="0"/>
          <w:sz w:val="24"/>
          <w:szCs w:val="24"/>
        </w:rPr>
        <w:t>ая</w:t>
      </w:r>
      <w:r w:rsidR="001E1C95">
        <w:rPr>
          <w:b w:val="0"/>
          <w:sz w:val="24"/>
          <w:szCs w:val="24"/>
        </w:rPr>
        <w:t xml:space="preserve"> </w:t>
      </w:r>
      <w:r w:rsidR="002013C0">
        <w:rPr>
          <w:b w:val="0"/>
          <w:sz w:val="24"/>
          <w:szCs w:val="24"/>
        </w:rPr>
        <w:t>эксплуатаци</w:t>
      </w:r>
      <w:r w:rsidR="003B1171">
        <w:rPr>
          <w:b w:val="0"/>
          <w:sz w:val="24"/>
          <w:szCs w:val="24"/>
        </w:rPr>
        <w:t>я</w:t>
      </w:r>
      <w:r w:rsidR="002013C0">
        <w:rPr>
          <w:b w:val="0"/>
          <w:sz w:val="24"/>
          <w:szCs w:val="24"/>
        </w:rPr>
        <w:t xml:space="preserve"> огнеупоров </w:t>
      </w:r>
      <w:r w:rsidR="003B1171">
        <w:rPr>
          <w:b w:val="0"/>
          <w:sz w:val="24"/>
          <w:szCs w:val="24"/>
        </w:rPr>
        <w:t xml:space="preserve">позволяют </w:t>
      </w:r>
      <w:r w:rsidR="001E1C95">
        <w:rPr>
          <w:b w:val="0"/>
          <w:sz w:val="24"/>
          <w:szCs w:val="24"/>
        </w:rPr>
        <w:t>увеличива</w:t>
      </w:r>
      <w:r w:rsidR="003B1171">
        <w:rPr>
          <w:b w:val="0"/>
          <w:sz w:val="24"/>
          <w:szCs w:val="24"/>
        </w:rPr>
        <w:t>ть</w:t>
      </w:r>
      <w:r w:rsidR="001E1C95">
        <w:rPr>
          <w:b w:val="0"/>
          <w:sz w:val="24"/>
          <w:szCs w:val="24"/>
        </w:rPr>
        <w:t xml:space="preserve"> стойкость агрегатов</w:t>
      </w:r>
      <w:r w:rsidR="005979D9">
        <w:rPr>
          <w:b w:val="0"/>
          <w:sz w:val="24"/>
          <w:szCs w:val="24"/>
        </w:rPr>
        <w:t xml:space="preserve"> и</w:t>
      </w:r>
      <w:r w:rsidR="001E1C95">
        <w:rPr>
          <w:b w:val="0"/>
          <w:sz w:val="24"/>
          <w:szCs w:val="24"/>
        </w:rPr>
        <w:t xml:space="preserve"> </w:t>
      </w:r>
      <w:r w:rsidR="003B1171">
        <w:rPr>
          <w:b w:val="0"/>
          <w:sz w:val="24"/>
          <w:szCs w:val="24"/>
        </w:rPr>
        <w:t xml:space="preserve">делают </w:t>
      </w:r>
      <w:r w:rsidR="002013C0">
        <w:rPr>
          <w:b w:val="0"/>
          <w:sz w:val="24"/>
          <w:szCs w:val="24"/>
        </w:rPr>
        <w:t>металлургически</w:t>
      </w:r>
      <w:r w:rsidR="003B1171">
        <w:rPr>
          <w:b w:val="0"/>
          <w:sz w:val="24"/>
          <w:szCs w:val="24"/>
        </w:rPr>
        <w:t>е</w:t>
      </w:r>
      <w:r w:rsidR="002013C0">
        <w:rPr>
          <w:b w:val="0"/>
          <w:sz w:val="24"/>
          <w:szCs w:val="24"/>
        </w:rPr>
        <w:t xml:space="preserve"> процесс</w:t>
      </w:r>
      <w:r w:rsidR="003B1171">
        <w:rPr>
          <w:b w:val="0"/>
          <w:sz w:val="24"/>
          <w:szCs w:val="24"/>
        </w:rPr>
        <w:t>ы более безопасными</w:t>
      </w:r>
      <w:r w:rsidR="00BA5A5A">
        <w:rPr>
          <w:b w:val="0"/>
          <w:sz w:val="24"/>
          <w:szCs w:val="24"/>
        </w:rPr>
        <w:t>,</w:t>
      </w:r>
      <w:r w:rsidR="002013C0">
        <w:rPr>
          <w:b w:val="0"/>
          <w:sz w:val="24"/>
          <w:szCs w:val="24"/>
        </w:rPr>
        <w:t xml:space="preserve"> </w:t>
      </w:r>
      <w:r w:rsidR="005979D9">
        <w:rPr>
          <w:b w:val="0"/>
          <w:sz w:val="24"/>
          <w:szCs w:val="24"/>
        </w:rPr>
        <w:t>–</w:t>
      </w:r>
      <w:r w:rsidR="002013C0">
        <w:rPr>
          <w:b w:val="0"/>
          <w:sz w:val="24"/>
          <w:szCs w:val="24"/>
        </w:rPr>
        <w:t xml:space="preserve"> отметил заместитель главного </w:t>
      </w:r>
      <w:proofErr w:type="spellStart"/>
      <w:r w:rsidR="002013C0">
        <w:rPr>
          <w:b w:val="0"/>
          <w:sz w:val="24"/>
          <w:szCs w:val="24"/>
        </w:rPr>
        <w:t>огнеупорщика</w:t>
      </w:r>
      <w:proofErr w:type="spellEnd"/>
      <w:r w:rsidR="002013C0">
        <w:rPr>
          <w:b w:val="0"/>
          <w:sz w:val="24"/>
          <w:szCs w:val="24"/>
        </w:rPr>
        <w:t xml:space="preserve"> </w:t>
      </w:r>
      <w:r w:rsidR="001E1C95">
        <w:rPr>
          <w:b w:val="0"/>
          <w:sz w:val="24"/>
          <w:szCs w:val="24"/>
        </w:rPr>
        <w:t>ЧМК</w:t>
      </w:r>
      <w:r w:rsidR="002013C0">
        <w:rPr>
          <w:b w:val="0"/>
          <w:sz w:val="24"/>
          <w:szCs w:val="24"/>
        </w:rPr>
        <w:t xml:space="preserve"> Андрей Белоусов».</w:t>
      </w:r>
    </w:p>
    <w:p w:rsidR="002013C0" w:rsidRDefault="002013C0" w:rsidP="002013C0">
      <w:pPr>
        <w:pStyle w:val="a4"/>
        <w:ind w:left="0" w:right="0" w:firstLine="0"/>
        <w:rPr>
          <w:b w:val="0"/>
          <w:sz w:val="24"/>
          <w:szCs w:val="24"/>
        </w:rPr>
      </w:pPr>
    </w:p>
    <w:p w:rsidR="00B44BED" w:rsidRPr="000A36F0" w:rsidRDefault="00B44BED" w:rsidP="00B44BED">
      <w:pPr>
        <w:pStyle w:val="a4"/>
        <w:spacing w:before="0" w:after="0"/>
        <w:ind w:left="0" w:right="0" w:firstLine="0"/>
        <w:rPr>
          <w:rFonts w:eastAsiaTheme="minorHAnsi"/>
          <w:b w:val="0"/>
          <w:bCs/>
          <w:color w:val="000000"/>
          <w:sz w:val="24"/>
          <w:szCs w:val="24"/>
        </w:rPr>
      </w:pPr>
    </w:p>
    <w:p w:rsidR="00B44BED" w:rsidRDefault="00B44BED" w:rsidP="00B44BED">
      <w:pPr>
        <w:pStyle w:val="a4"/>
        <w:spacing w:before="0" w:after="0"/>
        <w:ind w:left="0" w:right="0" w:firstLine="0"/>
        <w:jc w:val="center"/>
        <w:rPr>
          <w:rFonts w:eastAsiaTheme="minorHAnsi"/>
          <w:b w:val="0"/>
          <w:bCs/>
          <w:color w:val="000000"/>
          <w:sz w:val="24"/>
          <w:szCs w:val="24"/>
        </w:rPr>
      </w:pPr>
      <w:r w:rsidRPr="00613C8B">
        <w:rPr>
          <w:rFonts w:eastAsiaTheme="minorHAnsi"/>
          <w:b w:val="0"/>
          <w:bCs/>
          <w:color w:val="000000"/>
          <w:sz w:val="24"/>
          <w:szCs w:val="24"/>
        </w:rPr>
        <w:t>***</w:t>
      </w:r>
    </w:p>
    <w:p w:rsidR="00B44BED" w:rsidRDefault="00B44BED" w:rsidP="00B44BED">
      <w:pPr>
        <w:pStyle w:val="CG-SingleSp05s21"/>
        <w:spacing w:before="0" w:after="0"/>
        <w:ind w:right="-34" w:firstLine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Екатерина </w:t>
      </w:r>
      <w:proofErr w:type="spellStart"/>
      <w:r>
        <w:rPr>
          <w:rFonts w:ascii="Times New Roman" w:hAnsi="Times New Roman"/>
          <w:color w:val="000000"/>
          <w:lang w:val="ru-RU"/>
        </w:rPr>
        <w:t>Долдина</w:t>
      </w:r>
      <w:proofErr w:type="spellEnd"/>
    </w:p>
    <w:p w:rsidR="00B44BED" w:rsidRDefault="00B44BED" w:rsidP="00B44BED">
      <w:pPr>
        <w:spacing w:before="0" w:after="0"/>
        <w:ind w:right="-34"/>
        <w:rPr>
          <w:color w:val="000000"/>
        </w:rPr>
      </w:pPr>
      <w:r>
        <w:rPr>
          <w:color w:val="000000"/>
        </w:rPr>
        <w:t>Тел.: (351) 725-40-48</w:t>
      </w:r>
    </w:p>
    <w:p w:rsidR="00B44BED" w:rsidRPr="00CB53C4" w:rsidRDefault="00B44BED" w:rsidP="00B44BED">
      <w:pPr>
        <w:spacing w:before="0" w:after="0"/>
        <w:ind w:right="-34"/>
        <w:rPr>
          <w:color w:val="000000"/>
        </w:rPr>
      </w:pPr>
      <w:r>
        <w:rPr>
          <w:color w:val="000000"/>
        </w:rPr>
        <w:t>Моб</w:t>
      </w:r>
      <w:r w:rsidRPr="00CB53C4">
        <w:rPr>
          <w:color w:val="000000"/>
        </w:rPr>
        <w:t>.: +79028942932</w:t>
      </w:r>
    </w:p>
    <w:p w:rsidR="00B44BED" w:rsidRPr="00613C8B" w:rsidRDefault="00B44BED" w:rsidP="00B44BED">
      <w:pPr>
        <w:spacing w:before="0" w:after="0"/>
        <w:ind w:right="-34"/>
        <w:rPr>
          <w:color w:val="000000"/>
        </w:rPr>
      </w:pPr>
      <w:proofErr w:type="gramStart"/>
      <w:r>
        <w:rPr>
          <w:color w:val="000000"/>
        </w:rPr>
        <w:t>Е</w:t>
      </w:r>
      <w:proofErr w:type="gramEnd"/>
      <w:r>
        <w:rPr>
          <w:color w:val="000000"/>
          <w:lang w:val="fr-FR"/>
        </w:rPr>
        <w:t xml:space="preserve">-mail: </w:t>
      </w:r>
      <w:hyperlink r:id="rId6" w:history="1">
        <w:r w:rsidRPr="004944D6">
          <w:rPr>
            <w:rStyle w:val="a3"/>
            <w:lang w:val="fr-FR"/>
          </w:rPr>
          <w:t>ekaterinadoldina@mechel.ru</w:t>
        </w:r>
      </w:hyperlink>
    </w:p>
    <w:p w:rsidR="00B44BED" w:rsidRPr="00613C8B" w:rsidRDefault="00B44BED" w:rsidP="00B44BED">
      <w:pPr>
        <w:pStyle w:val="a4"/>
        <w:spacing w:before="0" w:after="0"/>
        <w:ind w:left="0" w:right="0" w:firstLine="0"/>
        <w:rPr>
          <w:rFonts w:eastAsiaTheme="minorHAnsi"/>
          <w:b w:val="0"/>
          <w:bCs/>
          <w:color w:val="000000"/>
          <w:sz w:val="24"/>
          <w:szCs w:val="24"/>
        </w:rPr>
      </w:pPr>
    </w:p>
    <w:p w:rsidR="00B44BED" w:rsidRPr="00C3772D" w:rsidRDefault="00B44BED" w:rsidP="00B44BED">
      <w:pPr>
        <w:spacing w:after="0"/>
        <w:jc w:val="center"/>
        <w:rPr>
          <w:color w:val="000000"/>
        </w:rPr>
      </w:pPr>
      <w:r w:rsidRPr="00C3772D">
        <w:t>***</w:t>
      </w:r>
    </w:p>
    <w:p w:rsidR="00B44BED" w:rsidRPr="00FD09B8" w:rsidRDefault="00B44BED" w:rsidP="00B44BED">
      <w:pPr>
        <w:spacing w:after="0"/>
        <w:rPr>
          <w:color w:val="000000"/>
        </w:rPr>
      </w:pPr>
      <w:r w:rsidRPr="00FD09B8">
        <w:rPr>
          <w:rFonts w:eastAsiaTheme="minorHAnsi"/>
          <w:bCs/>
          <w:color w:val="000000"/>
          <w:lang w:eastAsia="en-US"/>
        </w:rPr>
        <w:t>ПАО «Челябинский металлургический комбинат»</w:t>
      </w:r>
      <w:r w:rsidRPr="00FD09B8">
        <w:rPr>
          <w:rFonts w:eastAsiaTheme="minorHAnsi"/>
          <w:color w:val="000000"/>
          <w:lang w:eastAsia="en-US"/>
        </w:rPr>
        <w:t xml:space="preserve">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 w:rsidRPr="00FD09B8">
        <w:rPr>
          <w:rFonts w:eastAsiaTheme="minorHAnsi"/>
          <w:color w:val="000000"/>
          <w:lang w:eastAsia="en-US"/>
        </w:rPr>
        <w:t>присваивать</w:t>
      </w:r>
      <w:proofErr w:type="gramEnd"/>
      <w:r w:rsidRPr="00FD09B8">
        <w:rPr>
          <w:rFonts w:eastAsiaTheme="minorHAnsi"/>
          <w:color w:val="000000"/>
          <w:lang w:eastAsia="en-US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B44BED" w:rsidRPr="00FD09B8" w:rsidRDefault="00B44BED" w:rsidP="00B44BED">
      <w:pPr>
        <w:keepNext/>
        <w:keepLines/>
        <w:spacing w:after="0"/>
        <w:jc w:val="center"/>
        <w:rPr>
          <w:b/>
        </w:rPr>
      </w:pPr>
      <w:r w:rsidRPr="00FD09B8">
        <w:rPr>
          <w:b/>
        </w:rPr>
        <w:t>***</w:t>
      </w:r>
    </w:p>
    <w:p w:rsidR="00B44BED" w:rsidRPr="00FD09B8" w:rsidRDefault="00B44BED" w:rsidP="00B44BED">
      <w:pPr>
        <w:spacing w:after="0"/>
      </w:pPr>
      <w:r w:rsidRPr="00FD09B8">
        <w:rPr>
          <w:rFonts w:eastAsiaTheme="minorHAnsi"/>
          <w:color w:val="000000"/>
          <w:lang w:eastAsia="en-US"/>
        </w:rPr>
        <w:t xml:space="preserve"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</w:t>
      </w:r>
      <w:r w:rsidRPr="00FD09B8">
        <w:rPr>
          <w:rFonts w:eastAsiaTheme="minorHAnsi"/>
          <w:color w:val="000000"/>
          <w:lang w:eastAsia="en-US"/>
        </w:rPr>
        <w:lastRenderedPageBreak/>
        <w:t>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946F03" w:rsidRDefault="00946F03"/>
    <w:sectPr w:rsidR="00946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BED"/>
    <w:rsid w:val="001E1C95"/>
    <w:rsid w:val="002013C0"/>
    <w:rsid w:val="003420EB"/>
    <w:rsid w:val="003B1171"/>
    <w:rsid w:val="00490575"/>
    <w:rsid w:val="005979D9"/>
    <w:rsid w:val="00767D44"/>
    <w:rsid w:val="00946F03"/>
    <w:rsid w:val="00B06574"/>
    <w:rsid w:val="00B44BED"/>
    <w:rsid w:val="00BA5A5A"/>
    <w:rsid w:val="00E00977"/>
    <w:rsid w:val="00EB1F01"/>
    <w:rsid w:val="00EB3BDA"/>
    <w:rsid w:val="00EB60F5"/>
    <w:rsid w:val="00EC23FE"/>
    <w:rsid w:val="00F5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E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44BED"/>
    <w:rPr>
      <w:color w:val="0000FF"/>
      <w:u w:val="single"/>
    </w:rPr>
  </w:style>
  <w:style w:type="paragraph" w:styleId="a4">
    <w:name w:val="Block Text"/>
    <w:basedOn w:val="a"/>
    <w:unhideWhenUsed/>
    <w:rsid w:val="00B44BED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B44BED"/>
    <w:pPr>
      <w:spacing w:after="240"/>
      <w:ind w:firstLine="720"/>
    </w:pPr>
    <w:rPr>
      <w:rFonts w:ascii="Arial" w:hAnsi="Arial"/>
      <w:szCs w:val="20"/>
      <w:lang w:val="en-US" w:eastAsia="en-US"/>
    </w:rPr>
  </w:style>
  <w:style w:type="character" w:styleId="a5">
    <w:name w:val="annotation reference"/>
    <w:basedOn w:val="a0"/>
    <w:uiPriority w:val="99"/>
    <w:semiHidden/>
    <w:unhideWhenUsed/>
    <w:rsid w:val="00B44BE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44BE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44B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BE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4B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E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44BED"/>
    <w:rPr>
      <w:color w:val="0000FF"/>
      <w:u w:val="single"/>
    </w:rPr>
  </w:style>
  <w:style w:type="paragraph" w:styleId="a4">
    <w:name w:val="Block Text"/>
    <w:basedOn w:val="a"/>
    <w:unhideWhenUsed/>
    <w:rsid w:val="00B44BED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B44BED"/>
    <w:pPr>
      <w:spacing w:after="240"/>
      <w:ind w:firstLine="720"/>
    </w:pPr>
    <w:rPr>
      <w:rFonts w:ascii="Arial" w:hAnsi="Arial"/>
      <w:szCs w:val="20"/>
      <w:lang w:val="en-US" w:eastAsia="en-US"/>
    </w:rPr>
  </w:style>
  <w:style w:type="character" w:styleId="a5">
    <w:name w:val="annotation reference"/>
    <w:basedOn w:val="a0"/>
    <w:uiPriority w:val="99"/>
    <w:semiHidden/>
    <w:unhideWhenUsed/>
    <w:rsid w:val="00B44BE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44BE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44B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BE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4B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katerinadoldina@meche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 Екатерина Владимировна</dc:creator>
  <cp:lastModifiedBy>Усольцева Екатерина Владимировна</cp:lastModifiedBy>
  <cp:revision>2</cp:revision>
  <cp:lastPrinted>2015-10-22T12:15:00Z</cp:lastPrinted>
  <dcterms:created xsi:type="dcterms:W3CDTF">2015-10-23T08:19:00Z</dcterms:created>
  <dcterms:modified xsi:type="dcterms:W3CDTF">2015-10-23T08:19:00Z</dcterms:modified>
</cp:coreProperties>
</file>