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050D" w14:textId="37535785" w:rsidR="006F39AB" w:rsidRPr="002944A7" w:rsidRDefault="006F39AB" w:rsidP="002944A7">
      <w:pPr>
        <w:spacing w:line="360" w:lineRule="auto"/>
        <w:ind w:firstLine="709"/>
        <w:jc w:val="center"/>
        <w:rPr>
          <w:b/>
          <w:bCs/>
          <w:sz w:val="24"/>
        </w:rPr>
      </w:pPr>
      <w:bookmarkStart w:id="0" w:name="_GoBack"/>
      <w:bookmarkEnd w:id="0"/>
      <w:r w:rsidRPr="002944A7">
        <w:rPr>
          <w:b/>
          <w:bCs/>
          <w:sz w:val="24"/>
        </w:rPr>
        <w:t xml:space="preserve">Компания </w:t>
      </w:r>
      <w:r w:rsidRPr="002944A7">
        <w:rPr>
          <w:b/>
          <w:bCs/>
          <w:sz w:val="24"/>
          <w:lang w:val="en-US"/>
        </w:rPr>
        <w:t>Optiland</w:t>
      </w:r>
      <w:r w:rsidRPr="002944A7">
        <w:rPr>
          <w:b/>
          <w:bCs/>
          <w:sz w:val="24"/>
        </w:rPr>
        <w:t xml:space="preserve"> удостоена звания «</w:t>
      </w:r>
      <w:r w:rsidR="002C4EA4" w:rsidRPr="002944A7">
        <w:rPr>
          <w:b/>
          <w:bCs/>
          <w:sz w:val="24"/>
        </w:rPr>
        <w:t xml:space="preserve">Лидер отрасли – </w:t>
      </w:r>
      <w:r w:rsidRPr="002944A7">
        <w:rPr>
          <w:b/>
          <w:bCs/>
          <w:sz w:val="24"/>
        </w:rPr>
        <w:t>2016»</w:t>
      </w:r>
    </w:p>
    <w:p w14:paraId="7546C8B0" w14:textId="099AD198" w:rsidR="00FA1567" w:rsidRPr="002944A7" w:rsidRDefault="00FA1567" w:rsidP="002944A7">
      <w:pPr>
        <w:spacing w:line="360" w:lineRule="auto"/>
        <w:ind w:firstLine="709"/>
        <w:jc w:val="both"/>
        <w:rPr>
          <w:b/>
          <w:bCs/>
          <w:sz w:val="24"/>
        </w:rPr>
      </w:pPr>
      <w:r w:rsidRPr="002944A7">
        <w:rPr>
          <w:b/>
          <w:bCs/>
          <w:sz w:val="24"/>
        </w:rPr>
        <w:t xml:space="preserve">Москва, </w:t>
      </w:r>
      <w:r w:rsidR="002944A7">
        <w:rPr>
          <w:b/>
          <w:bCs/>
          <w:sz w:val="24"/>
        </w:rPr>
        <w:t>11 апреля</w:t>
      </w:r>
      <w:r w:rsidR="00F043B2" w:rsidRPr="002944A7">
        <w:rPr>
          <w:b/>
          <w:bCs/>
          <w:sz w:val="24"/>
        </w:rPr>
        <w:t xml:space="preserve"> 2017 года</w:t>
      </w:r>
    </w:p>
    <w:p w14:paraId="6B99527B" w14:textId="71834CAA" w:rsidR="006F39AB" w:rsidRPr="002944A7" w:rsidRDefault="00DC5F84" w:rsidP="002944A7">
      <w:pPr>
        <w:spacing w:line="360" w:lineRule="auto"/>
        <w:ind w:firstLine="709"/>
        <w:jc w:val="both"/>
        <w:rPr>
          <w:bCs/>
          <w:sz w:val="24"/>
        </w:rPr>
      </w:pPr>
      <w:r w:rsidRPr="002944A7">
        <w:rPr>
          <w:bCs/>
          <w:sz w:val="24"/>
        </w:rPr>
        <w:t xml:space="preserve">Компания-застройщик </w:t>
      </w:r>
      <w:r w:rsidRPr="002944A7">
        <w:rPr>
          <w:bCs/>
          <w:sz w:val="24"/>
          <w:lang w:val="en-US"/>
        </w:rPr>
        <w:t>Optiland</w:t>
      </w:r>
      <w:r w:rsidRPr="002944A7">
        <w:rPr>
          <w:bCs/>
          <w:sz w:val="24"/>
        </w:rPr>
        <w:t xml:space="preserve"> удостоена высокого звания «Лидер отрасли -2016» по мнению экспертного совета «В</w:t>
      </w:r>
      <w:r w:rsidR="00E91EA8">
        <w:rPr>
          <w:bCs/>
          <w:sz w:val="24"/>
        </w:rPr>
        <w:t>сероссийского бизнес рейтинга», основная задача которого определить сильнейших игроков российской экономики за их вклад в развитие России на национальном и международных уровнях.</w:t>
      </w:r>
    </w:p>
    <w:p w14:paraId="27B89522" w14:textId="7C37C761" w:rsidR="00DC5F84" w:rsidRPr="002944A7" w:rsidRDefault="00DC5F84" w:rsidP="002944A7">
      <w:pPr>
        <w:spacing w:line="360" w:lineRule="auto"/>
        <w:ind w:firstLine="709"/>
        <w:jc w:val="both"/>
        <w:rPr>
          <w:bCs/>
          <w:sz w:val="24"/>
        </w:rPr>
      </w:pPr>
      <w:r w:rsidRPr="002944A7">
        <w:rPr>
          <w:bCs/>
          <w:sz w:val="24"/>
        </w:rPr>
        <w:t xml:space="preserve">Компания-застройщик </w:t>
      </w:r>
      <w:r w:rsidRPr="002944A7">
        <w:rPr>
          <w:bCs/>
          <w:sz w:val="24"/>
          <w:lang w:val="en-US"/>
        </w:rPr>
        <w:t>Optiland</w:t>
      </w:r>
      <w:r w:rsidRPr="002944A7">
        <w:rPr>
          <w:bCs/>
          <w:sz w:val="24"/>
        </w:rPr>
        <w:t xml:space="preserve"> занимается строительством и реализацией коттеджных поселков в Подмосковье и Новой Москве. В портфеле компании три успешных проекта – «Кембридж» на Новорижском, «Бристоль» на Киевском и «Марсель» на Калужском шоссе, соответственно. </w:t>
      </w:r>
      <w:r w:rsidR="002C4EA4" w:rsidRPr="002944A7">
        <w:rPr>
          <w:bCs/>
          <w:sz w:val="24"/>
        </w:rPr>
        <w:t xml:space="preserve">За качественную и эффективную работу компания </w:t>
      </w:r>
      <w:r w:rsidR="002C4EA4" w:rsidRPr="002944A7">
        <w:rPr>
          <w:bCs/>
          <w:sz w:val="24"/>
          <w:lang w:val="en-US"/>
        </w:rPr>
        <w:t>Optiland</w:t>
      </w:r>
      <w:r w:rsidR="002C4EA4" w:rsidRPr="002944A7">
        <w:rPr>
          <w:bCs/>
          <w:sz w:val="24"/>
        </w:rPr>
        <w:t xml:space="preserve"> была удостоена высокого профессионального звания «Лидер отрасли – 2016 в категории «Строительство зданий и сооружений» по результатам </w:t>
      </w:r>
      <w:r w:rsidR="00D102B4">
        <w:rPr>
          <w:bCs/>
          <w:sz w:val="24"/>
        </w:rPr>
        <w:t>«</w:t>
      </w:r>
      <w:r w:rsidR="002C4EA4" w:rsidRPr="002944A7">
        <w:rPr>
          <w:bCs/>
          <w:sz w:val="24"/>
        </w:rPr>
        <w:t>Всероссийского бизнес рейтинга</w:t>
      </w:r>
      <w:r w:rsidR="00D102B4">
        <w:rPr>
          <w:bCs/>
          <w:sz w:val="24"/>
        </w:rPr>
        <w:t>»</w:t>
      </w:r>
      <w:r w:rsidR="002C4EA4" w:rsidRPr="002944A7">
        <w:rPr>
          <w:bCs/>
          <w:sz w:val="24"/>
        </w:rPr>
        <w:t xml:space="preserve">. </w:t>
      </w:r>
    </w:p>
    <w:p w14:paraId="30C3B054" w14:textId="526FD4C5" w:rsidR="002C4EA4" w:rsidRPr="002944A7" w:rsidRDefault="00E75933" w:rsidP="001574FC">
      <w:pPr>
        <w:spacing w:line="360" w:lineRule="auto"/>
        <w:ind w:firstLine="709"/>
        <w:jc w:val="both"/>
        <w:rPr>
          <w:bCs/>
          <w:sz w:val="24"/>
        </w:rPr>
      </w:pPr>
      <w:r w:rsidRPr="002944A7">
        <w:rPr>
          <w:bCs/>
          <w:sz w:val="24"/>
        </w:rPr>
        <w:t>«</w:t>
      </w:r>
      <w:r w:rsidR="000D72CD">
        <w:rPr>
          <w:bCs/>
          <w:sz w:val="24"/>
        </w:rPr>
        <w:t xml:space="preserve">При нестабильной экономической ситуации в стране мы наблюдаем вымывание игроков рынка загородной недвижимости, сокращение объемов ввода новых объектов и снижение качества строительства. На рынке остаются сильные и успешные компании, которых не пошатнул финансовый кризис. </w:t>
      </w:r>
      <w:r w:rsidR="000D72CD">
        <w:rPr>
          <w:bCs/>
          <w:sz w:val="24"/>
          <w:lang w:val="en-US"/>
        </w:rPr>
        <w:t>Optiland</w:t>
      </w:r>
      <w:r w:rsidR="000D72CD" w:rsidRPr="000D72CD">
        <w:rPr>
          <w:bCs/>
          <w:sz w:val="24"/>
        </w:rPr>
        <w:t xml:space="preserve"> </w:t>
      </w:r>
      <w:r w:rsidR="000D72CD">
        <w:rPr>
          <w:bCs/>
          <w:sz w:val="24"/>
        </w:rPr>
        <w:t>является одной из таких компаний. Оставаться стабильно уст</w:t>
      </w:r>
      <w:r w:rsidR="001574FC">
        <w:rPr>
          <w:bCs/>
          <w:sz w:val="24"/>
        </w:rPr>
        <w:t>ойчивыми</w:t>
      </w:r>
      <w:r w:rsidR="000D72CD">
        <w:rPr>
          <w:bCs/>
          <w:sz w:val="24"/>
        </w:rPr>
        <w:t xml:space="preserve"> в финансовом плане нам помогает грамотный анализ и расчёт </w:t>
      </w:r>
      <w:r w:rsidR="001574FC">
        <w:rPr>
          <w:bCs/>
          <w:sz w:val="24"/>
        </w:rPr>
        <w:t xml:space="preserve">тех </w:t>
      </w:r>
      <w:r w:rsidR="000D72CD">
        <w:rPr>
          <w:bCs/>
          <w:sz w:val="24"/>
        </w:rPr>
        <w:t xml:space="preserve">активностей, </w:t>
      </w:r>
      <w:r w:rsidR="001574FC">
        <w:rPr>
          <w:bCs/>
          <w:sz w:val="24"/>
        </w:rPr>
        <w:t xml:space="preserve">которые мы уже ведем, отсутствие денежных кредитов в банках и вывод на рынок только качественных продуктов, которые успешно реализуются. </w:t>
      </w:r>
      <w:r w:rsidR="000D72CD">
        <w:rPr>
          <w:bCs/>
          <w:sz w:val="24"/>
        </w:rPr>
        <w:t xml:space="preserve"> </w:t>
      </w:r>
      <w:r w:rsidR="001574FC">
        <w:rPr>
          <w:bCs/>
          <w:sz w:val="24"/>
        </w:rPr>
        <w:t xml:space="preserve">А эксперты рынка недвижимости подтверждают надежность нашей компании, награждая профессиональными премиями», </w:t>
      </w:r>
      <w:r w:rsidR="00F0234F" w:rsidRPr="002944A7">
        <w:rPr>
          <w:bCs/>
          <w:sz w:val="24"/>
        </w:rPr>
        <w:t xml:space="preserve">- </w:t>
      </w:r>
      <w:r w:rsidR="00166388">
        <w:rPr>
          <w:bCs/>
          <w:sz w:val="24"/>
        </w:rPr>
        <w:t>прокомментировал</w:t>
      </w:r>
      <w:r w:rsidR="00F0234F" w:rsidRPr="002944A7">
        <w:rPr>
          <w:bCs/>
          <w:sz w:val="24"/>
        </w:rPr>
        <w:t xml:space="preserve"> Максим Сухопаров, бизнес-директор компании </w:t>
      </w:r>
      <w:r w:rsidR="00F0234F" w:rsidRPr="002944A7">
        <w:rPr>
          <w:bCs/>
          <w:sz w:val="24"/>
          <w:lang w:val="en-US"/>
        </w:rPr>
        <w:t>Optiland</w:t>
      </w:r>
      <w:r w:rsidR="00F0234F" w:rsidRPr="002944A7">
        <w:rPr>
          <w:bCs/>
          <w:sz w:val="24"/>
        </w:rPr>
        <w:t xml:space="preserve">. </w:t>
      </w:r>
    </w:p>
    <w:p w14:paraId="1CE47165" w14:textId="34A5A9CC" w:rsidR="00F0234F" w:rsidRPr="002944A7" w:rsidRDefault="00B97747" w:rsidP="002944A7">
      <w:pPr>
        <w:spacing w:line="360" w:lineRule="auto"/>
        <w:ind w:firstLine="709"/>
        <w:jc w:val="both"/>
        <w:rPr>
          <w:bCs/>
          <w:sz w:val="24"/>
        </w:rPr>
      </w:pPr>
      <w:r w:rsidRPr="002944A7">
        <w:rPr>
          <w:bCs/>
          <w:sz w:val="24"/>
        </w:rPr>
        <w:t>Престижное звание «Лидер отрасли» присваивается только лучшим российским предприятиям по результатам ранжирования</w:t>
      </w:r>
      <w:r w:rsidR="002944A7" w:rsidRPr="002944A7">
        <w:rPr>
          <w:bCs/>
          <w:sz w:val="24"/>
        </w:rPr>
        <w:t xml:space="preserve">. Все данные о компаниях-номинантах экспертный совет получает из Федеральной службы государственной статистики. «Всероссийский бизнес рейтинг» проводится ежегодно, начиная с 2008 года, и </w:t>
      </w:r>
      <w:r w:rsidR="00E91EA8">
        <w:rPr>
          <w:bCs/>
          <w:sz w:val="24"/>
        </w:rPr>
        <w:t xml:space="preserve">показывает </w:t>
      </w:r>
      <w:r w:rsidR="00E91EA8">
        <w:rPr>
          <w:bCs/>
          <w:sz w:val="24"/>
        </w:rPr>
        <w:lastRenderedPageBreak/>
        <w:t xml:space="preserve">реальных лидеров экономики страны, их инвестиционную привлекательность, а также информирует органы власти о состоянии дел на предприятии, его успехах и достижениях. </w:t>
      </w:r>
      <w:r w:rsidR="002944A7" w:rsidRPr="002944A7">
        <w:rPr>
          <w:bCs/>
          <w:sz w:val="24"/>
        </w:rPr>
        <w:t xml:space="preserve"> </w:t>
      </w:r>
    </w:p>
    <w:p w14:paraId="2B72CEBA" w14:textId="3636A87E" w:rsidR="002944A7" w:rsidRPr="002944A7" w:rsidRDefault="002944A7" w:rsidP="002944A7">
      <w:pPr>
        <w:spacing w:line="360" w:lineRule="auto"/>
        <w:ind w:firstLine="709"/>
        <w:jc w:val="both"/>
        <w:rPr>
          <w:bCs/>
          <w:sz w:val="24"/>
        </w:rPr>
      </w:pPr>
      <w:r w:rsidRPr="002944A7">
        <w:rPr>
          <w:bCs/>
          <w:sz w:val="24"/>
        </w:rPr>
        <w:t xml:space="preserve">Коттеджные поселки, реализуемые компанией </w:t>
      </w:r>
      <w:r w:rsidRPr="002944A7">
        <w:rPr>
          <w:bCs/>
          <w:sz w:val="24"/>
          <w:lang w:val="en-US"/>
        </w:rPr>
        <w:t>Optiland</w:t>
      </w:r>
      <w:r w:rsidRPr="002944A7">
        <w:rPr>
          <w:bCs/>
          <w:sz w:val="24"/>
        </w:rPr>
        <w:t>, построены с применением современных строительных технологий и объединены единой архитектурной концепцией. Каждый поселок богат своей разнообразной внутренней инфраструктурой и готов удовлетворить вкусы самых притязательных покупателей. Все дома в «Кембридже» и «Марселе» подведены к необходимым инженерным коммуникациям и подготовлены для постоянной и комфортной жизни.</w:t>
      </w:r>
    </w:p>
    <w:p w14:paraId="05BADDC9" w14:textId="77777777" w:rsidR="00FA1567" w:rsidRPr="002944A7" w:rsidRDefault="00FA1567" w:rsidP="002944A7">
      <w:pPr>
        <w:spacing w:line="360" w:lineRule="auto"/>
        <w:ind w:firstLine="709"/>
        <w:jc w:val="both"/>
        <w:rPr>
          <w:b/>
          <w:sz w:val="24"/>
        </w:rPr>
      </w:pPr>
      <w:r w:rsidRPr="002944A7">
        <w:rPr>
          <w:b/>
          <w:sz w:val="24"/>
        </w:rPr>
        <w:t xml:space="preserve">Справка о КП «Кембридж»: </w:t>
      </w:r>
    </w:p>
    <w:p w14:paraId="2BD1D349" w14:textId="77777777" w:rsidR="00FA1567" w:rsidRPr="002944A7" w:rsidRDefault="00FA1567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>Поселок «Кембридж» — это сочетание преимуществ загородной жизни и городского комфорта. Поселок спланирован как небольшой и уютный английский город. Ощутить особую атмосферу «Кембриджа» уже смогли первые жители поселка. Их уже более 300 семей. Таунхаусы с общей стеной выполнены в одной стилистике, но различаются площадью (65, 80, 95, 110, 130 и 150 м²), цветом фасадного кирпича, количеством окон и архитектурой мансардных окон. Таунхаусы имеют 2 этажа плюс возможность создания мансардного этажа и два парковочных места у входа.</w:t>
      </w:r>
    </w:p>
    <w:p w14:paraId="2BA36585" w14:textId="77777777" w:rsidR="00FA1567" w:rsidRPr="002944A7" w:rsidRDefault="00FA1567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>Каждый таунхаус подключен к магистральному газу, электричеству, центральному водоснабжению и канализации, а также подведенные телекоммуникации: ТВ, телефон и интернет. На все готовые дома зарегистрировано право собственности на продавца. В 2017 году в поселке откроются досуговый</w:t>
      </w:r>
      <w:r w:rsidRPr="002944A7">
        <w:rPr>
          <w:bCs/>
          <w:sz w:val="24"/>
        </w:rPr>
        <w:t xml:space="preserve"> центр с детским клубом, семейный ресторан-пиццерия, йога-центр, минимаркет</w:t>
      </w:r>
      <w:r w:rsidRPr="002944A7">
        <w:rPr>
          <w:sz w:val="24"/>
        </w:rPr>
        <w:t xml:space="preserve"> детский клуб– и не только!</w:t>
      </w:r>
      <w:r w:rsidRPr="002944A7">
        <w:rPr>
          <w:bCs/>
          <w:sz w:val="24"/>
        </w:rPr>
        <w:t xml:space="preserve"> </w:t>
      </w:r>
    </w:p>
    <w:p w14:paraId="367A7C87" w14:textId="77777777" w:rsidR="00FA1567" w:rsidRPr="002944A7" w:rsidRDefault="00FA1567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>В «Кембридже» будет построена средняя школа с углубленным изучением английского языка. Дети младшего возраста тоже не останутся в стороне. На территории «Кембриджа» будет работать два детских сада, а также семейный центр с клубом развития и творчества.</w:t>
      </w:r>
    </w:p>
    <w:p w14:paraId="14081F63" w14:textId="323B8A8F" w:rsidR="00FA1567" w:rsidRPr="002944A7" w:rsidRDefault="00FA1567" w:rsidP="002944A7">
      <w:pPr>
        <w:spacing w:line="360" w:lineRule="auto"/>
        <w:ind w:firstLine="709"/>
        <w:jc w:val="both"/>
        <w:rPr>
          <w:rStyle w:val="a7"/>
          <w:sz w:val="24"/>
        </w:rPr>
      </w:pPr>
      <w:r w:rsidRPr="002944A7">
        <w:rPr>
          <w:sz w:val="24"/>
        </w:rPr>
        <w:t xml:space="preserve">Сайт: </w:t>
      </w:r>
      <w:hyperlink r:id="rId7" w:history="1">
        <w:r w:rsidRPr="002944A7">
          <w:rPr>
            <w:rStyle w:val="a7"/>
            <w:sz w:val="24"/>
          </w:rPr>
          <w:t>www.p-cambridge.ru</w:t>
        </w:r>
      </w:hyperlink>
    </w:p>
    <w:p w14:paraId="02090F2F" w14:textId="77777777" w:rsidR="008E00BE" w:rsidRPr="002944A7" w:rsidRDefault="008E00BE" w:rsidP="002944A7">
      <w:pPr>
        <w:spacing w:line="360" w:lineRule="auto"/>
        <w:ind w:firstLine="709"/>
        <w:jc w:val="both"/>
        <w:rPr>
          <w:b/>
          <w:sz w:val="24"/>
        </w:rPr>
      </w:pPr>
      <w:r w:rsidRPr="002944A7">
        <w:rPr>
          <w:b/>
          <w:sz w:val="24"/>
        </w:rPr>
        <w:lastRenderedPageBreak/>
        <w:t>Справка о КП «Марсель»:</w:t>
      </w:r>
    </w:p>
    <w:p w14:paraId="30982111" w14:textId="77777777" w:rsidR="008E00BE" w:rsidRPr="002944A7" w:rsidRDefault="008E00BE" w:rsidP="002944A7">
      <w:pPr>
        <w:spacing w:line="360" w:lineRule="auto"/>
        <w:ind w:firstLine="709"/>
        <w:jc w:val="both"/>
        <w:rPr>
          <w:b/>
          <w:sz w:val="24"/>
        </w:rPr>
      </w:pPr>
      <w:r w:rsidRPr="002944A7">
        <w:rPr>
          <w:sz w:val="24"/>
        </w:rPr>
        <w:t>Коттеджный поселок «Марсель» расположен в Новой Москве, в 30 км по Калужскому шоссе. Первые четыре очереди уже построены: они включают более 300 домов, которые готовы к отделке и имеют подключение ко всем необходимым коммуникациям: магистральный газ, электричество и слаботочные системы, центральные водопровод и канализация. Часть домов предлагается с отделкой «под ключ». На все готовые дома получены свидетельства о государственной регистрации права собственности. Коттеджный поселок «Марсель» располагается на берегу о. Никольское на живописной территории площадью 57 га. Все улицы и постройки выдержаны в едином европейском стиле, строительство ведется с соблюдением высоких стандартов и с использованием лучших материалов. Жилые дома делятся на три типа: таунхаусы (80 – 134 кв. м), дуплексы (90 – 155 кв. м), а также коттеджи (170 – 235 кв. м). Стоимость дома с земельным участком и двумя парковочными местами начинается от 4,5 млн. рублей (в стоимость входит подключение газа).</w:t>
      </w:r>
    </w:p>
    <w:p w14:paraId="57395C59" w14:textId="77777777" w:rsidR="008E00BE" w:rsidRPr="002944A7" w:rsidRDefault="008E00BE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 xml:space="preserve">В 2014 году поселок «Марсель» победил в номинации «За создание комфортной среды обитания в мультиформатном поселке» престижной премии </w:t>
      </w:r>
      <w:r w:rsidRPr="002944A7">
        <w:rPr>
          <w:sz w:val="24"/>
          <w:lang w:val="en-US"/>
        </w:rPr>
        <w:t>TREFI</w:t>
      </w:r>
      <w:r w:rsidRPr="002944A7">
        <w:rPr>
          <w:sz w:val="24"/>
        </w:rPr>
        <w:t xml:space="preserve">. </w:t>
      </w:r>
    </w:p>
    <w:p w14:paraId="4E98A4A3" w14:textId="77777777" w:rsidR="008E00BE" w:rsidRPr="002944A7" w:rsidRDefault="008E00BE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 xml:space="preserve">Сайт: </w:t>
      </w:r>
      <w:hyperlink r:id="rId8" w:history="1">
        <w:r w:rsidRPr="002944A7">
          <w:rPr>
            <w:rStyle w:val="a7"/>
            <w:sz w:val="24"/>
          </w:rPr>
          <w:t>www.p-marsel.ru</w:t>
        </w:r>
      </w:hyperlink>
      <w:r w:rsidRPr="002944A7">
        <w:rPr>
          <w:rStyle w:val="a7"/>
          <w:sz w:val="24"/>
        </w:rPr>
        <w:t xml:space="preserve"> </w:t>
      </w:r>
    </w:p>
    <w:p w14:paraId="04562BF6" w14:textId="77777777" w:rsidR="00FA1567" w:rsidRPr="002944A7" w:rsidRDefault="00FA1567" w:rsidP="002944A7">
      <w:pPr>
        <w:spacing w:line="360" w:lineRule="auto"/>
        <w:ind w:firstLine="709"/>
        <w:jc w:val="both"/>
        <w:rPr>
          <w:b/>
          <w:sz w:val="24"/>
        </w:rPr>
      </w:pPr>
      <w:r w:rsidRPr="002944A7">
        <w:rPr>
          <w:b/>
          <w:sz w:val="24"/>
        </w:rPr>
        <w:t xml:space="preserve">Справка о компании </w:t>
      </w:r>
      <w:r w:rsidRPr="002944A7">
        <w:rPr>
          <w:b/>
          <w:sz w:val="24"/>
          <w:lang w:val="en-US"/>
        </w:rPr>
        <w:t>Optiland</w:t>
      </w:r>
      <w:r w:rsidRPr="002944A7">
        <w:rPr>
          <w:b/>
          <w:sz w:val="24"/>
        </w:rPr>
        <w:t>:</w:t>
      </w:r>
    </w:p>
    <w:p w14:paraId="74A72419" w14:textId="77777777" w:rsidR="00FA1567" w:rsidRPr="002944A7" w:rsidRDefault="00FA1567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 xml:space="preserve">Сфера интересов компании Optiland – строительство, направленное на развитие новой культуры жизни. Работая над проектами поселков, мы придерживаемся принципиальной позиции, что жизнь на природе может быть такой же насыщенной и комфортной, как и в городе. Поэтому строим поселки с укомплектованным жильем и с инфраструктурой уровня бизнес-класса по доступной цене. </w:t>
      </w:r>
    </w:p>
    <w:p w14:paraId="4B20DB60" w14:textId="77777777" w:rsidR="00FA1567" w:rsidRPr="002944A7" w:rsidRDefault="00FA1567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 xml:space="preserve">Компания Optiland – опытный застройщик, который работает на рынке загородной недвижимости с 2006 года. На каждом этапе мы руководствуемся интересами будущих жителей и осуществляем долгосрочную поддержку и управление проектами. Каждый наш </w:t>
      </w:r>
      <w:r w:rsidRPr="002944A7">
        <w:rPr>
          <w:sz w:val="24"/>
        </w:rPr>
        <w:lastRenderedPageBreak/>
        <w:t>поселок самодостаточен и соответствует выбранным приоритетам: в «Бристоле» – это семейные ценности, в «Марселе» – воспитание, в «Кембридже» – образование.</w:t>
      </w:r>
    </w:p>
    <w:p w14:paraId="468CDB4D" w14:textId="77777777" w:rsidR="00FA1567" w:rsidRPr="002944A7" w:rsidRDefault="00FA1567" w:rsidP="002944A7">
      <w:pPr>
        <w:spacing w:line="360" w:lineRule="auto"/>
        <w:ind w:firstLine="709"/>
        <w:jc w:val="both"/>
        <w:rPr>
          <w:sz w:val="24"/>
        </w:rPr>
      </w:pPr>
      <w:r w:rsidRPr="002944A7">
        <w:rPr>
          <w:sz w:val="24"/>
        </w:rPr>
        <w:t xml:space="preserve">Сайт: </w:t>
      </w:r>
      <w:hyperlink r:id="rId9" w:history="1">
        <w:r w:rsidRPr="002944A7">
          <w:rPr>
            <w:rStyle w:val="a7"/>
            <w:sz w:val="24"/>
            <w:lang w:val="en-US"/>
          </w:rPr>
          <w:t>www</w:t>
        </w:r>
        <w:r w:rsidRPr="002944A7">
          <w:rPr>
            <w:rStyle w:val="a7"/>
            <w:sz w:val="24"/>
          </w:rPr>
          <w:t>.</w:t>
        </w:r>
        <w:r w:rsidRPr="002944A7">
          <w:rPr>
            <w:rStyle w:val="a7"/>
            <w:sz w:val="24"/>
            <w:lang w:val="en-US"/>
          </w:rPr>
          <w:t>optiland</w:t>
        </w:r>
        <w:r w:rsidRPr="002944A7">
          <w:rPr>
            <w:rStyle w:val="a7"/>
            <w:sz w:val="24"/>
          </w:rPr>
          <w:t>.</w:t>
        </w:r>
        <w:r w:rsidRPr="002944A7">
          <w:rPr>
            <w:rStyle w:val="a7"/>
            <w:sz w:val="24"/>
            <w:lang w:val="en-US"/>
          </w:rPr>
          <w:t>ru</w:t>
        </w:r>
      </w:hyperlink>
      <w:r w:rsidRPr="002944A7">
        <w:rPr>
          <w:rStyle w:val="a7"/>
          <w:sz w:val="24"/>
        </w:rPr>
        <w:t xml:space="preserve"> </w:t>
      </w:r>
    </w:p>
    <w:p w14:paraId="5685A3D0" w14:textId="77777777" w:rsidR="00FA1567" w:rsidRPr="002944A7" w:rsidRDefault="00FA1567" w:rsidP="002944A7">
      <w:pPr>
        <w:spacing w:line="360" w:lineRule="auto"/>
        <w:ind w:firstLine="709"/>
        <w:jc w:val="both"/>
        <w:rPr>
          <w:b/>
          <w:color w:val="000000"/>
          <w:sz w:val="24"/>
        </w:rPr>
      </w:pPr>
      <w:r w:rsidRPr="002944A7">
        <w:rPr>
          <w:b/>
          <w:color w:val="000000"/>
          <w:sz w:val="24"/>
        </w:rPr>
        <w:t>Справка о компании Promotion Realty:</w:t>
      </w:r>
    </w:p>
    <w:p w14:paraId="3C4C3CDA" w14:textId="2B3418F9" w:rsidR="00FA1567" w:rsidRPr="002944A7" w:rsidRDefault="00FA1567" w:rsidP="002944A7">
      <w:pPr>
        <w:spacing w:line="360" w:lineRule="auto"/>
        <w:ind w:firstLine="709"/>
        <w:jc w:val="both"/>
        <w:rPr>
          <w:color w:val="000000"/>
          <w:sz w:val="24"/>
        </w:rPr>
      </w:pPr>
      <w:r w:rsidRPr="002944A7">
        <w:rPr>
          <w:color w:val="000000"/>
          <w:sz w:val="24"/>
        </w:rPr>
        <w:t xml:space="preserve">Promotion Realty – агентство маркетинговых коммуникаций, специализированное на рынке жилой и коммерческой недвижимости. Promotion Realty предоставляет полный комплекс услуг по продвижению компаний и их объектов: от разработки системы уникальной идентификации, названия и </w:t>
      </w:r>
      <w:r w:rsidR="00AE6CB2" w:rsidRPr="002944A7">
        <w:rPr>
          <w:color w:val="000000"/>
          <w:sz w:val="24"/>
        </w:rPr>
        <w:t>слогана до реализации рекламных кампаний,</w:t>
      </w:r>
      <w:r w:rsidRPr="002944A7">
        <w:rPr>
          <w:color w:val="000000"/>
          <w:sz w:val="24"/>
        </w:rPr>
        <w:t xml:space="preserve"> и PR-поддержки компаний.</w:t>
      </w:r>
    </w:p>
    <w:p w14:paraId="53C74DF6" w14:textId="77777777" w:rsidR="00FA1567" w:rsidRPr="002944A7" w:rsidRDefault="00FA1567" w:rsidP="002944A7">
      <w:pPr>
        <w:spacing w:line="360" w:lineRule="auto"/>
        <w:ind w:firstLine="709"/>
        <w:jc w:val="both"/>
        <w:rPr>
          <w:color w:val="000000"/>
          <w:sz w:val="24"/>
        </w:rPr>
      </w:pPr>
    </w:p>
    <w:p w14:paraId="2006BD3F" w14:textId="77777777" w:rsidR="00FA1567" w:rsidRPr="002944A7" w:rsidRDefault="00FA1567" w:rsidP="002944A7">
      <w:pPr>
        <w:spacing w:line="360" w:lineRule="auto"/>
        <w:ind w:firstLine="709"/>
        <w:jc w:val="both"/>
        <w:rPr>
          <w:color w:val="000000"/>
          <w:sz w:val="24"/>
        </w:rPr>
      </w:pPr>
      <w:r w:rsidRPr="002944A7">
        <w:rPr>
          <w:color w:val="000000"/>
          <w:sz w:val="24"/>
        </w:rPr>
        <w:t xml:space="preserve">С уважением, </w:t>
      </w:r>
    </w:p>
    <w:p w14:paraId="3D96DC6C" w14:textId="77777777" w:rsidR="00FA1567" w:rsidRPr="002944A7" w:rsidRDefault="00FA1567" w:rsidP="002944A7">
      <w:pPr>
        <w:spacing w:line="360" w:lineRule="auto"/>
        <w:ind w:firstLine="709"/>
        <w:jc w:val="both"/>
        <w:rPr>
          <w:color w:val="000000"/>
          <w:sz w:val="24"/>
        </w:rPr>
      </w:pPr>
      <w:r w:rsidRPr="002944A7">
        <w:rPr>
          <w:color w:val="000000"/>
          <w:sz w:val="24"/>
        </w:rPr>
        <w:t>PR-менеджер</w:t>
      </w:r>
    </w:p>
    <w:p w14:paraId="5F930076" w14:textId="77777777" w:rsidR="00FA1567" w:rsidRPr="002944A7" w:rsidRDefault="00FA1567" w:rsidP="002944A7">
      <w:pPr>
        <w:spacing w:line="360" w:lineRule="auto"/>
        <w:ind w:firstLine="709"/>
        <w:jc w:val="both"/>
        <w:rPr>
          <w:color w:val="000000"/>
          <w:sz w:val="24"/>
        </w:rPr>
      </w:pPr>
      <w:r w:rsidRPr="002944A7">
        <w:rPr>
          <w:color w:val="000000"/>
          <w:sz w:val="24"/>
        </w:rPr>
        <w:t>Promotion Realty</w:t>
      </w:r>
    </w:p>
    <w:p w14:paraId="258597EB" w14:textId="6ABC4EFF" w:rsidR="00FA1567" w:rsidRPr="002944A7" w:rsidRDefault="00F043B2" w:rsidP="002944A7">
      <w:pPr>
        <w:spacing w:line="360" w:lineRule="auto"/>
        <w:ind w:firstLine="709"/>
        <w:jc w:val="both"/>
        <w:rPr>
          <w:color w:val="000000"/>
          <w:sz w:val="24"/>
        </w:rPr>
      </w:pPr>
      <w:r w:rsidRPr="002944A7">
        <w:rPr>
          <w:color w:val="000000"/>
          <w:sz w:val="24"/>
        </w:rPr>
        <w:t>Новикова Мария</w:t>
      </w:r>
    </w:p>
    <w:p w14:paraId="1121DF2D" w14:textId="77777777" w:rsidR="00FA1567" w:rsidRPr="002944A7" w:rsidRDefault="00FA1567" w:rsidP="002944A7">
      <w:pPr>
        <w:spacing w:line="360" w:lineRule="auto"/>
        <w:ind w:firstLine="709"/>
        <w:jc w:val="both"/>
        <w:rPr>
          <w:color w:val="000000"/>
          <w:sz w:val="24"/>
        </w:rPr>
      </w:pPr>
      <w:r w:rsidRPr="002944A7">
        <w:rPr>
          <w:color w:val="000000"/>
          <w:sz w:val="24"/>
        </w:rPr>
        <w:t xml:space="preserve">Тел: +7 (495) 374-68-48 </w:t>
      </w:r>
    </w:p>
    <w:p w14:paraId="5B7B7BCA" w14:textId="55A32E92" w:rsidR="00FA1567" w:rsidRPr="002944A7" w:rsidRDefault="00FA1567" w:rsidP="002944A7">
      <w:pPr>
        <w:spacing w:line="360" w:lineRule="auto"/>
        <w:ind w:firstLine="709"/>
        <w:jc w:val="both"/>
        <w:rPr>
          <w:color w:val="000000"/>
          <w:sz w:val="24"/>
        </w:rPr>
      </w:pPr>
      <w:r w:rsidRPr="002944A7">
        <w:rPr>
          <w:color w:val="000000"/>
          <w:sz w:val="24"/>
        </w:rPr>
        <w:t xml:space="preserve">Моб: +7 </w:t>
      </w:r>
      <w:r w:rsidR="00F043B2" w:rsidRPr="002944A7">
        <w:rPr>
          <w:color w:val="000000"/>
          <w:sz w:val="24"/>
        </w:rPr>
        <w:t>(900) 693-16-35</w:t>
      </w:r>
    </w:p>
    <w:p w14:paraId="2B48E84C" w14:textId="4D35E1DD" w:rsidR="00FA1567" w:rsidRPr="002944A7" w:rsidRDefault="002A491D" w:rsidP="002944A7">
      <w:pPr>
        <w:spacing w:line="360" w:lineRule="auto"/>
        <w:ind w:firstLine="709"/>
        <w:jc w:val="both"/>
        <w:rPr>
          <w:color w:val="000000"/>
          <w:sz w:val="24"/>
        </w:rPr>
      </w:pPr>
      <w:hyperlink r:id="rId10" w:history="1">
        <w:r w:rsidR="00F043B2" w:rsidRPr="002944A7">
          <w:rPr>
            <w:rStyle w:val="a7"/>
            <w:sz w:val="24"/>
            <w:lang w:val="en-US"/>
          </w:rPr>
          <w:t>novikova</w:t>
        </w:r>
        <w:r w:rsidR="00F043B2" w:rsidRPr="002944A7">
          <w:rPr>
            <w:rStyle w:val="a7"/>
            <w:sz w:val="24"/>
          </w:rPr>
          <w:t>@promo-realty.ru</w:t>
        </w:r>
      </w:hyperlink>
      <w:r w:rsidR="00FA1567" w:rsidRPr="002944A7">
        <w:rPr>
          <w:color w:val="000000"/>
          <w:sz w:val="24"/>
        </w:rPr>
        <w:t xml:space="preserve"> </w:t>
      </w:r>
    </w:p>
    <w:p w14:paraId="27048560" w14:textId="77777777" w:rsidR="00FA1567" w:rsidRPr="002944A7" w:rsidRDefault="002A491D" w:rsidP="002944A7">
      <w:pPr>
        <w:spacing w:line="360" w:lineRule="auto"/>
        <w:ind w:firstLine="709"/>
        <w:jc w:val="both"/>
        <w:rPr>
          <w:color w:val="000000"/>
          <w:sz w:val="24"/>
        </w:rPr>
      </w:pPr>
      <w:hyperlink r:id="rId11" w:history="1">
        <w:r w:rsidR="00FA1567" w:rsidRPr="002944A7">
          <w:rPr>
            <w:rStyle w:val="a7"/>
            <w:sz w:val="24"/>
          </w:rPr>
          <w:t>http://www.promo-realty.ru</w:t>
        </w:r>
      </w:hyperlink>
      <w:r w:rsidR="00FA1567" w:rsidRPr="002944A7">
        <w:rPr>
          <w:color w:val="000000"/>
          <w:sz w:val="24"/>
        </w:rPr>
        <w:t xml:space="preserve"> </w:t>
      </w:r>
    </w:p>
    <w:p w14:paraId="737D7E93" w14:textId="77777777" w:rsidR="00FA1567" w:rsidRPr="00733204" w:rsidRDefault="00FA1567" w:rsidP="00FA1567">
      <w:pPr>
        <w:tabs>
          <w:tab w:val="left" w:pos="3645"/>
        </w:tabs>
        <w:jc w:val="both"/>
        <w:rPr>
          <w:b/>
          <w:sz w:val="24"/>
          <w:szCs w:val="24"/>
        </w:rPr>
      </w:pPr>
    </w:p>
    <w:p w14:paraId="48D98F64" w14:textId="77777777" w:rsidR="004902A4" w:rsidRPr="00A065C7" w:rsidRDefault="004902A4" w:rsidP="00A065C7"/>
    <w:sectPr w:rsidR="004902A4" w:rsidRPr="00A065C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CBBB" w14:textId="77777777" w:rsidR="002A491D" w:rsidRDefault="002A491D" w:rsidP="00457B16">
      <w:pPr>
        <w:spacing w:after="0" w:line="240" w:lineRule="auto"/>
      </w:pPr>
      <w:r>
        <w:separator/>
      </w:r>
    </w:p>
  </w:endnote>
  <w:endnote w:type="continuationSeparator" w:id="0">
    <w:p w14:paraId="275102B3" w14:textId="77777777" w:rsidR="002A491D" w:rsidRDefault="002A491D" w:rsidP="0045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79418" w14:textId="77777777" w:rsidR="002A491D" w:rsidRDefault="002A491D" w:rsidP="00457B16">
      <w:pPr>
        <w:spacing w:after="0" w:line="240" w:lineRule="auto"/>
      </w:pPr>
      <w:r>
        <w:separator/>
      </w:r>
    </w:p>
  </w:footnote>
  <w:footnote w:type="continuationSeparator" w:id="0">
    <w:p w14:paraId="74C02D65" w14:textId="77777777" w:rsidR="002A491D" w:rsidRDefault="002A491D" w:rsidP="0045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747C" w14:textId="77777777" w:rsidR="00457B16" w:rsidRDefault="00DE5552">
    <w:pPr>
      <w:pStyle w:val="a3"/>
    </w:pPr>
    <w:r>
      <w:rPr>
        <w:noProof/>
        <w:lang w:eastAsia="ru-RU"/>
      </w:rPr>
      <w:drawing>
        <wp:inline distT="0" distB="0" distL="0" distR="0" wp14:anchorId="5E71D913" wp14:editId="50A19A53">
          <wp:extent cx="5829300" cy="1076325"/>
          <wp:effectExtent l="0" t="0" r="0" b="9525"/>
          <wp:docPr id="2" name="Рисунок 2" descr="F:\Даша_с апреля\МАРСЕЛЬ\бланк для пресс-релиза\02_blank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Даша_с апреля\МАРСЕЛЬ\бланк для пресс-релиза\02_blank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79D14" w14:textId="77777777" w:rsidR="00B91765" w:rsidRDefault="00B91765">
    <w:pPr>
      <w:pStyle w:val="a3"/>
    </w:pPr>
  </w:p>
  <w:p w14:paraId="75A1CE8C" w14:textId="77777777" w:rsidR="00B91765" w:rsidRDefault="00B91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E"/>
    <w:rsid w:val="0001751A"/>
    <w:rsid w:val="00020334"/>
    <w:rsid w:val="0003438F"/>
    <w:rsid w:val="000731BC"/>
    <w:rsid w:val="000808F8"/>
    <w:rsid w:val="000A0A2B"/>
    <w:rsid w:val="000C0084"/>
    <w:rsid w:val="000D72CD"/>
    <w:rsid w:val="001275D0"/>
    <w:rsid w:val="001574FC"/>
    <w:rsid w:val="00166388"/>
    <w:rsid w:val="00195595"/>
    <w:rsid w:val="001B17F6"/>
    <w:rsid w:val="001B4DBC"/>
    <w:rsid w:val="001C36B5"/>
    <w:rsid w:val="001C4A76"/>
    <w:rsid w:val="00213B53"/>
    <w:rsid w:val="00220F0D"/>
    <w:rsid w:val="0024003A"/>
    <w:rsid w:val="00256B5C"/>
    <w:rsid w:val="00260AD6"/>
    <w:rsid w:val="002944A7"/>
    <w:rsid w:val="002A2AB7"/>
    <w:rsid w:val="002A491D"/>
    <w:rsid w:val="002C4EA4"/>
    <w:rsid w:val="002C5CD0"/>
    <w:rsid w:val="002D2866"/>
    <w:rsid w:val="002D3358"/>
    <w:rsid w:val="002F2876"/>
    <w:rsid w:val="002F4143"/>
    <w:rsid w:val="00303D61"/>
    <w:rsid w:val="00311D68"/>
    <w:rsid w:val="0031401F"/>
    <w:rsid w:val="003172F1"/>
    <w:rsid w:val="003331EF"/>
    <w:rsid w:val="003557DF"/>
    <w:rsid w:val="00373862"/>
    <w:rsid w:val="0037471A"/>
    <w:rsid w:val="003810A9"/>
    <w:rsid w:val="003A4EA0"/>
    <w:rsid w:val="003B4040"/>
    <w:rsid w:val="003D0204"/>
    <w:rsid w:val="003D3563"/>
    <w:rsid w:val="003E3B1B"/>
    <w:rsid w:val="00446174"/>
    <w:rsid w:val="00455FB6"/>
    <w:rsid w:val="00457B16"/>
    <w:rsid w:val="00472A40"/>
    <w:rsid w:val="00481C18"/>
    <w:rsid w:val="004902A4"/>
    <w:rsid w:val="004A5F1C"/>
    <w:rsid w:val="004B79C8"/>
    <w:rsid w:val="004C19F9"/>
    <w:rsid w:val="004D280E"/>
    <w:rsid w:val="004E05F0"/>
    <w:rsid w:val="004F1F3D"/>
    <w:rsid w:val="004F33B9"/>
    <w:rsid w:val="00512177"/>
    <w:rsid w:val="00517464"/>
    <w:rsid w:val="00525043"/>
    <w:rsid w:val="00544D84"/>
    <w:rsid w:val="00593927"/>
    <w:rsid w:val="005945FC"/>
    <w:rsid w:val="005A68B2"/>
    <w:rsid w:val="005B489E"/>
    <w:rsid w:val="005B57D6"/>
    <w:rsid w:val="005C72E5"/>
    <w:rsid w:val="005E6C0A"/>
    <w:rsid w:val="006022A9"/>
    <w:rsid w:val="00616105"/>
    <w:rsid w:val="0063242B"/>
    <w:rsid w:val="0064436F"/>
    <w:rsid w:val="00645639"/>
    <w:rsid w:val="00654DA1"/>
    <w:rsid w:val="006958A0"/>
    <w:rsid w:val="006B5FCF"/>
    <w:rsid w:val="006F03C3"/>
    <w:rsid w:val="006F39AB"/>
    <w:rsid w:val="006F3A96"/>
    <w:rsid w:val="00733397"/>
    <w:rsid w:val="00741188"/>
    <w:rsid w:val="007513D7"/>
    <w:rsid w:val="007576D6"/>
    <w:rsid w:val="007621B5"/>
    <w:rsid w:val="00786AB9"/>
    <w:rsid w:val="007B04B2"/>
    <w:rsid w:val="007C6C57"/>
    <w:rsid w:val="007E2487"/>
    <w:rsid w:val="007E40E8"/>
    <w:rsid w:val="00801F92"/>
    <w:rsid w:val="008055E6"/>
    <w:rsid w:val="0083013E"/>
    <w:rsid w:val="00842B95"/>
    <w:rsid w:val="008938DB"/>
    <w:rsid w:val="008C4EA7"/>
    <w:rsid w:val="008E00BE"/>
    <w:rsid w:val="009047B6"/>
    <w:rsid w:val="00905DDB"/>
    <w:rsid w:val="0091121D"/>
    <w:rsid w:val="009136F2"/>
    <w:rsid w:val="00940352"/>
    <w:rsid w:val="0096561E"/>
    <w:rsid w:val="00972AFD"/>
    <w:rsid w:val="00982BDC"/>
    <w:rsid w:val="00984369"/>
    <w:rsid w:val="009905A7"/>
    <w:rsid w:val="009A086D"/>
    <w:rsid w:val="009A4348"/>
    <w:rsid w:val="009B0B0E"/>
    <w:rsid w:val="009B3B53"/>
    <w:rsid w:val="009B6C72"/>
    <w:rsid w:val="009C354A"/>
    <w:rsid w:val="009D685A"/>
    <w:rsid w:val="00A065C7"/>
    <w:rsid w:val="00A0787C"/>
    <w:rsid w:val="00A434B7"/>
    <w:rsid w:val="00A939F2"/>
    <w:rsid w:val="00A95D03"/>
    <w:rsid w:val="00AB5912"/>
    <w:rsid w:val="00AC2933"/>
    <w:rsid w:val="00AE6CB2"/>
    <w:rsid w:val="00B2016F"/>
    <w:rsid w:val="00B330BC"/>
    <w:rsid w:val="00B338C6"/>
    <w:rsid w:val="00B731C2"/>
    <w:rsid w:val="00B83208"/>
    <w:rsid w:val="00B91765"/>
    <w:rsid w:val="00B91C9E"/>
    <w:rsid w:val="00B962EF"/>
    <w:rsid w:val="00B97747"/>
    <w:rsid w:val="00BA07D2"/>
    <w:rsid w:val="00BB586D"/>
    <w:rsid w:val="00BC3751"/>
    <w:rsid w:val="00C0195E"/>
    <w:rsid w:val="00C14DB8"/>
    <w:rsid w:val="00C24A2C"/>
    <w:rsid w:val="00C50E08"/>
    <w:rsid w:val="00C562F9"/>
    <w:rsid w:val="00C87061"/>
    <w:rsid w:val="00C94081"/>
    <w:rsid w:val="00CB78AD"/>
    <w:rsid w:val="00CC7197"/>
    <w:rsid w:val="00CE04DE"/>
    <w:rsid w:val="00D102B4"/>
    <w:rsid w:val="00D50B35"/>
    <w:rsid w:val="00D56C63"/>
    <w:rsid w:val="00D74647"/>
    <w:rsid w:val="00D80B70"/>
    <w:rsid w:val="00D9225D"/>
    <w:rsid w:val="00DB227C"/>
    <w:rsid w:val="00DB296A"/>
    <w:rsid w:val="00DB49E4"/>
    <w:rsid w:val="00DC1DE1"/>
    <w:rsid w:val="00DC5F84"/>
    <w:rsid w:val="00DE5552"/>
    <w:rsid w:val="00DF4ED8"/>
    <w:rsid w:val="00DF7502"/>
    <w:rsid w:val="00E24811"/>
    <w:rsid w:val="00E33FD4"/>
    <w:rsid w:val="00E360F7"/>
    <w:rsid w:val="00E7343F"/>
    <w:rsid w:val="00E75933"/>
    <w:rsid w:val="00E91EA8"/>
    <w:rsid w:val="00EA710A"/>
    <w:rsid w:val="00EE70B5"/>
    <w:rsid w:val="00EF5C12"/>
    <w:rsid w:val="00EF691F"/>
    <w:rsid w:val="00F0234F"/>
    <w:rsid w:val="00F043B2"/>
    <w:rsid w:val="00F13CC1"/>
    <w:rsid w:val="00F35D56"/>
    <w:rsid w:val="00F723FF"/>
    <w:rsid w:val="00F82072"/>
    <w:rsid w:val="00F938F4"/>
    <w:rsid w:val="00FA1567"/>
    <w:rsid w:val="00FC549F"/>
    <w:rsid w:val="00FE1ABF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AD3E8"/>
  <w15:docId w15:val="{285825D3-814D-46FF-80EF-51FF2FDB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16"/>
  </w:style>
  <w:style w:type="paragraph" w:styleId="a5">
    <w:name w:val="footer"/>
    <w:basedOn w:val="a"/>
    <w:link w:val="a6"/>
    <w:uiPriority w:val="99"/>
    <w:unhideWhenUsed/>
    <w:rsid w:val="0045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16"/>
  </w:style>
  <w:style w:type="character" w:styleId="a7">
    <w:name w:val="Hyperlink"/>
    <w:basedOn w:val="a0"/>
    <w:uiPriority w:val="99"/>
    <w:unhideWhenUsed/>
    <w:rsid w:val="00457B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57B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7B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7B16"/>
    <w:rPr>
      <w:sz w:val="20"/>
      <w:szCs w:val="20"/>
    </w:rPr>
  </w:style>
  <w:style w:type="paragraph" w:customStyle="1" w:styleId="Default">
    <w:name w:val="Default"/>
    <w:rsid w:val="00457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7B16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C6C57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C6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mars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-cambridg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mo-realt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vikova@promo-real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ilan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5A52-FC8A-4D88-873E-3F7DEFB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Kudryavtseva</dc:creator>
  <cp:lastModifiedBy>Пользователь</cp:lastModifiedBy>
  <cp:revision>2</cp:revision>
  <dcterms:created xsi:type="dcterms:W3CDTF">2017-04-11T12:11:00Z</dcterms:created>
  <dcterms:modified xsi:type="dcterms:W3CDTF">2017-04-11T12:11:00Z</dcterms:modified>
</cp:coreProperties>
</file>