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3B" w:rsidRPr="00D7553B" w:rsidRDefault="0039195D" w:rsidP="0039195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5C6B39">
        <w:rPr>
          <w:rFonts w:ascii="Times New Roman" w:hAnsi="Times New Roman"/>
          <w:b/>
          <w:sz w:val="24"/>
          <w:szCs w:val="24"/>
        </w:rPr>
        <w:t>«Балтийский лизинг» стал партнером экстремальной гонки КМС TROPHY-6 в Курске</w:t>
      </w:r>
    </w:p>
    <w:p w:rsidR="0039195D" w:rsidRPr="005C6B39" w:rsidRDefault="00763043" w:rsidP="0039195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7553B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D145CB" w:rsidRPr="00D7553B">
        <w:rPr>
          <w:rFonts w:ascii="Times New Roman" w:hAnsi="Times New Roman"/>
          <w:b/>
          <w:sz w:val="24"/>
          <w:szCs w:val="24"/>
        </w:rPr>
        <w:t>2</w:t>
      </w:r>
      <w:r w:rsidR="00D7553B" w:rsidRPr="00D7553B">
        <w:rPr>
          <w:rFonts w:ascii="Times New Roman" w:hAnsi="Times New Roman"/>
          <w:b/>
          <w:sz w:val="24"/>
          <w:szCs w:val="24"/>
        </w:rPr>
        <w:t>4</w:t>
      </w:r>
      <w:r w:rsidR="00907F13" w:rsidRPr="00D7553B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D7553B">
        <w:rPr>
          <w:rFonts w:ascii="Times New Roman" w:hAnsi="Times New Roman"/>
          <w:b/>
          <w:sz w:val="24"/>
          <w:szCs w:val="24"/>
        </w:rPr>
        <w:t xml:space="preserve"> </w:t>
      </w:r>
      <w:r w:rsidRPr="00D7553B">
        <w:rPr>
          <w:rFonts w:ascii="Times New Roman" w:hAnsi="Times New Roman"/>
          <w:b/>
          <w:sz w:val="24"/>
          <w:szCs w:val="24"/>
        </w:rPr>
        <w:t>2019 года.</w:t>
      </w:r>
      <w:r w:rsidRPr="00D7553B">
        <w:rPr>
          <w:rFonts w:ascii="Times New Roman" w:hAnsi="Times New Roman"/>
          <w:sz w:val="24"/>
          <w:szCs w:val="24"/>
        </w:rPr>
        <w:t xml:space="preserve"> </w:t>
      </w:r>
      <w:r w:rsidR="0039195D" w:rsidRPr="005C6B39">
        <w:rPr>
          <w:rFonts w:ascii="Times New Roman" w:hAnsi="Times New Roman"/>
          <w:sz w:val="24"/>
          <w:szCs w:val="24"/>
        </w:rPr>
        <w:t xml:space="preserve">Компания «Балтийский лизинг» приняла участие в организации ежегодной гонки на </w:t>
      </w:r>
      <w:proofErr w:type="spellStart"/>
      <w:r w:rsidR="0039195D">
        <w:rPr>
          <w:rFonts w:ascii="Times New Roman" w:hAnsi="Times New Roman"/>
          <w:sz w:val="24"/>
          <w:szCs w:val="24"/>
        </w:rPr>
        <w:t>квадрациклах</w:t>
      </w:r>
      <w:proofErr w:type="spellEnd"/>
      <w:r w:rsidR="0039195D" w:rsidRPr="005C6B39">
        <w:rPr>
          <w:rFonts w:ascii="Times New Roman" w:hAnsi="Times New Roman"/>
          <w:sz w:val="24"/>
          <w:szCs w:val="24"/>
        </w:rPr>
        <w:t xml:space="preserve"> КМС TROPHY-6. Региональное подразделение лизингодателя в Курске выступило партнером спортивного мероприятия.</w:t>
      </w:r>
    </w:p>
    <w:p w:rsidR="0039195D" w:rsidRPr="005C6B39" w:rsidRDefault="0039195D" w:rsidP="0039195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6B39">
        <w:rPr>
          <w:rFonts w:ascii="Times New Roman" w:hAnsi="Times New Roman"/>
          <w:sz w:val="24"/>
          <w:szCs w:val="24"/>
        </w:rPr>
        <w:t xml:space="preserve">Соревнование на внедорожниках состоялось на территории учебно-опытного хозяйства Костромской государственной сельскохозяйственной академии. Спортсмены, среди которых были участники из Курска, Пензы, Москвы и Воронежа, соревновались в шести категориях: </w:t>
      </w:r>
      <w:r w:rsidRPr="005C6B39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rophy</w:t>
      </w:r>
      <w:proofErr w:type="spellEnd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Open</w:t>
      </w:r>
      <w:proofErr w:type="spellEnd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Trophy</w:t>
      </w:r>
      <w:proofErr w:type="spellEnd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Profi</w:t>
      </w:r>
      <w:proofErr w:type="spellEnd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Лайт</w:t>
      </w:r>
      <w:proofErr w:type="spellEnd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Лайт</w:t>
      </w:r>
      <w:proofErr w:type="spellEnd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Junior</w:t>
      </w:r>
      <w:proofErr w:type="spellEnd"/>
      <w:proofErr w:type="gramEnd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Kids</w:t>
      </w:r>
      <w:proofErr w:type="spellEnd"/>
      <w:r w:rsidRPr="005C6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 </w:t>
      </w:r>
      <w:r w:rsidRPr="005C6B39">
        <w:rPr>
          <w:rFonts w:ascii="Times New Roman" w:hAnsi="Times New Roman"/>
          <w:sz w:val="24"/>
          <w:szCs w:val="24"/>
        </w:rPr>
        <w:t>Мероприятие</w:t>
      </w:r>
      <w:r>
        <w:rPr>
          <w:rFonts w:ascii="Times New Roman" w:hAnsi="Times New Roman"/>
          <w:sz w:val="24"/>
          <w:szCs w:val="24"/>
        </w:rPr>
        <w:t xml:space="preserve">, организованное в формате </w:t>
      </w:r>
      <w:proofErr w:type="spellStart"/>
      <w:r>
        <w:rPr>
          <w:rFonts w:ascii="Times New Roman" w:hAnsi="Times New Roman"/>
          <w:sz w:val="24"/>
          <w:szCs w:val="24"/>
        </w:rPr>
        <w:t>трофи-кросса</w:t>
      </w:r>
      <w:proofErr w:type="spellEnd"/>
      <w:r>
        <w:rPr>
          <w:rFonts w:ascii="Times New Roman" w:hAnsi="Times New Roman"/>
          <w:sz w:val="24"/>
          <w:szCs w:val="24"/>
        </w:rPr>
        <w:t>, также посетили представители бизнеса и власти.</w:t>
      </w:r>
    </w:p>
    <w:p w:rsidR="0039195D" w:rsidRPr="005C6B39" w:rsidRDefault="0039195D" w:rsidP="0039195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6B39">
        <w:rPr>
          <w:rFonts w:ascii="Times New Roman" w:hAnsi="Times New Roman"/>
          <w:sz w:val="24"/>
          <w:szCs w:val="24"/>
        </w:rPr>
        <w:t xml:space="preserve"> «Рокот моторов, драйв, неподдельные эмоции и незабываемые впечатления – все это создает неповторимую атмосферу мероприятия, которое ежегодно объединяет спортсменов и любителей активного отдыха. Для участников гонка стала уже не просто спортивным соревнованием, это определенный этап, покорение </w:t>
      </w:r>
      <w:r>
        <w:rPr>
          <w:rFonts w:ascii="Times New Roman" w:hAnsi="Times New Roman"/>
          <w:sz w:val="24"/>
          <w:szCs w:val="24"/>
        </w:rPr>
        <w:t>очередной</w:t>
      </w:r>
      <w:r w:rsidRPr="005C6B39">
        <w:rPr>
          <w:rFonts w:ascii="Times New Roman" w:hAnsi="Times New Roman"/>
          <w:sz w:val="24"/>
          <w:szCs w:val="24"/>
        </w:rPr>
        <w:t xml:space="preserve"> вершины, за которой следует новая. «Балтийскому лизингу» близка такая жизненная позиция – мы всегда стремимся достигать большего вместе со своими клиентами», - рассказал директор филиала «Балтийского лизинга» в Курске </w:t>
      </w:r>
      <w:r w:rsidRPr="00E925C4">
        <w:rPr>
          <w:rFonts w:ascii="Times New Roman" w:hAnsi="Times New Roman"/>
          <w:b/>
          <w:sz w:val="24"/>
          <w:szCs w:val="24"/>
        </w:rPr>
        <w:t xml:space="preserve">Максим </w:t>
      </w:r>
      <w:proofErr w:type="spellStart"/>
      <w:r w:rsidRPr="00E925C4">
        <w:rPr>
          <w:rFonts w:ascii="Times New Roman" w:hAnsi="Times New Roman"/>
          <w:b/>
          <w:sz w:val="24"/>
          <w:szCs w:val="24"/>
        </w:rPr>
        <w:t>Мяснянкин</w:t>
      </w:r>
      <w:proofErr w:type="spellEnd"/>
      <w:r w:rsidRPr="00E925C4">
        <w:rPr>
          <w:rFonts w:ascii="Times New Roman" w:hAnsi="Times New Roman"/>
          <w:b/>
          <w:sz w:val="24"/>
          <w:szCs w:val="24"/>
        </w:rPr>
        <w:t>.</w:t>
      </w:r>
    </w:p>
    <w:p w:rsidR="0039195D" w:rsidRPr="005C6B39" w:rsidRDefault="0039195D" w:rsidP="0039195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6B39">
        <w:rPr>
          <w:rFonts w:ascii="Times New Roman" w:hAnsi="Times New Roman"/>
          <w:sz w:val="24"/>
          <w:szCs w:val="24"/>
        </w:rPr>
        <w:t>Он отметил, что компания  предл</w:t>
      </w:r>
      <w:r>
        <w:rPr>
          <w:rFonts w:ascii="Times New Roman" w:hAnsi="Times New Roman"/>
          <w:sz w:val="24"/>
          <w:szCs w:val="24"/>
        </w:rPr>
        <w:t>агает</w:t>
      </w:r>
      <w:r w:rsidRPr="005C6B39">
        <w:rPr>
          <w:rFonts w:ascii="Times New Roman" w:hAnsi="Times New Roman"/>
          <w:sz w:val="24"/>
          <w:szCs w:val="24"/>
        </w:rPr>
        <w:t xml:space="preserve"> своим клиентам </w:t>
      </w:r>
      <w:hyperlink r:id="rId8" w:history="1">
        <w:r w:rsidRPr="007F34A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</w:rPr>
          <w:t>обширную линейку автотранспорта</w:t>
        </w:r>
      </w:hyperlink>
      <w:r w:rsidRPr="005C6B39">
        <w:rPr>
          <w:rFonts w:ascii="Times New Roman" w:hAnsi="Times New Roman"/>
          <w:sz w:val="24"/>
          <w:szCs w:val="24"/>
        </w:rPr>
        <w:t xml:space="preserve">, где каждый сможет подобрать для себя подходящую именно его характеру машину. </w:t>
      </w:r>
      <w:r w:rsidRPr="005C6B39">
        <w:rPr>
          <w:rFonts w:ascii="Times New Roman" w:hAnsi="Times New Roman"/>
          <w:sz w:val="24"/>
          <w:szCs w:val="24"/>
          <w:shd w:val="clear" w:color="auto" w:fill="FFFFFF"/>
        </w:rPr>
        <w:t>Лизингополучатели могут быстро получить информацию о том, в каких дилерских центрах необходимые автомобили есть в наличии, и рассчитать стоимость лизинга прямо на сайте. Компания внедрила в свой</w:t>
      </w:r>
      <w:r w:rsidRPr="005C6B39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5C6B39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автомобильный каталог</w:t>
        </w:r>
      </w:hyperlink>
      <w:r w:rsidRPr="005C6B39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5C6B39">
        <w:rPr>
          <w:rFonts w:ascii="Times New Roman" w:hAnsi="Times New Roman"/>
          <w:sz w:val="24"/>
          <w:szCs w:val="24"/>
          <w:shd w:val="clear" w:color="auto" w:fill="FFFFFF"/>
        </w:rPr>
        <w:t>многоканальную поисковую систему, собирающую информацию более чем из 900 дилерских центров.</w:t>
      </w:r>
    </w:p>
    <w:p w:rsidR="0039195D" w:rsidRPr="005C6B39" w:rsidRDefault="0039195D" w:rsidP="0039195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5C6B39">
        <w:rPr>
          <w:rFonts w:ascii="Times New Roman" w:hAnsi="Times New Roman"/>
          <w:sz w:val="24"/>
          <w:szCs w:val="24"/>
        </w:rPr>
        <w:t xml:space="preserve">Также «Балтийский лизинг» непрерывно работает над обновлением </w:t>
      </w:r>
      <w:hyperlink r:id="rId10" w:history="1">
        <w:proofErr w:type="spellStart"/>
        <w:r w:rsidRPr="007F34A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</w:rPr>
          <w:t>спецпредложений</w:t>
        </w:r>
        <w:proofErr w:type="spellEnd"/>
      </w:hyperlink>
      <w:r w:rsidRPr="005C6B39">
        <w:rPr>
          <w:rFonts w:ascii="Times New Roman" w:hAnsi="Times New Roman"/>
          <w:sz w:val="24"/>
          <w:szCs w:val="24"/>
        </w:rPr>
        <w:t xml:space="preserve"> для лизингополучателей. Например, компания возобновила для действующих клиентов программу, </w:t>
      </w:r>
      <w:r w:rsidRPr="005C6B39">
        <w:rPr>
          <w:rFonts w:ascii="Times New Roman" w:hAnsi="Times New Roman"/>
          <w:sz w:val="24"/>
          <w:szCs w:val="24"/>
          <w:shd w:val="clear" w:color="auto" w:fill="FFFFFF"/>
        </w:rPr>
        <w:t>в рамках которой они могут приобретать легковые машины с авансом от 0%.</w:t>
      </w:r>
      <w:r w:rsidRPr="005C6B39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5C6B39" w:rsidDel="00E1610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7F34A2">
          <w:rPr>
            <w:rStyle w:val="a9"/>
            <w:rFonts w:ascii="Times New Roman" w:hAnsi="Times New Roman"/>
            <w:color w:val="548DD4" w:themeColor="text2" w:themeTint="99"/>
            <w:sz w:val="24"/>
            <w:szCs w:val="24"/>
            <w:shd w:val="clear" w:color="auto" w:fill="FFFFFF"/>
          </w:rPr>
          <w:t>Условия</w:t>
        </w:r>
      </w:hyperlink>
      <w:r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</w:t>
      </w:r>
      <w:r w:rsidRPr="005C6B39">
        <w:rPr>
          <w:rFonts w:ascii="Times New Roman" w:hAnsi="Times New Roman"/>
          <w:sz w:val="24"/>
          <w:szCs w:val="24"/>
          <w:shd w:val="clear" w:color="auto" w:fill="FFFFFF"/>
        </w:rPr>
        <w:t>распространя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5C6B39">
        <w:rPr>
          <w:rFonts w:ascii="Times New Roman" w:hAnsi="Times New Roman"/>
          <w:sz w:val="24"/>
          <w:szCs w:val="24"/>
          <w:shd w:val="clear" w:color="auto" w:fill="FFFFFF"/>
        </w:rPr>
        <w:t xml:space="preserve">тся на все автомобильные бренды, </w:t>
      </w:r>
      <w:proofErr w:type="gramStart"/>
      <w:r w:rsidRPr="005C6B39">
        <w:rPr>
          <w:rFonts w:ascii="Times New Roman" w:hAnsi="Times New Roman"/>
          <w:sz w:val="24"/>
          <w:szCs w:val="24"/>
          <w:shd w:val="clear" w:color="auto" w:fill="FFFFFF"/>
        </w:rPr>
        <w:t>кроме</w:t>
      </w:r>
      <w:proofErr w:type="gramEnd"/>
      <w:r w:rsidRPr="005C6B39">
        <w:rPr>
          <w:rFonts w:ascii="Times New Roman" w:hAnsi="Times New Roman"/>
          <w:sz w:val="24"/>
          <w:szCs w:val="24"/>
          <w:shd w:val="clear" w:color="auto" w:fill="FFFFFF"/>
        </w:rPr>
        <w:t xml:space="preserve"> китайских.</w:t>
      </w:r>
    </w:p>
    <w:p w:rsidR="0039195D" w:rsidRDefault="0039195D" w:rsidP="0039195D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6084" w:rsidRPr="00FC317C" w:rsidRDefault="00BC47D2" w:rsidP="0039195D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995">
        <w:rPr>
          <w:sz w:val="20"/>
          <w:szCs w:val="20"/>
        </w:rPr>
        <w:t>***</w:t>
      </w:r>
    </w:p>
    <w:p w:rsidR="00454BCB" w:rsidRPr="00B90D86" w:rsidRDefault="00A376A1" w:rsidP="00D145C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1E2995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proofErr w:type="gramStart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млрд</w:t>
      </w:r>
      <w:proofErr w:type="gramEnd"/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рублей. </w:t>
      </w:r>
      <w:r w:rsidRPr="001E2995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1E2995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1E2995">
        <w:rPr>
          <w:rFonts w:ascii="Times New Roman" w:hAnsi="Times New Roman"/>
          <w:i/>
          <w:sz w:val="20"/>
          <w:szCs w:val="20"/>
        </w:rPr>
        <w:t>» с позитивным</w:t>
      </w:r>
      <w:r w:rsidR="00DB6CEF" w:rsidRPr="00B90D86">
        <w:rPr>
          <w:rFonts w:ascii="Times New Roman" w:hAnsi="Times New Roman"/>
          <w:i/>
          <w:sz w:val="20"/>
          <w:szCs w:val="20"/>
        </w:rPr>
        <w:t xml:space="preserve">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2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DA4825" w:rsidRDefault="004D2DDD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B61818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B61818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4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D145CB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B6181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3046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2995"/>
    <w:rsid w:val="001E4974"/>
    <w:rsid w:val="001E4CBA"/>
    <w:rsid w:val="001E6F13"/>
    <w:rsid w:val="001F37EC"/>
    <w:rsid w:val="001F7E1E"/>
    <w:rsid w:val="00202865"/>
    <w:rsid w:val="00202F5A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195D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17A64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6240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5D7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90F10"/>
    <w:rsid w:val="00992A0A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971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1818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0D86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216F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145CB"/>
    <w:rsid w:val="00D21135"/>
    <w:rsid w:val="00D22965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7553B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catalog-light/" TargetMode="External"/><Relationship Id="rId13" Type="http://schemas.openxmlformats.org/officeDocument/2006/relationships/hyperlink" Target="mailto:Parfenova.K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light/avansy-nizh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ltlease.ru/spe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catalog-light/" TargetMode="External"/><Relationship Id="rId14" Type="http://schemas.openxmlformats.org/officeDocument/2006/relationships/hyperlink" Target="mailto:Markovskaya.A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6BC9-ED83-4B2D-AFD6-C895A594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382</cp:revision>
  <dcterms:created xsi:type="dcterms:W3CDTF">2018-07-26T07:30:00Z</dcterms:created>
  <dcterms:modified xsi:type="dcterms:W3CDTF">2019-10-24T13:29:00Z</dcterms:modified>
</cp:coreProperties>
</file>