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</w:p>
    <w:p w:rsidR="00000000" w:rsidDel="00000000" w:rsidP="00000000" w:rsidRDefault="00000000" w:rsidRPr="00000000" w14:paraId="00000002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26.04.2025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right="-324.3307086614169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Повышение цен на бытовую технику подстегнуло спрос на услуги мастеров по ее ремонту в Ярославле — Авито Услуги</w:t>
      </w:r>
    </w:p>
    <w:p w:rsidR="00000000" w:rsidDel="00000000" w:rsidP="00000000" w:rsidRDefault="00000000" w:rsidRPr="00000000" w14:paraId="00000004">
      <w:pPr>
        <w:spacing w:after="240" w:before="240" w:lineRule="auto"/>
        <w:ind w:right="-324.3307086614169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Аналитики Авито Услуг выяснили, какую бытовую технику чаще всего ремонтируют жители Ярославля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По данным Авито Услуг, спрос на ремонт бытовой техники стабильно высокий — растет как интерес потребителей к таким услугам, так и предложение от исполнителей. Россияне предпочитают чинить неисправную технику, потому что цены на новую электронику повышаются. По оценкам экспертов, в прошлом году рост составил в среднем 15%. В текущем году наблюдаемый тренд сохранится.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Аналитики Авито Услуг изучили, как в I квартале 2025 года изменился спрос на услуги мастеров по ремонту бытовой техники и предложение от специалистов по сравнению  с аналогичным периодом прошлого года.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Ремонт встраиваемой бытовой техники без сюрпризов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В I квартале 2025 года незначительно увеличился спрос и на ремонт крупной бытовой техники, в том числе встраиваемой, по сравнению с аналогичным периодом прошлого года — жители Ярославля стали чинить холодильники и морозильные камеры на 72% чаще. Для продления срока службы таких устройств нужны опытные специалисты. Самостоятельно провести диагностику и определить причину неисправности встраиваемой бытовой техники сложно, потому что это требует частичного демонтажа мебельных конструкций и наличия специального оборудования для проверки электрических цепей, датчиков и программного обеспечения.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Александр Семочкин, руководитель категории «Хозяйственные и деловые услуги» на Авито Услугах:</w:t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«Согласно статистике Авито Услуг, причиной неисправностей встраиваемой бытовой техники чаще всего становятся ее перегрев из-за недостаточной вентиляции, особенно у холодильников и духовых шкафов, выход из строя электронных модулей управления из-за воздействия влаги и температуры, поломка механизмов открывания и закрывания дверей и сбои в работе сенсорных панелей управления. Для устранения этих неисправностей нужен опытный мастер со знанием электроники и механики, навыками работы с мебельными конструкциями. При выборе такого специалиста советуем в первую очередь обращать внимание на отзывы клиентов о качестве проведенного ремонта и аккуратности при работе с мебелью, во вторую очередь — на описание профиля исполнителя: информацию о квалификации мастера, наличие опыта ремонта конкретных моделей техники и наличие гарантии на проведенные работы».</w:t>
      </w:r>
    </w:p>
    <w:p w:rsidR="00000000" w:rsidDel="00000000" w:rsidP="00000000" w:rsidRDefault="00000000" w:rsidRPr="00000000" w14:paraId="0000001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Жители Ярославля готовятся к сезону кондиционеров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Согласно данным Авито Услуг, наибольший прирост спроса в I квартале 2025 года зафиксирован на ремонт кондиционеров по сравнению с аналогичным периодом прошлого года — интерес жителей Ярославля к этой услуге вырос на 84%. Эксперты объясняют эту тенденцию уходом с отечественного рынка ряда иностранных компаний. Зарубежные вендоры закрыли свои сервисные центры на территории России, и потребители стали чаще обращаться к частным мастерам. Спрос подогревает предложение. В I квартале 2025 года количество объявления от специалистов по ремонту и обслуживанию кондиционеров выросло на 114% по сравнению с аналогичным периодом прошлого года.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Вырос спрос и на ремонт швейных машин и оверлоков — эта услуга за аналогичный период стала востребованнее на 19%.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Жители Ярославля также стали чаще обращаться к мастерам за ремонтом и настройкой кофемашин — эта услуга прибавила в популярности 18%. Количество объявлений от исполнителей за год выросло на 49%.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Алина Мальченко, PR-менеджер Авито Услуг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avmalchenko@avito.ru</w:t>
        </w:r>
      </w:hyperlink>
      <w:r w:rsidDel="00000000" w:rsidR="00000000" w:rsidRPr="00000000">
        <w:rPr>
          <w:sz w:val="18"/>
          <w:szCs w:val="18"/>
          <w:rtl w:val="0"/>
        </w:rPr>
        <w:t xml:space="preserve">, тел.: +79680868925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E">
          <w:pPr>
            <w:spacing w:after="240" w:before="240" w:lineRule="auto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Об «Авито Услугах» </w:t>
          </w:r>
        </w:p>
      </w:sdtContent>
    </w:sdt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18"/>
          <w:szCs w:val="18"/>
        </w:rPr>
      </w:pP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Площадка № 1 в России</w:t>
        </w:r>
      </w:hyperlink>
      <w:r w:rsidDel="00000000" w:rsidR="00000000" w:rsidRPr="00000000">
        <w:rPr>
          <w:sz w:val="18"/>
          <w:szCs w:val="18"/>
          <w:rtl w:val="0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Авито — данные исследования ORO, июль 2024 г. На платформе представлено более 5,6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24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1776413" cy="446249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ata.ai/" TargetMode="External"/><Relationship Id="rId10" Type="http://schemas.openxmlformats.org/officeDocument/2006/relationships/hyperlink" Target="https://www.similarweb.com/ru/top-websites/category/e-commerce-and-shopping/classifieds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vito.ru/servic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mailto:avmalchenko@avito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JuX8vDr1RTgCbqF0ysTYv5h8g==">CgMxLjAaDQoBMBIICgYIBTICCAE4AHIhMUVtbHVmTTV1YUlHcDU0dmtETlhXVjhfYTQ0QVVfZE9a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