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3" w:rsidRPr="00C53824" w:rsidRDefault="00B17583" w:rsidP="00B17583">
      <w:pPr>
        <w:spacing w:after="240"/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«Балтийский лизинг» предлагает действующим клиентам </w:t>
      </w:r>
      <w:r w:rsidRPr="00A052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 с нулевым авансом</w:t>
      </w:r>
    </w:p>
    <w:p w:rsidR="00B17583" w:rsidRPr="00A05295" w:rsidRDefault="00763043" w:rsidP="00B17583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D54C8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D54C8">
        <w:rPr>
          <w:rFonts w:ascii="Times New Roman" w:hAnsi="Times New Roman"/>
          <w:b/>
          <w:sz w:val="24"/>
          <w:szCs w:val="24"/>
        </w:rPr>
        <w:t>1</w:t>
      </w:r>
      <w:r w:rsidR="00B17583">
        <w:rPr>
          <w:rFonts w:ascii="Times New Roman" w:hAnsi="Times New Roman"/>
          <w:b/>
          <w:sz w:val="24"/>
          <w:szCs w:val="24"/>
        </w:rPr>
        <w:t>5</w:t>
      </w:r>
      <w:r w:rsidR="00907F13" w:rsidRPr="004D54C8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4D54C8">
        <w:rPr>
          <w:rFonts w:ascii="Times New Roman" w:hAnsi="Times New Roman"/>
          <w:b/>
          <w:sz w:val="24"/>
          <w:szCs w:val="24"/>
        </w:rPr>
        <w:t xml:space="preserve"> </w:t>
      </w:r>
      <w:r w:rsidRPr="004D54C8">
        <w:rPr>
          <w:rFonts w:ascii="Times New Roman" w:hAnsi="Times New Roman"/>
          <w:b/>
          <w:sz w:val="24"/>
          <w:szCs w:val="24"/>
        </w:rPr>
        <w:t>2019 года.</w:t>
      </w:r>
      <w:r w:rsidRPr="004D54C8">
        <w:rPr>
          <w:rFonts w:ascii="Times New Roman" w:hAnsi="Times New Roman"/>
          <w:sz w:val="24"/>
          <w:szCs w:val="24"/>
        </w:rPr>
        <w:t xml:space="preserve"> </w:t>
      </w:r>
      <w:r w:rsidR="00B17583" w:rsidRPr="00A0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Компания «Балтийский лизинг» </w:t>
      </w:r>
      <w:r w:rsidR="00B17583">
        <w:rPr>
          <w:rFonts w:ascii="Times New Roman" w:hAnsi="Times New Roman"/>
          <w:color w:val="000000"/>
          <w:sz w:val="24"/>
          <w:szCs w:val="24"/>
          <w:lang w:eastAsia="ru-RU"/>
        </w:rPr>
        <w:t>возобновила для своих действующих клиентов программу, в рамках которой они могут приобретать легковые машины</w:t>
      </w:r>
      <w:r w:rsidR="00B17583" w:rsidRPr="00A0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авансом от 0%.  </w:t>
      </w:r>
      <w:hyperlink r:id="rId8" w:history="1">
        <w:proofErr w:type="spellStart"/>
        <w:r w:rsidR="00B17583" w:rsidRPr="003D7B6B">
          <w:rPr>
            <w:rStyle w:val="a9"/>
            <w:rFonts w:ascii="Times New Roman" w:hAnsi="Times New Roman"/>
            <w:sz w:val="24"/>
            <w:szCs w:val="24"/>
            <w:lang w:eastAsia="ru-RU"/>
          </w:rPr>
          <w:t>Спецпредложение</w:t>
        </w:r>
        <w:proofErr w:type="spellEnd"/>
      </w:hyperlink>
      <w:r w:rsidR="00B17583" w:rsidRPr="00A0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распрост</w:t>
      </w:r>
      <w:r w:rsidR="00B175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раняется на все автомобильные бренды, </w:t>
      </w:r>
      <w:proofErr w:type="gramStart"/>
      <w:r w:rsidR="00B17583">
        <w:rPr>
          <w:rFonts w:ascii="Times New Roman" w:hAnsi="Times New Roman"/>
          <w:color w:val="000000"/>
          <w:sz w:val="24"/>
          <w:szCs w:val="24"/>
          <w:lang w:eastAsia="ru-RU"/>
        </w:rPr>
        <w:t>кроме</w:t>
      </w:r>
      <w:proofErr w:type="gramEnd"/>
      <w:r w:rsidR="00B17583" w:rsidRPr="00A0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китайских.</w:t>
      </w:r>
    </w:p>
    <w:p w:rsidR="00B17583" w:rsidRPr="00A05295" w:rsidRDefault="00B17583" w:rsidP="00B17583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5295">
        <w:rPr>
          <w:rFonts w:ascii="Times New Roman" w:hAnsi="Times New Roman"/>
          <w:color w:val="000000"/>
          <w:sz w:val="24"/>
          <w:szCs w:val="24"/>
          <w:lang w:eastAsia="ru-RU"/>
        </w:rPr>
        <w:t>С нулевым авансом клиенты могут приобрести в лизинг машины стоимостью до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,5</w:t>
      </w:r>
      <w:r w:rsidRPr="00A0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5295">
        <w:rPr>
          <w:rFonts w:ascii="Times New Roman" w:hAnsi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A0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рублей. Условия </w:t>
      </w:r>
      <w:proofErr w:type="spellStart"/>
      <w:r w:rsidRPr="00A05295">
        <w:rPr>
          <w:rFonts w:ascii="Times New Roman" w:hAnsi="Times New Roman"/>
          <w:color w:val="000000"/>
          <w:sz w:val="24"/>
          <w:szCs w:val="24"/>
          <w:lang w:eastAsia="ru-RU"/>
        </w:rPr>
        <w:t>спецпредложения</w:t>
      </w:r>
      <w:proofErr w:type="spellEnd"/>
      <w:r w:rsidRPr="00A0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будут дей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ствовать до 31 декабря 2019 года.</w:t>
      </w:r>
    </w:p>
    <w:p w:rsidR="00B17583" w:rsidRPr="00B17583" w:rsidRDefault="00B17583" w:rsidP="00B17583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583">
        <w:rPr>
          <w:rFonts w:ascii="Times New Roman" w:hAnsi="Times New Roman"/>
          <w:sz w:val="24"/>
          <w:szCs w:val="24"/>
          <w:lang w:eastAsia="ru-RU"/>
        </w:rPr>
        <w:t>Чтобы приобрести транспорт в рамках этой программы, клиенту необходимо предоставить минимальный пакет документов. Со своей стороны «Балтийский лизинг» гарантирует быстрое оформление сделки и несколько вариантов графика платежей на выбор. Кроме того, клиенту доступны специальные условия по ряду марок, а также досрочный выкуп авто. Предложение действует во всех 73 филиалах «Балтийского лизинга».</w:t>
      </w:r>
    </w:p>
    <w:p w:rsidR="00B17583" w:rsidRPr="00941974" w:rsidRDefault="00B17583" w:rsidP="00B17583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4197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Справка: </w:t>
      </w:r>
    </w:p>
    <w:p w:rsidR="00B17583" w:rsidRPr="00941974" w:rsidRDefault="00B17583" w:rsidP="00B17583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9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Предложение для действующих клиентов ООО «Балтийский лизинг». Участвуют легковые автомобили за исключением китайских производителей. Аванс 0% рассчитан при условии стоимости автомобиля до 3,5 </w:t>
      </w:r>
      <w:proofErr w:type="spellStart"/>
      <w:proofErr w:type="gramStart"/>
      <w:r w:rsidRPr="00941974">
        <w:rPr>
          <w:rFonts w:ascii="Times New Roman" w:hAnsi="Times New Roman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9419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рублей. </w:t>
      </w:r>
    </w:p>
    <w:p w:rsidR="00B17583" w:rsidRPr="00941974" w:rsidRDefault="00B17583" w:rsidP="00B17583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941974">
        <w:rPr>
          <w:rFonts w:ascii="Times New Roman" w:hAnsi="Times New Roman"/>
          <w:sz w:val="20"/>
          <w:szCs w:val="20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B90D86" w:rsidRDefault="00BC47D2" w:rsidP="004D54C8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B90D86">
        <w:rPr>
          <w:sz w:val="20"/>
          <w:szCs w:val="20"/>
        </w:rPr>
        <w:t>***</w:t>
      </w:r>
    </w:p>
    <w:p w:rsidR="00454BCB" w:rsidRPr="00B90D86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B90D86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B90D86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B90D86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B90D86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B90D86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B90D86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B90D86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B90D86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B90D86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B90D86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B90D86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B90D86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B90D86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B90D86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DA4825" w:rsidRDefault="00AE288C" w:rsidP="00DA4825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B2760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B2760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5B276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408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avansy-nizh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FEA2-2467-4D84-A013-46E63352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372</cp:revision>
  <dcterms:created xsi:type="dcterms:W3CDTF">2018-07-26T07:30:00Z</dcterms:created>
  <dcterms:modified xsi:type="dcterms:W3CDTF">2019-10-15T14:47:00Z</dcterms:modified>
</cp:coreProperties>
</file>