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EE92" w14:textId="77777777" w:rsidR="00F632EF" w:rsidRDefault="00F632EF" w:rsidP="00F632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IHG готовит открытие в Европе двух отелей Kimpton и назначает Жак Райли бренд-директором </w:t>
      </w:r>
      <w:proofErr w:type="gramStart"/>
      <w:r>
        <w:rPr>
          <w:rFonts w:ascii="Calibri" w:hAnsi="Calibri" w:cs="Calibri"/>
          <w:b/>
          <w:bCs/>
          <w:color w:val="000000"/>
        </w:rPr>
        <w:t>Kimpton Hotels &amp; Restaurants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в регионе</w:t>
      </w:r>
    </w:p>
    <w:p w14:paraId="5B2696D7" w14:textId="77777777" w:rsidR="00F632EF" w:rsidRDefault="00F632EF" w:rsidP="00F632E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Гостиничная компания недавно подписала договоры об открытии двух отелей в Амстердаме и Париже</w:t>
      </w:r>
    </w:p>
    <w:p w14:paraId="72759077" w14:textId="77777777" w:rsidR="00F632EF" w:rsidRDefault="00F632EF" w:rsidP="00F632E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  <w:lang w:val="ru-RU"/>
        </w:rPr>
        <w:t>В</w:t>
      </w:r>
      <w:r>
        <w:rPr>
          <w:rFonts w:ascii="Calibri" w:hAnsi="Calibri" w:cs="Calibri"/>
          <w:i/>
          <w:iCs/>
          <w:color w:val="000000"/>
        </w:rPr>
        <w:t xml:space="preserve"> данный момент кoмпания выбирает агентство для работы с брендом Kimpton в Европе</w:t>
      </w:r>
    </w:p>
    <w:p w14:paraId="59D5F78E" w14:textId="77777777" w:rsidR="00F632EF" w:rsidRDefault="00F632EF" w:rsidP="009711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i/>
          <w:iCs/>
          <w:color w:val="000000"/>
        </w:rPr>
      </w:pPr>
    </w:p>
    <w:p w14:paraId="7E7D2C9D" w14:textId="723BB203" w:rsidR="00F632EF" w:rsidRPr="00F632EF" w:rsidRDefault="00F632EF" w:rsidP="00F632E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u w:color="000000"/>
        </w:rPr>
        <w:t>19 сентября 2016 ГОДА:</w:t>
      </w:r>
      <w:r>
        <w:rPr>
          <w:rFonts w:ascii="Calibri" w:hAnsi="Calibri" w:cs="Calibri"/>
          <w:color w:val="000000"/>
          <w:u w:color="000000"/>
        </w:rPr>
        <w:t xml:space="preserve"> InterContinental Hotels Group® (IHG), oдна из ведущих мировых гостиничных компаний, объявляет о назначении Жак Райли на открывшуюся должность бренд-директора Kimpton Hotels &amp; Restaurants Europe.</w:t>
      </w:r>
      <w:proofErr w:type="gramEnd"/>
      <w:r>
        <w:rPr>
          <w:rFonts w:ascii="Calibri" w:hAnsi="Calibri" w:cs="Calibri"/>
          <w:color w:val="000000"/>
          <w:u w:color="000000"/>
        </w:rPr>
        <w:t xml:space="preserve"> </w:t>
      </w:r>
      <w:r>
        <w:rPr>
          <w:rFonts w:ascii="Calibri" w:hAnsi="Calibri" w:cs="Calibri"/>
          <w:color w:val="000000"/>
          <w:u w:color="000000"/>
          <w:lang w:val="ru-RU"/>
        </w:rPr>
        <w:t xml:space="preserve">В своем новом качестве Райли будет находиться в непосредственном подчинении Тома Раунтри, вице-президента по бренд-менеджменту бутиковых и люксовых брендов </w:t>
      </w:r>
      <w:r>
        <w:rPr>
          <w:rFonts w:ascii="Calibri" w:hAnsi="Calibri" w:cs="Calibri"/>
          <w:color w:val="000000"/>
          <w:u w:color="000000"/>
        </w:rPr>
        <w:t xml:space="preserve">IHG </w:t>
      </w:r>
      <w:r>
        <w:rPr>
          <w:rFonts w:ascii="Calibri" w:hAnsi="Calibri" w:cs="Calibri"/>
          <w:color w:val="000000"/>
          <w:u w:color="000000"/>
          <w:lang w:val="ru-RU"/>
        </w:rPr>
        <w:t>в Европе</w:t>
      </w:r>
      <w:r>
        <w:rPr>
          <w:rFonts w:ascii="Calibri" w:hAnsi="Calibri" w:cs="Calibri"/>
          <w:color w:val="000000"/>
          <w:u w:color="000000"/>
        </w:rPr>
        <w:t xml:space="preserve">. </w:t>
      </w:r>
    </w:p>
    <w:p w14:paraId="707C14AA" w14:textId="26D997BC" w:rsidR="00F632EF" w:rsidRPr="00F632EF" w:rsidRDefault="007838BD" w:rsidP="00F632E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u w:color="000000"/>
        </w:rPr>
      </w:pPr>
      <w:hyperlink r:id="rId8" w:history="1">
        <w:r w:rsidR="00F632EF">
          <w:rPr>
            <w:rFonts w:ascii="Calibri" w:hAnsi="Calibri" w:cs="Calibri"/>
            <w:color w:val="000000"/>
            <w:u w:val="single" w:color="000000"/>
          </w:rPr>
          <w:t xml:space="preserve">IHG приобрела </w:t>
        </w:r>
        <w:proofErr w:type="gramStart"/>
        <w:r w:rsidR="00F632EF">
          <w:rPr>
            <w:rFonts w:ascii="Calibri" w:hAnsi="Calibri" w:cs="Calibri"/>
            <w:color w:val="000000"/>
            <w:u w:val="single" w:color="000000"/>
          </w:rPr>
          <w:t>Kimpton Hotels &amp; Restaurants</w:t>
        </w:r>
        <w:proofErr w:type="gramEnd"/>
        <w:r w:rsidR="00F632EF">
          <w:rPr>
            <w:rFonts w:ascii="Calibri" w:hAnsi="Calibri" w:cs="Calibri"/>
            <w:color w:val="000000"/>
            <w:u w:val="single" w:color="000000"/>
          </w:rPr>
          <w:t xml:space="preserve"> в 2015 году</w:t>
        </w:r>
      </w:hyperlink>
      <w:r w:rsidR="00F632EF">
        <w:rPr>
          <w:rFonts w:ascii="Calibri" w:hAnsi="Calibri" w:cs="Calibri"/>
          <w:b/>
          <w:bCs/>
          <w:color w:val="000000"/>
          <w:u w:color="000000"/>
        </w:rPr>
        <w:t xml:space="preserve"> </w:t>
      </w:r>
      <w:r w:rsidR="00F632EF">
        <w:rPr>
          <w:rFonts w:ascii="Calibri" w:hAnsi="Calibri" w:cs="Calibri"/>
          <w:color w:val="000000"/>
          <w:u w:color="000000"/>
        </w:rPr>
        <w:t xml:space="preserve">и недавно объявила о подписании соглашения об открытии второго отеля бренда в Европе — Kimpton Paris. </w:t>
      </w:r>
      <w:proofErr w:type="gramStart"/>
      <w:r w:rsidR="00F632EF">
        <w:rPr>
          <w:rFonts w:ascii="Calibri" w:hAnsi="Calibri" w:cs="Calibri"/>
          <w:color w:val="000000"/>
          <w:u w:color="000000"/>
        </w:rPr>
        <w:t>В январе 2016 года было объявлено о предстоящем открытии Kimpton Amsterdam.</w:t>
      </w:r>
      <w:proofErr w:type="gramEnd"/>
      <w:r w:rsidR="00F632EF">
        <w:rPr>
          <w:rFonts w:ascii="Calibri" w:hAnsi="Calibri" w:cs="Calibri"/>
          <w:color w:val="000000"/>
          <w:u w:color="000000"/>
        </w:rPr>
        <w:t xml:space="preserve"> </w:t>
      </w:r>
      <w:proofErr w:type="gramStart"/>
      <w:r w:rsidR="00F632EF">
        <w:rPr>
          <w:rFonts w:ascii="Calibri" w:hAnsi="Calibri" w:cs="Calibri"/>
          <w:color w:val="000000"/>
          <w:u w:color="000000"/>
        </w:rPr>
        <w:t>Назначение Райли стало результатом успешного развития бренда Kimpton в регионе.</w:t>
      </w:r>
      <w:proofErr w:type="gramEnd"/>
    </w:p>
    <w:p w14:paraId="041B11AC" w14:textId="495B8EE7" w:rsidR="00F632EF" w:rsidRPr="00F632EF" w:rsidRDefault="00F632EF" w:rsidP="00F632E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u w:color="000000"/>
        </w:rPr>
      </w:pPr>
      <w:proofErr w:type="gramStart"/>
      <w:r>
        <w:rPr>
          <w:rFonts w:ascii="Calibri" w:hAnsi="Calibri" w:cs="Calibri"/>
          <w:color w:val="000000"/>
          <w:u w:color="000000"/>
        </w:rPr>
        <w:t xml:space="preserve">Жак переходит в европейскую команду IHG из американского подразделения Kimpton, где она занимала должность директора по </w:t>
      </w:r>
      <w:r w:rsidR="007838BD">
        <w:rPr>
          <w:rFonts w:ascii="Calibri" w:hAnsi="Calibri" w:cs="Calibri"/>
          <w:color w:val="000000"/>
          <w:u w:color="000000"/>
        </w:rPr>
        <w:t>коммуникациям в восточн</w:t>
      </w:r>
      <w:r w:rsidR="007838BD">
        <w:rPr>
          <w:rFonts w:ascii="Calibri" w:hAnsi="Calibri" w:cs="Calibri"/>
          <w:color w:val="000000"/>
          <w:u w:color="000000"/>
          <w:lang w:val="ru-RU"/>
        </w:rPr>
        <w:t>ой части</w:t>
      </w:r>
      <w:r w:rsidR="007838BD">
        <w:rPr>
          <w:rFonts w:ascii="Calibri" w:hAnsi="Calibri" w:cs="Calibri"/>
          <w:color w:val="000000"/>
          <w:u w:color="000000"/>
        </w:rPr>
        <w:t xml:space="preserve"> Соединенных Штатов</w:t>
      </w:r>
      <w:bookmarkStart w:id="0" w:name="_GoBack"/>
      <w:bookmarkEnd w:id="0"/>
      <w:r>
        <w:rPr>
          <w:rFonts w:ascii="Calibri" w:hAnsi="Calibri" w:cs="Calibri"/>
          <w:color w:val="000000"/>
          <w:u w:color="000000"/>
        </w:rPr>
        <w:t>.</w:t>
      </w:r>
      <w:proofErr w:type="gramEnd"/>
      <w:r>
        <w:rPr>
          <w:rFonts w:ascii="Calibri" w:hAnsi="Calibri" w:cs="Calibri"/>
          <w:color w:val="000000"/>
          <w:u w:color="000000"/>
        </w:rPr>
        <w:t> </w:t>
      </w:r>
      <w:r>
        <w:rPr>
          <w:rFonts w:ascii="Calibri" w:hAnsi="Calibri" w:cs="Calibri"/>
          <w:color w:val="000000"/>
          <w:u w:color="000000"/>
          <w:lang w:val="ru-RU"/>
        </w:rPr>
        <w:t xml:space="preserve">В </w:t>
      </w:r>
      <w:r>
        <w:rPr>
          <w:rFonts w:ascii="Calibri" w:hAnsi="Calibri" w:cs="Calibri"/>
          <w:color w:val="000000"/>
          <w:u w:color="000000"/>
        </w:rPr>
        <w:t xml:space="preserve">Kimpton она пришла три года назад на должность PR-директора ресторанов бренда в Вашингтоне и Вирджинии. </w:t>
      </w:r>
      <w:proofErr w:type="gramStart"/>
      <w:r>
        <w:rPr>
          <w:rFonts w:ascii="Calibri" w:hAnsi="Calibri" w:cs="Calibri"/>
          <w:color w:val="000000"/>
          <w:u w:color="000000"/>
        </w:rPr>
        <w:t>Жак стала первым сотрудником Kimpton, перешедшим в команду IHG.</w:t>
      </w:r>
      <w:proofErr w:type="gramEnd"/>
      <w:r>
        <w:rPr>
          <w:rFonts w:ascii="Calibri" w:hAnsi="Calibri" w:cs="Calibri"/>
          <w:color w:val="000000"/>
          <w:u w:color="000000"/>
        </w:rPr>
        <w:t xml:space="preserve"> </w:t>
      </w:r>
      <w:proofErr w:type="gramStart"/>
      <w:r>
        <w:rPr>
          <w:rFonts w:ascii="Calibri" w:hAnsi="Calibri" w:cs="Calibri"/>
          <w:color w:val="000000"/>
          <w:u w:color="000000"/>
        </w:rPr>
        <w:t>До прихода в Kimpton Жак возглавляла собственную PR-компанию в городе Колумбия в Южной Каролине.</w:t>
      </w:r>
      <w:proofErr w:type="gramEnd"/>
    </w:p>
    <w:p w14:paraId="0F233D3F" w14:textId="5F2A3985" w:rsidR="00F632EF" w:rsidRDefault="00F632EF" w:rsidP="00F632E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 xml:space="preserve">Том Раунтри так прокомментировал это назначение: “Недавно IHG объявила о предстоящем открытии отелей Kimpton в Aмстердаме и Париже. </w:t>
      </w:r>
      <w:proofErr w:type="gramStart"/>
      <w:r>
        <w:rPr>
          <w:rFonts w:ascii="Calibri" w:hAnsi="Calibri" w:cs="Calibri"/>
          <w:color w:val="000000"/>
          <w:u w:color="000000"/>
        </w:rPr>
        <w:t xml:space="preserve">В свете этого события назначение Жак </w:t>
      </w:r>
      <w:r w:rsidR="009711C4">
        <w:rPr>
          <w:rFonts w:ascii="Calibri" w:hAnsi="Calibri" w:cs="Calibri"/>
          <w:color w:val="000000"/>
          <w:u w:color="000000"/>
        </w:rPr>
        <w:t xml:space="preserve">становится важнейшим </w:t>
      </w:r>
      <w:r w:rsidR="009711C4">
        <w:rPr>
          <w:rFonts w:ascii="Calibri" w:hAnsi="Calibri" w:cs="Calibri"/>
          <w:color w:val="000000"/>
          <w:u w:color="000000"/>
          <w:lang w:val="ru-RU"/>
        </w:rPr>
        <w:t>звеном в</w:t>
      </w:r>
      <w:r>
        <w:rPr>
          <w:rFonts w:ascii="Calibri" w:hAnsi="Calibri" w:cs="Calibri"/>
          <w:color w:val="000000"/>
          <w:u w:color="000000"/>
        </w:rPr>
        <w:t xml:space="preserve"> реализации этих планов и общей поддержки нашей бизнес-стратегии в регионе.</w:t>
      </w:r>
      <w:proofErr w:type="gramEnd"/>
      <w:r>
        <w:rPr>
          <w:rFonts w:ascii="Calibri" w:hAnsi="Calibri" w:cs="Calibri"/>
          <w:color w:val="000000"/>
          <w:u w:color="000000"/>
        </w:rPr>
        <w:t> </w:t>
      </w:r>
      <w:proofErr w:type="gramStart"/>
      <w:r>
        <w:rPr>
          <w:rFonts w:ascii="Calibri" w:hAnsi="Calibri" w:cs="Calibri"/>
          <w:color w:val="000000"/>
          <w:u w:color="000000"/>
        </w:rPr>
        <w:t>Наша главная задача — сохранить все, что делает бренд Kimpton особенным и любимым, одновременно открывая его для новых рынков.</w:t>
      </w:r>
      <w:proofErr w:type="gramEnd"/>
      <w:r>
        <w:rPr>
          <w:rFonts w:ascii="Calibri" w:hAnsi="Calibri" w:cs="Calibri"/>
          <w:color w:val="000000"/>
          <w:u w:color="000000"/>
        </w:rPr>
        <w:t xml:space="preserve"> </w:t>
      </w:r>
      <w:proofErr w:type="gramStart"/>
      <w:r>
        <w:rPr>
          <w:rFonts w:ascii="Calibri" w:hAnsi="Calibri" w:cs="Calibri"/>
          <w:color w:val="000000"/>
          <w:u w:color="000000"/>
        </w:rPr>
        <w:t>Жак с ее колоссальным опытом — идеальный человек для достижения этой цели”.</w:t>
      </w:r>
      <w:proofErr w:type="gramEnd"/>
    </w:p>
    <w:p w14:paraId="55F1433F" w14:textId="78BA834B" w:rsidR="00F632EF" w:rsidRDefault="00F632EF" w:rsidP="00F632E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 xml:space="preserve">Жак Райли в свою очередь </w:t>
      </w:r>
      <w:r>
        <w:rPr>
          <w:rFonts w:ascii="Calibri" w:hAnsi="Calibri" w:cs="Calibri"/>
          <w:color w:val="000000"/>
          <w:u w:color="000000"/>
          <w:lang w:val="ru-RU"/>
        </w:rPr>
        <w:t>отметила</w:t>
      </w:r>
      <w:r>
        <w:rPr>
          <w:rFonts w:ascii="Calibri" w:hAnsi="Calibri" w:cs="Calibri"/>
          <w:color w:val="000000"/>
          <w:u w:color="000000"/>
        </w:rPr>
        <w:t>: “Я влюблена в Kimpton и безмерно рада стать частью нашей европейской команды в этот важный момент, когда готовится встреча наших гостей с этим брендом. Я с нетерпением жду возможности познакомить с нашим искренним подходом к гостеприимству континент, который более 35 лет назад стал источником вдохновения для Билла Кимптона.”</w:t>
      </w:r>
    </w:p>
    <w:p w14:paraId="20F6AE91" w14:textId="35062B4B" w:rsidR="0015449C" w:rsidRPr="00F632EF" w:rsidRDefault="00A32F85" w:rsidP="00F632EF">
      <w:pPr>
        <w:jc w:val="center"/>
        <w:rPr>
          <w:lang w:val="ru-RU"/>
        </w:rPr>
      </w:pPr>
      <w:r w:rsidRPr="00F632EF">
        <w:rPr>
          <w:rFonts w:cs="Arial"/>
          <w:b/>
          <w:lang w:val="ru-RU"/>
        </w:rPr>
        <w:lastRenderedPageBreak/>
        <w:t>КОНЕЦ</w:t>
      </w:r>
    </w:p>
    <w:p w14:paraId="05F7EAD8" w14:textId="77777777" w:rsidR="00F43793" w:rsidRPr="00010024" w:rsidRDefault="00F43793" w:rsidP="00F43793">
      <w:pPr>
        <w:spacing w:line="240" w:lineRule="auto"/>
        <w:rPr>
          <w:rFonts w:cs="Arial"/>
          <w:b/>
          <w:lang w:val="ru-RU"/>
        </w:rPr>
      </w:pPr>
      <w:r w:rsidRPr="00010024">
        <w:rPr>
          <w:rFonts w:cs="Arial"/>
          <w:b/>
          <w:lang w:val="ru-RU"/>
        </w:rPr>
        <w:t>Контакты для СМИ</w:t>
      </w:r>
    </w:p>
    <w:p w14:paraId="207D702E" w14:textId="15D2440A" w:rsidR="00F43793" w:rsidRPr="00010024" w:rsidRDefault="00F43793" w:rsidP="00F43793">
      <w:pPr>
        <w:spacing w:line="240" w:lineRule="auto"/>
        <w:rPr>
          <w:rFonts w:cs="Arial"/>
          <w:color w:val="999999"/>
          <w:lang w:val="ru-RU"/>
        </w:rPr>
      </w:pPr>
      <w:r w:rsidRPr="00010024">
        <w:rPr>
          <w:rFonts w:cs="Arial"/>
          <w:color w:val="000000"/>
          <w:lang w:val="ru-RU"/>
        </w:rPr>
        <w:t>Iman Denney Brown +44 (</w:t>
      </w:r>
      <w:r w:rsidRPr="00010024">
        <w:rPr>
          <w:rFonts w:cs="Arial"/>
          <w:bCs/>
          <w:color w:val="000000"/>
          <w:lang w:val="ru-RU"/>
        </w:rPr>
        <w:t>0)1895 512 267</w:t>
      </w:r>
      <w:r w:rsidRPr="00010024">
        <w:rPr>
          <w:rFonts w:cs="Arial"/>
          <w:color w:val="000000"/>
          <w:lang w:val="ru-RU"/>
        </w:rPr>
        <w:t xml:space="preserve">  </w:t>
      </w:r>
      <w:hyperlink r:id="rId9" w:history="1">
        <w:r w:rsidRPr="00010024">
          <w:rPr>
            <w:rStyle w:val="Hyperlink"/>
            <w:rFonts w:cs="Arial"/>
            <w:lang w:val="ru-RU"/>
          </w:rPr>
          <w:t>iman.denneybrown@ihg.com</w:t>
        </w:r>
      </w:hyperlink>
      <w:r w:rsidRPr="00010024">
        <w:rPr>
          <w:rFonts w:cs="Arial"/>
          <w:color w:val="999999"/>
          <w:lang w:val="ru-RU"/>
        </w:rPr>
        <w:t xml:space="preserve"> </w:t>
      </w:r>
    </w:p>
    <w:p w14:paraId="07455EF8" w14:textId="77777777" w:rsidR="00F43793" w:rsidRPr="00010024" w:rsidRDefault="00F43793" w:rsidP="00F43793">
      <w:pPr>
        <w:spacing w:line="240" w:lineRule="auto"/>
        <w:rPr>
          <w:rFonts w:cs="Arial"/>
          <w:b/>
          <w:lang w:val="ru-RU"/>
        </w:rPr>
      </w:pPr>
      <w:r w:rsidRPr="00010024">
        <w:rPr>
          <w:rFonts w:cs="Arial"/>
          <w:b/>
          <w:lang w:val="ru-RU"/>
        </w:rPr>
        <w:t xml:space="preserve">В России: </w:t>
      </w:r>
    </w:p>
    <w:p w14:paraId="677A850B" w14:textId="3977AA64" w:rsidR="00F43793" w:rsidRPr="00010024" w:rsidRDefault="00F43793" w:rsidP="00F43793">
      <w:pPr>
        <w:spacing w:line="240" w:lineRule="auto"/>
        <w:rPr>
          <w:rFonts w:cs="Arial"/>
          <w:lang w:val="ru-RU"/>
        </w:rPr>
      </w:pPr>
      <w:r w:rsidRPr="00010024">
        <w:rPr>
          <w:rFonts w:cs="Arial"/>
          <w:lang w:val="ru-RU"/>
        </w:rPr>
        <w:t xml:space="preserve">Екатерина Кудрина </w:t>
      </w:r>
    </w:p>
    <w:p w14:paraId="66A12F21" w14:textId="264BC910" w:rsidR="00EC043E" w:rsidRPr="00010024" w:rsidRDefault="00F43793" w:rsidP="00454E55">
      <w:pPr>
        <w:spacing w:line="240" w:lineRule="auto"/>
        <w:rPr>
          <w:rFonts w:cs="Arial"/>
          <w:lang w:val="ru-RU"/>
        </w:rPr>
      </w:pPr>
      <w:r w:rsidRPr="00010024">
        <w:rPr>
          <w:rFonts w:cs="Arial"/>
          <w:lang w:val="ru-RU"/>
        </w:rPr>
        <w:t>+ 7 495 775 0077</w:t>
      </w:r>
      <w:r w:rsidR="00F632EF">
        <w:rPr>
          <w:rFonts w:cs="Arial"/>
          <w:lang w:val="ru-RU"/>
        </w:rPr>
        <w:t>;</w:t>
      </w:r>
      <w:r w:rsidRPr="00010024">
        <w:rPr>
          <w:rFonts w:cs="Arial"/>
          <w:lang w:val="ru-RU"/>
        </w:rPr>
        <w:t xml:space="preserve"> </w:t>
      </w:r>
      <w:r w:rsidRPr="00010024">
        <w:rPr>
          <w:lang w:val="ru-RU"/>
        </w:rPr>
        <w:t>ihg.russia@hkstrategies.com</w:t>
      </w:r>
    </w:p>
    <w:p w14:paraId="66400E6C" w14:textId="77777777" w:rsidR="00F43793" w:rsidRPr="00010024" w:rsidRDefault="00F43793" w:rsidP="00F43793">
      <w:pPr>
        <w:spacing w:line="240" w:lineRule="auto"/>
        <w:rPr>
          <w:rFonts w:cs="Arial"/>
          <w:lang w:val="ru-RU"/>
        </w:rPr>
      </w:pPr>
    </w:p>
    <w:p w14:paraId="42763CBF" w14:textId="77777777" w:rsidR="00F43793" w:rsidRPr="00010024" w:rsidRDefault="00F43793" w:rsidP="00F43793">
      <w:pPr>
        <w:spacing w:line="360" w:lineRule="auto"/>
        <w:rPr>
          <w:rFonts w:cs="Arial"/>
          <w:b/>
          <w:lang w:val="ru-RU"/>
        </w:rPr>
      </w:pPr>
      <w:r w:rsidRPr="00010024">
        <w:rPr>
          <w:rFonts w:cs="Arial"/>
          <w:b/>
          <w:lang w:val="ru-RU"/>
        </w:rPr>
        <w:t>Примечания для редакторов:</w:t>
      </w:r>
    </w:p>
    <w:p w14:paraId="4D053A5C" w14:textId="77777777" w:rsidR="00F43793" w:rsidRPr="00010024" w:rsidRDefault="00F43793" w:rsidP="00F43793">
      <w:pPr>
        <w:spacing w:line="360" w:lineRule="auto"/>
        <w:rPr>
          <w:rFonts w:cs="Arial"/>
          <w:b/>
          <w:lang w:val="ru-RU"/>
        </w:rPr>
      </w:pPr>
      <w:r w:rsidRPr="00010024">
        <w:rPr>
          <w:rFonts w:cs="Arial"/>
          <w:b/>
          <w:lang w:val="ru-RU"/>
        </w:rPr>
        <w:t>О IHG</w:t>
      </w:r>
    </w:p>
    <w:p w14:paraId="5C9CC67E" w14:textId="77777777" w:rsidR="00F43793" w:rsidRPr="00010024" w:rsidRDefault="007838BD" w:rsidP="00F43793">
      <w:pPr>
        <w:spacing w:after="0" w:line="240" w:lineRule="auto"/>
        <w:jc w:val="both"/>
        <w:rPr>
          <w:rFonts w:cs="Arial"/>
          <w:lang w:val="ru-RU"/>
        </w:rPr>
      </w:pPr>
      <w:hyperlink r:id="rId10" w:history="1">
        <w:r w:rsidR="00F43793" w:rsidRPr="00010024">
          <w:rPr>
            <w:rStyle w:val="Hyperlink"/>
            <w:rFonts w:cs="Arial"/>
            <w:lang w:val="ru-RU"/>
          </w:rPr>
          <w:t>IHG® (InterContinental Hotels Group)</w:t>
        </w:r>
      </w:hyperlink>
      <w:r w:rsidR="00F43793" w:rsidRPr="00010024">
        <w:rPr>
          <w:rFonts w:cs="Arial"/>
          <w:lang w:val="ru-RU"/>
        </w:rPr>
        <w:t xml:space="preserve"> – международная компания с обширным портфолио гостиничных брендов, в которое входят </w:t>
      </w:r>
      <w:hyperlink r:id="rId11" w:history="1">
        <w:r w:rsidR="00F43793" w:rsidRPr="00010024">
          <w:rPr>
            <w:rStyle w:val="Hyperlink"/>
            <w:rFonts w:cs="Arial"/>
            <w:lang w:val="ru-RU"/>
          </w:rPr>
          <w:t>InterContinental® Hotels &amp; Resorts</w:t>
        </w:r>
      </w:hyperlink>
      <w:r w:rsidR="00F43793" w:rsidRPr="00010024">
        <w:rPr>
          <w:rFonts w:cs="Arial"/>
          <w:lang w:val="ru-RU"/>
        </w:rPr>
        <w:t xml:space="preserve">, </w:t>
      </w:r>
      <w:hyperlink r:id="rId12" w:history="1">
        <w:r w:rsidR="00F43793" w:rsidRPr="00010024">
          <w:rPr>
            <w:rStyle w:val="Hyperlink"/>
            <w:rFonts w:cs="Arial"/>
            <w:lang w:val="ru-RU"/>
          </w:rPr>
          <w:t>Kimpton® Hotels &amp; Restaurants</w:t>
        </w:r>
      </w:hyperlink>
      <w:r w:rsidR="00F43793" w:rsidRPr="00010024">
        <w:rPr>
          <w:rFonts w:cs="Arial"/>
          <w:lang w:val="ru-RU"/>
        </w:rPr>
        <w:t xml:space="preserve">, </w:t>
      </w:r>
      <w:hyperlink r:id="rId13" w:history="1">
        <w:r w:rsidR="00F43793" w:rsidRPr="00010024">
          <w:rPr>
            <w:rStyle w:val="Hyperlink"/>
            <w:rFonts w:cs="Arial"/>
            <w:lang w:val="ru-RU"/>
          </w:rPr>
          <w:t>HUALUXE™ Hotels and Resorts</w:t>
        </w:r>
      </w:hyperlink>
      <w:r w:rsidR="00F43793" w:rsidRPr="00010024">
        <w:rPr>
          <w:rFonts w:cs="Arial"/>
          <w:lang w:val="ru-RU"/>
        </w:rPr>
        <w:t xml:space="preserve">, </w:t>
      </w:r>
      <w:hyperlink r:id="rId14" w:history="1">
        <w:r w:rsidR="00F43793" w:rsidRPr="00010024">
          <w:rPr>
            <w:rStyle w:val="Hyperlink"/>
            <w:rFonts w:cs="Arial"/>
            <w:lang w:val="ru-RU"/>
          </w:rPr>
          <w:t>Crowne Plaza® Hotels &amp; Resorts</w:t>
        </w:r>
      </w:hyperlink>
      <w:r w:rsidR="00F43793" w:rsidRPr="00010024">
        <w:rPr>
          <w:rFonts w:cs="Arial"/>
          <w:lang w:val="ru-RU"/>
        </w:rPr>
        <w:t xml:space="preserve">, </w:t>
      </w:r>
      <w:hyperlink r:id="rId15" w:history="1">
        <w:r w:rsidR="00F43793" w:rsidRPr="00010024">
          <w:rPr>
            <w:rStyle w:val="Hyperlink"/>
            <w:rFonts w:cs="Arial"/>
            <w:lang w:val="ru-RU"/>
          </w:rPr>
          <w:t>Hotel Indigo®</w:t>
        </w:r>
      </w:hyperlink>
      <w:r w:rsidR="00F43793" w:rsidRPr="00010024">
        <w:rPr>
          <w:rFonts w:cs="Arial"/>
          <w:lang w:val="ru-RU"/>
        </w:rPr>
        <w:t xml:space="preserve">, </w:t>
      </w:r>
      <w:hyperlink r:id="rId16" w:history="1">
        <w:r w:rsidR="00F43793" w:rsidRPr="00010024">
          <w:rPr>
            <w:rStyle w:val="Hyperlink"/>
            <w:rFonts w:cs="Arial"/>
            <w:lang w:val="ru-RU"/>
          </w:rPr>
          <w:t>EVEN® Hotels</w:t>
        </w:r>
      </w:hyperlink>
      <w:r w:rsidR="00F43793" w:rsidRPr="00010024">
        <w:rPr>
          <w:rFonts w:cs="Arial"/>
          <w:lang w:val="ru-RU"/>
        </w:rPr>
        <w:t xml:space="preserve">, </w:t>
      </w:r>
      <w:hyperlink r:id="rId17" w:history="1">
        <w:r w:rsidR="00F43793" w:rsidRPr="00010024">
          <w:rPr>
            <w:rStyle w:val="Hyperlink"/>
            <w:rFonts w:cs="Arial"/>
            <w:lang w:val="ru-RU"/>
          </w:rPr>
          <w:t>Holiday Inn® Hotels &amp; Resorts</w:t>
        </w:r>
      </w:hyperlink>
      <w:r w:rsidR="00F43793" w:rsidRPr="00010024">
        <w:rPr>
          <w:rFonts w:cs="Arial"/>
          <w:lang w:val="ru-RU"/>
        </w:rPr>
        <w:t xml:space="preserve">, </w:t>
      </w:r>
      <w:hyperlink r:id="rId18" w:history="1">
        <w:r w:rsidR="00F43793" w:rsidRPr="00010024">
          <w:rPr>
            <w:rStyle w:val="Hyperlink"/>
            <w:rFonts w:cs="Arial"/>
            <w:lang w:val="ru-RU"/>
          </w:rPr>
          <w:t>Holiday Inn Express®</w:t>
        </w:r>
      </w:hyperlink>
      <w:r w:rsidR="00F43793" w:rsidRPr="00010024">
        <w:rPr>
          <w:rFonts w:cs="Arial"/>
          <w:lang w:val="ru-RU"/>
        </w:rPr>
        <w:t xml:space="preserve">, </w:t>
      </w:r>
      <w:hyperlink r:id="rId19" w:history="1">
        <w:r w:rsidR="00F43793" w:rsidRPr="00010024">
          <w:rPr>
            <w:rStyle w:val="Hyperlink"/>
            <w:rFonts w:cs="Arial"/>
            <w:lang w:val="ru-RU"/>
          </w:rPr>
          <w:t>Staybridge Suites®</w:t>
        </w:r>
      </w:hyperlink>
      <w:r w:rsidR="00F43793" w:rsidRPr="00010024">
        <w:rPr>
          <w:rFonts w:cs="Arial"/>
          <w:lang w:val="ru-RU"/>
        </w:rPr>
        <w:t xml:space="preserve"> и </w:t>
      </w:r>
      <w:hyperlink r:id="rId20" w:history="1">
        <w:r w:rsidR="00F43793" w:rsidRPr="00010024">
          <w:rPr>
            <w:rStyle w:val="Hyperlink"/>
            <w:rFonts w:cs="Arial"/>
            <w:lang w:val="ru-RU"/>
          </w:rPr>
          <w:t>Candlewood Suites®</w:t>
        </w:r>
      </w:hyperlink>
      <w:r w:rsidR="00F43793" w:rsidRPr="00010024">
        <w:rPr>
          <w:rFonts w:cs="Arial"/>
          <w:lang w:val="ru-RU"/>
        </w:rPr>
        <w:t xml:space="preserve">. </w:t>
      </w:r>
    </w:p>
    <w:p w14:paraId="0577BF45" w14:textId="77777777" w:rsidR="00F43793" w:rsidRPr="00010024" w:rsidRDefault="00F43793" w:rsidP="00F43793">
      <w:pPr>
        <w:spacing w:after="0" w:line="240" w:lineRule="auto"/>
        <w:jc w:val="both"/>
        <w:rPr>
          <w:rFonts w:cs="Arial"/>
          <w:lang w:val="ru-RU"/>
        </w:rPr>
      </w:pPr>
    </w:p>
    <w:p w14:paraId="5DF17855" w14:textId="3F23BDA0" w:rsidR="00F43793" w:rsidRPr="00010024" w:rsidRDefault="00F43793" w:rsidP="00F43793">
      <w:pPr>
        <w:spacing w:after="0" w:line="240" w:lineRule="auto"/>
        <w:jc w:val="both"/>
        <w:rPr>
          <w:rFonts w:cs="Arial"/>
          <w:lang w:val="ru-RU"/>
        </w:rPr>
      </w:pPr>
      <w:r w:rsidRPr="00010024">
        <w:rPr>
          <w:rFonts w:cs="Arial"/>
          <w:lang w:val="ru-RU"/>
        </w:rPr>
        <w:t xml:space="preserve">Под управлением или во владении компании IHG, а также на условиях договоров франшизы или аренды находится более 5 000 отелей и около 750 000 гостиничных номеров почти в 100 странах мира; еще около 1 400 гостиниц – в планах развития. IHG управляет </w:t>
      </w:r>
      <w:hyperlink r:id="rId21" w:history="1">
        <w:r w:rsidRPr="00010024">
          <w:rPr>
            <w:rStyle w:val="Hyperlink"/>
            <w:rFonts w:cs="Arial"/>
            <w:lang w:val="ru-RU"/>
          </w:rPr>
          <w:t>IHG® Rewards Club</w:t>
        </w:r>
      </w:hyperlink>
      <w:r w:rsidRPr="00010024">
        <w:rPr>
          <w:rStyle w:val="Hyperlink"/>
          <w:rFonts w:cs="Arial"/>
          <w:lang w:val="ru-RU"/>
        </w:rPr>
        <w:t xml:space="preserve"> </w:t>
      </w:r>
      <w:r w:rsidRPr="00010024">
        <w:rPr>
          <w:rFonts w:cs="Arial"/>
          <w:lang w:val="ru-RU"/>
        </w:rPr>
        <w:t>– первой и крупнейшей в мире программе лояльности для гостей, насчитывающей более 96 миллионов участников по всему свету.</w:t>
      </w:r>
    </w:p>
    <w:p w14:paraId="13A22C8C" w14:textId="77777777" w:rsidR="00F43793" w:rsidRPr="00010024" w:rsidRDefault="00F43793" w:rsidP="00F43793">
      <w:pPr>
        <w:spacing w:after="0" w:line="240" w:lineRule="auto"/>
        <w:jc w:val="both"/>
        <w:rPr>
          <w:rFonts w:cs="Arial"/>
          <w:lang w:val="ru-RU"/>
        </w:rPr>
      </w:pPr>
    </w:p>
    <w:p w14:paraId="4F93BE44" w14:textId="77777777" w:rsidR="00F43793" w:rsidRPr="00010024" w:rsidRDefault="007838BD" w:rsidP="00F43793">
      <w:pPr>
        <w:spacing w:after="0" w:line="240" w:lineRule="auto"/>
        <w:jc w:val="both"/>
        <w:rPr>
          <w:rFonts w:cs="Arial"/>
          <w:lang w:val="ru-RU"/>
        </w:rPr>
      </w:pPr>
      <w:hyperlink r:id="rId22" w:history="1">
        <w:r w:rsidR="00F43793" w:rsidRPr="00010024">
          <w:rPr>
            <w:rStyle w:val="Hyperlink"/>
            <w:rFonts w:cs="Arial"/>
            <w:lang w:val="ru-RU"/>
          </w:rPr>
          <w:t>InterContinental Hotels Group PLC</w:t>
        </w:r>
      </w:hyperlink>
      <w:r w:rsidR="00F43793" w:rsidRPr="00010024">
        <w:rPr>
          <w:rStyle w:val="Hyperlink"/>
          <w:rFonts w:cs="Arial"/>
          <w:lang w:val="ru-RU"/>
        </w:rPr>
        <w:t xml:space="preserve"> </w:t>
      </w:r>
      <w:r w:rsidR="00F43793" w:rsidRPr="00010024">
        <w:rPr>
          <w:rFonts w:cs="Arial"/>
          <w:lang w:val="ru-RU"/>
        </w:rPr>
        <w:t xml:space="preserve">является британской холдинговой компанией IHG®, зарегистрированной в Англии и Уэльсе. В отелях и корпоративных офисах IHG по всему миру работает более 350 000 сотрудников. </w:t>
      </w:r>
    </w:p>
    <w:p w14:paraId="71F71483" w14:textId="77777777" w:rsidR="00F43793" w:rsidRPr="00010024" w:rsidRDefault="00F43793" w:rsidP="00F43793">
      <w:pPr>
        <w:spacing w:after="0" w:line="240" w:lineRule="auto"/>
        <w:jc w:val="both"/>
        <w:rPr>
          <w:rFonts w:cs="Arial"/>
          <w:lang w:val="ru-RU"/>
        </w:rPr>
      </w:pPr>
      <w:r w:rsidRPr="00010024">
        <w:rPr>
          <w:rFonts w:cs="Arial"/>
          <w:lang w:val="ru-RU"/>
        </w:rPr>
        <w:t>Более подробная информация об отелях и бронировании доступна на сайте </w:t>
      </w:r>
      <w:r w:rsidR="00974FC1" w:rsidRPr="00010024">
        <w:fldChar w:fldCharType="begin"/>
      </w:r>
      <w:r w:rsidR="00974FC1" w:rsidRPr="00010024">
        <w:instrText xml:space="preserve"> HYPERLINK "http://www.ihg.com/hotels/gb/en/reservation" \t "_blank" </w:instrText>
      </w:r>
      <w:r w:rsidR="00974FC1" w:rsidRPr="00010024">
        <w:fldChar w:fldCharType="separate"/>
      </w:r>
      <w:r w:rsidRPr="00010024">
        <w:rPr>
          <w:rStyle w:val="Hyperlink"/>
          <w:rFonts w:cs="Arial"/>
          <w:lang w:val="ru-RU"/>
        </w:rPr>
        <w:t>www.ihg.com</w:t>
      </w:r>
      <w:r w:rsidR="00974FC1" w:rsidRPr="00010024">
        <w:rPr>
          <w:rStyle w:val="Hyperlink"/>
          <w:rFonts w:cs="Arial"/>
          <w:lang w:val="ru-RU"/>
        </w:rPr>
        <w:fldChar w:fldCharType="end"/>
      </w:r>
      <w:r w:rsidRPr="00010024">
        <w:rPr>
          <w:rFonts w:cs="Arial"/>
          <w:lang w:val="ru-RU"/>
        </w:rPr>
        <w:t xml:space="preserve">, о программе IHG® Rewards Club можно узнать на </w:t>
      </w:r>
      <w:r w:rsidR="00974FC1" w:rsidRPr="00010024">
        <w:fldChar w:fldCharType="begin"/>
      </w:r>
      <w:r w:rsidR="00974FC1" w:rsidRPr="00010024">
        <w:instrText xml:space="preserve"> HYPERLINK "http://www.ihg.com/rewardsclub/gb/en/home" \t "_blank" </w:instrText>
      </w:r>
      <w:r w:rsidR="00974FC1" w:rsidRPr="00010024">
        <w:fldChar w:fldCharType="separate"/>
      </w:r>
      <w:r w:rsidRPr="00010024">
        <w:rPr>
          <w:rStyle w:val="Hyperlink"/>
          <w:rFonts w:cs="Arial"/>
          <w:lang w:val="ru-RU"/>
        </w:rPr>
        <w:t>www.ihgrewardsclub.com</w:t>
      </w:r>
      <w:r w:rsidR="00974FC1" w:rsidRPr="00010024">
        <w:rPr>
          <w:rStyle w:val="Hyperlink"/>
          <w:rFonts w:cs="Arial"/>
          <w:lang w:val="ru-RU"/>
        </w:rPr>
        <w:fldChar w:fldCharType="end"/>
      </w:r>
      <w:r w:rsidRPr="00010024">
        <w:rPr>
          <w:rFonts w:cs="Arial"/>
          <w:lang w:val="ru-RU"/>
        </w:rPr>
        <w:t xml:space="preserve">. Чтобы быть в курсе последних новостей, заходите на </w:t>
      </w:r>
      <w:r w:rsidR="00974FC1" w:rsidRPr="00010024">
        <w:fldChar w:fldCharType="begin"/>
      </w:r>
      <w:r w:rsidR="00974FC1" w:rsidRPr="00010024">
        <w:instrText xml:space="preserve"> HYPERLINK "http://www.ihgplc.com/index.asp?pageid=5" \l "ref_media" \t "_blank" </w:instrText>
      </w:r>
      <w:r w:rsidR="00974FC1" w:rsidRPr="00010024">
        <w:fldChar w:fldCharType="separate"/>
      </w:r>
      <w:r w:rsidRPr="00010024">
        <w:rPr>
          <w:rStyle w:val="Hyperlink"/>
          <w:rFonts w:cs="Arial"/>
          <w:color w:val="1155CC"/>
          <w:lang w:val="ru-RU"/>
        </w:rPr>
        <w:t>www.ihg.com/media</w:t>
      </w:r>
      <w:r w:rsidR="00974FC1" w:rsidRPr="00010024">
        <w:rPr>
          <w:rStyle w:val="Hyperlink"/>
          <w:rFonts w:cs="Arial"/>
          <w:color w:val="1155CC"/>
          <w:lang w:val="ru-RU"/>
        </w:rPr>
        <w:fldChar w:fldCharType="end"/>
      </w:r>
      <w:r w:rsidRPr="00010024">
        <w:rPr>
          <w:rFonts w:cs="Arial"/>
          <w:lang w:val="ru-RU"/>
        </w:rPr>
        <w:t xml:space="preserve"> или подпишитесь на странички IHG® в социальных сетях: </w:t>
      </w:r>
      <w:r w:rsidR="00974FC1" w:rsidRPr="00010024">
        <w:fldChar w:fldCharType="begin"/>
      </w:r>
      <w:r w:rsidR="00974FC1" w:rsidRPr="00010024">
        <w:instrText xml:space="preserve"> HYPERLINK "http://www.twitter.com/ihg" \t "_blank" </w:instrText>
      </w:r>
      <w:r w:rsidR="00974FC1" w:rsidRPr="00010024">
        <w:fldChar w:fldCharType="separate"/>
      </w:r>
      <w:r w:rsidRPr="00010024">
        <w:rPr>
          <w:rStyle w:val="Hyperlink"/>
          <w:rFonts w:cs="Arial"/>
          <w:lang w:val="ru-RU"/>
        </w:rPr>
        <w:t>www.twitter.com/ihg</w:t>
      </w:r>
      <w:r w:rsidR="00974FC1" w:rsidRPr="00010024">
        <w:rPr>
          <w:rStyle w:val="Hyperlink"/>
          <w:rFonts w:cs="Arial"/>
          <w:lang w:val="ru-RU"/>
        </w:rPr>
        <w:fldChar w:fldCharType="end"/>
      </w:r>
      <w:r w:rsidRPr="00010024">
        <w:rPr>
          <w:rFonts w:cs="Arial"/>
          <w:lang w:val="ru-RU"/>
        </w:rPr>
        <w:t>, </w:t>
      </w:r>
      <w:r w:rsidR="00974FC1" w:rsidRPr="00010024">
        <w:fldChar w:fldCharType="begin"/>
      </w:r>
      <w:r w:rsidR="00974FC1" w:rsidRPr="00010024">
        <w:instrText xml:space="preserve"> HYPERLINK "http://www.facebook.com/ihg" \t "_blank" </w:instrText>
      </w:r>
      <w:r w:rsidR="00974FC1" w:rsidRPr="00010024">
        <w:fldChar w:fldCharType="separate"/>
      </w:r>
      <w:r w:rsidRPr="00010024">
        <w:rPr>
          <w:rStyle w:val="Hyperlink"/>
          <w:rFonts w:cs="Arial"/>
          <w:lang w:val="ru-RU"/>
        </w:rPr>
        <w:t>www.facebook.com/ihg</w:t>
      </w:r>
      <w:r w:rsidR="00974FC1" w:rsidRPr="00010024">
        <w:rPr>
          <w:rStyle w:val="Hyperlink"/>
          <w:rFonts w:cs="Arial"/>
          <w:lang w:val="ru-RU"/>
        </w:rPr>
        <w:fldChar w:fldCharType="end"/>
      </w:r>
      <w:r w:rsidRPr="00010024">
        <w:rPr>
          <w:rFonts w:cs="Arial"/>
          <w:lang w:val="ru-RU"/>
        </w:rPr>
        <w:t xml:space="preserve"> и </w:t>
      </w:r>
      <w:r w:rsidR="00974FC1" w:rsidRPr="00010024">
        <w:fldChar w:fldCharType="begin"/>
      </w:r>
      <w:r w:rsidR="00974FC1" w:rsidRPr="00010024">
        <w:instrText xml:space="preserve"> HYPERLINK "http://www.youtube.com/ihgplc" \t "_blank" </w:instrText>
      </w:r>
      <w:r w:rsidR="00974FC1" w:rsidRPr="00010024">
        <w:fldChar w:fldCharType="separate"/>
      </w:r>
      <w:r w:rsidRPr="00010024">
        <w:rPr>
          <w:rStyle w:val="Hyperlink"/>
          <w:rFonts w:cs="Arial"/>
          <w:lang w:val="ru-RU"/>
        </w:rPr>
        <w:t>www.youtube.com/ihgplc</w:t>
      </w:r>
      <w:r w:rsidR="00974FC1" w:rsidRPr="00010024">
        <w:rPr>
          <w:rStyle w:val="Hyperlink"/>
          <w:rFonts w:cs="Arial"/>
          <w:lang w:val="ru-RU"/>
        </w:rPr>
        <w:fldChar w:fldCharType="end"/>
      </w:r>
      <w:r w:rsidRPr="00010024">
        <w:rPr>
          <w:rFonts w:cs="Arial"/>
          <w:lang w:val="ru-RU"/>
        </w:rPr>
        <w:t>.</w:t>
      </w:r>
    </w:p>
    <w:p w14:paraId="5099E904" w14:textId="77777777" w:rsidR="0015449C" w:rsidRPr="00010024" w:rsidRDefault="0015449C" w:rsidP="00612FEE">
      <w:pPr>
        <w:rPr>
          <w:rFonts w:cs="Arial"/>
          <w:lang w:val="ru-RU"/>
        </w:rPr>
      </w:pPr>
    </w:p>
    <w:sectPr w:rsidR="0015449C" w:rsidRPr="00010024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911493" w15:done="0"/>
  <w15:commentEx w15:paraId="1BDD1262" w15:paraIdParent="5B91149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3D9FE" w14:textId="77777777" w:rsidR="00C14239" w:rsidRDefault="00C14239" w:rsidP="00C17046">
      <w:pPr>
        <w:spacing w:after="0" w:line="240" w:lineRule="auto"/>
      </w:pPr>
      <w:r>
        <w:separator/>
      </w:r>
    </w:p>
  </w:endnote>
  <w:endnote w:type="continuationSeparator" w:id="0">
    <w:p w14:paraId="21FCA3F8" w14:textId="77777777" w:rsidR="00C14239" w:rsidRDefault="00C14239" w:rsidP="00C1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E65D2" w14:textId="77777777" w:rsidR="00C14239" w:rsidRDefault="00C14239" w:rsidP="00C17046">
      <w:pPr>
        <w:spacing w:after="0" w:line="240" w:lineRule="auto"/>
      </w:pPr>
      <w:r>
        <w:separator/>
      </w:r>
    </w:p>
  </w:footnote>
  <w:footnote w:type="continuationSeparator" w:id="0">
    <w:p w14:paraId="5EC4807A" w14:textId="77777777" w:rsidR="00C14239" w:rsidRDefault="00C14239" w:rsidP="00C1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EEC7" w14:textId="309C7F8B" w:rsidR="001B3EBA" w:rsidRDefault="001B3EB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E50CFF" wp14:editId="7C98ECBE">
          <wp:simplePos x="0" y="0"/>
          <wp:positionH relativeFrom="margin">
            <wp:posOffset>5553075</wp:posOffset>
          </wp:positionH>
          <wp:positionV relativeFrom="margin">
            <wp:posOffset>-771525</wp:posOffset>
          </wp:positionV>
          <wp:extent cx="885014" cy="665206"/>
          <wp:effectExtent l="0" t="0" r="0" b="1905"/>
          <wp:wrapSquare wrapText="bothSides"/>
          <wp:docPr id="6" name="Picture 6" descr="http://ihg.scene7.com/is/image/ihg/uhf_ihg_logo@2x?fmt=png-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hg.scene7.com/is/image/ihg/uhf_ihg_logo@2x?fmt=png-al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014" cy="66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5197A"/>
    <w:multiLevelType w:val="hybridMultilevel"/>
    <w:tmpl w:val="0B74B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43D5C"/>
    <w:multiLevelType w:val="hybridMultilevel"/>
    <w:tmpl w:val="79D4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C7D"/>
    <w:multiLevelType w:val="hybridMultilevel"/>
    <w:tmpl w:val="0FDE1E82"/>
    <w:lvl w:ilvl="0" w:tplc="4316F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0282"/>
    <w:multiLevelType w:val="hybridMultilevel"/>
    <w:tmpl w:val="CE58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73C25"/>
    <w:multiLevelType w:val="hybridMultilevel"/>
    <w:tmpl w:val="1ED8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30ADE"/>
    <w:multiLevelType w:val="hybridMultilevel"/>
    <w:tmpl w:val="3C52765C"/>
    <w:lvl w:ilvl="0" w:tplc="4DAAC1C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C5780"/>
    <w:multiLevelType w:val="hybridMultilevel"/>
    <w:tmpl w:val="3B3C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57B8A"/>
    <w:multiLevelType w:val="hybridMultilevel"/>
    <w:tmpl w:val="62A491DC"/>
    <w:lvl w:ilvl="0" w:tplc="4316F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obkin, Alexey (IHG)">
    <w15:presenceInfo w15:providerId="AD" w15:userId="S-1-5-21-531769207-1940417287-476477778-2627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2D"/>
    <w:rsid w:val="00010024"/>
    <w:rsid w:val="0002604E"/>
    <w:rsid w:val="00062B8A"/>
    <w:rsid w:val="0007073D"/>
    <w:rsid w:val="00087251"/>
    <w:rsid w:val="000953AD"/>
    <w:rsid w:val="000A3744"/>
    <w:rsid w:val="000A6DD3"/>
    <w:rsid w:val="000B15AA"/>
    <w:rsid w:val="000D370D"/>
    <w:rsid w:val="000E22AB"/>
    <w:rsid w:val="000F572E"/>
    <w:rsid w:val="00121750"/>
    <w:rsid w:val="0015449C"/>
    <w:rsid w:val="00157524"/>
    <w:rsid w:val="001B3EBA"/>
    <w:rsid w:val="001C358F"/>
    <w:rsid w:val="001D196F"/>
    <w:rsid w:val="001D603B"/>
    <w:rsid w:val="001D613F"/>
    <w:rsid w:val="001E7B5A"/>
    <w:rsid w:val="00214D88"/>
    <w:rsid w:val="00220288"/>
    <w:rsid w:val="00225969"/>
    <w:rsid w:val="0023715A"/>
    <w:rsid w:val="0027390E"/>
    <w:rsid w:val="002920B9"/>
    <w:rsid w:val="002B0FEF"/>
    <w:rsid w:val="002C7C70"/>
    <w:rsid w:val="002D2EAD"/>
    <w:rsid w:val="002D63D1"/>
    <w:rsid w:val="002D6887"/>
    <w:rsid w:val="003034C0"/>
    <w:rsid w:val="0030450A"/>
    <w:rsid w:val="00310203"/>
    <w:rsid w:val="00315D9E"/>
    <w:rsid w:val="00324D1D"/>
    <w:rsid w:val="00366A9C"/>
    <w:rsid w:val="0038498B"/>
    <w:rsid w:val="003B0F72"/>
    <w:rsid w:val="003C1E7A"/>
    <w:rsid w:val="003C1F51"/>
    <w:rsid w:val="003F10A2"/>
    <w:rsid w:val="004162AC"/>
    <w:rsid w:val="00431907"/>
    <w:rsid w:val="00436BE6"/>
    <w:rsid w:val="00440F39"/>
    <w:rsid w:val="004463C5"/>
    <w:rsid w:val="00450349"/>
    <w:rsid w:val="00454E55"/>
    <w:rsid w:val="00455416"/>
    <w:rsid w:val="00467A79"/>
    <w:rsid w:val="004A2333"/>
    <w:rsid w:val="004A7573"/>
    <w:rsid w:val="004D0438"/>
    <w:rsid w:val="004D069B"/>
    <w:rsid w:val="004E30E1"/>
    <w:rsid w:val="004F27A0"/>
    <w:rsid w:val="004F489D"/>
    <w:rsid w:val="00523505"/>
    <w:rsid w:val="00527362"/>
    <w:rsid w:val="00530B65"/>
    <w:rsid w:val="005506E8"/>
    <w:rsid w:val="00571AD1"/>
    <w:rsid w:val="00581AE8"/>
    <w:rsid w:val="00595236"/>
    <w:rsid w:val="005A435B"/>
    <w:rsid w:val="005A7ED5"/>
    <w:rsid w:val="005D762C"/>
    <w:rsid w:val="005D7C2D"/>
    <w:rsid w:val="00612FEE"/>
    <w:rsid w:val="00620D89"/>
    <w:rsid w:val="00631405"/>
    <w:rsid w:val="00631A85"/>
    <w:rsid w:val="0063612A"/>
    <w:rsid w:val="0064513B"/>
    <w:rsid w:val="006940B3"/>
    <w:rsid w:val="006B17A1"/>
    <w:rsid w:val="006C5BDE"/>
    <w:rsid w:val="006F44AE"/>
    <w:rsid w:val="00714A64"/>
    <w:rsid w:val="00716BC7"/>
    <w:rsid w:val="007315B2"/>
    <w:rsid w:val="0073177B"/>
    <w:rsid w:val="00745136"/>
    <w:rsid w:val="007505E6"/>
    <w:rsid w:val="007714CD"/>
    <w:rsid w:val="007838BD"/>
    <w:rsid w:val="007C183A"/>
    <w:rsid w:val="007D51BC"/>
    <w:rsid w:val="007D7408"/>
    <w:rsid w:val="007E17A2"/>
    <w:rsid w:val="007F387F"/>
    <w:rsid w:val="007F3990"/>
    <w:rsid w:val="007F3DE2"/>
    <w:rsid w:val="00837798"/>
    <w:rsid w:val="0085712D"/>
    <w:rsid w:val="00857203"/>
    <w:rsid w:val="008718A1"/>
    <w:rsid w:val="0089119A"/>
    <w:rsid w:val="008A44D0"/>
    <w:rsid w:val="008A7E0E"/>
    <w:rsid w:val="008D5102"/>
    <w:rsid w:val="008E578F"/>
    <w:rsid w:val="009248B6"/>
    <w:rsid w:val="00944EF6"/>
    <w:rsid w:val="00946014"/>
    <w:rsid w:val="009711C4"/>
    <w:rsid w:val="00974FC1"/>
    <w:rsid w:val="00991445"/>
    <w:rsid w:val="00992E63"/>
    <w:rsid w:val="00994BDF"/>
    <w:rsid w:val="009975F3"/>
    <w:rsid w:val="009A397A"/>
    <w:rsid w:val="009B2B40"/>
    <w:rsid w:val="00A05EB8"/>
    <w:rsid w:val="00A32F85"/>
    <w:rsid w:val="00A453EC"/>
    <w:rsid w:val="00A5077D"/>
    <w:rsid w:val="00A51507"/>
    <w:rsid w:val="00A67553"/>
    <w:rsid w:val="00A83DF2"/>
    <w:rsid w:val="00A96E6D"/>
    <w:rsid w:val="00AB426F"/>
    <w:rsid w:val="00AC21BD"/>
    <w:rsid w:val="00AC6166"/>
    <w:rsid w:val="00AD0873"/>
    <w:rsid w:val="00AE40DD"/>
    <w:rsid w:val="00B16D84"/>
    <w:rsid w:val="00B40F02"/>
    <w:rsid w:val="00B44554"/>
    <w:rsid w:val="00B465AD"/>
    <w:rsid w:val="00B53505"/>
    <w:rsid w:val="00B63EB3"/>
    <w:rsid w:val="00BC1228"/>
    <w:rsid w:val="00BD6468"/>
    <w:rsid w:val="00BF49EE"/>
    <w:rsid w:val="00C13E6E"/>
    <w:rsid w:val="00C14239"/>
    <w:rsid w:val="00C17046"/>
    <w:rsid w:val="00C4474C"/>
    <w:rsid w:val="00C609DC"/>
    <w:rsid w:val="00C76E83"/>
    <w:rsid w:val="00C7721E"/>
    <w:rsid w:val="00C84444"/>
    <w:rsid w:val="00CB3534"/>
    <w:rsid w:val="00CB3E57"/>
    <w:rsid w:val="00CB46CA"/>
    <w:rsid w:val="00CF1217"/>
    <w:rsid w:val="00D43A56"/>
    <w:rsid w:val="00D461F0"/>
    <w:rsid w:val="00D549D7"/>
    <w:rsid w:val="00DB2603"/>
    <w:rsid w:val="00DD161E"/>
    <w:rsid w:val="00DF2586"/>
    <w:rsid w:val="00E202C4"/>
    <w:rsid w:val="00E46D59"/>
    <w:rsid w:val="00E473FC"/>
    <w:rsid w:val="00E6067F"/>
    <w:rsid w:val="00E620DA"/>
    <w:rsid w:val="00E65B96"/>
    <w:rsid w:val="00E70173"/>
    <w:rsid w:val="00EA668C"/>
    <w:rsid w:val="00EC043E"/>
    <w:rsid w:val="00ED2358"/>
    <w:rsid w:val="00EE338E"/>
    <w:rsid w:val="00F33A0C"/>
    <w:rsid w:val="00F3641F"/>
    <w:rsid w:val="00F403F6"/>
    <w:rsid w:val="00F418DD"/>
    <w:rsid w:val="00F43793"/>
    <w:rsid w:val="00F632EF"/>
    <w:rsid w:val="00F70156"/>
    <w:rsid w:val="00F7490D"/>
    <w:rsid w:val="00F8227A"/>
    <w:rsid w:val="00F87F1B"/>
    <w:rsid w:val="00FB0D30"/>
    <w:rsid w:val="00FB4234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FED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4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5416"/>
    <w:rPr>
      <w:b/>
      <w:bCs/>
    </w:rPr>
  </w:style>
  <w:style w:type="character" w:customStyle="1" w:styleId="apple-converted-space">
    <w:name w:val="apple-converted-space"/>
    <w:basedOn w:val="DefaultParagraphFont"/>
    <w:rsid w:val="00455416"/>
  </w:style>
  <w:style w:type="paragraph" w:styleId="ListParagraph">
    <w:name w:val="List Paragraph"/>
    <w:basedOn w:val="Normal"/>
    <w:uiPriority w:val="34"/>
    <w:qFormat/>
    <w:rsid w:val="007F38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46"/>
  </w:style>
  <w:style w:type="paragraph" w:styleId="Footer">
    <w:name w:val="footer"/>
    <w:basedOn w:val="Normal"/>
    <w:link w:val="FooterChar"/>
    <w:uiPriority w:val="99"/>
    <w:unhideWhenUsed/>
    <w:rsid w:val="00C1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46"/>
  </w:style>
  <w:style w:type="paragraph" w:customStyle="1" w:styleId="Default">
    <w:name w:val="Default"/>
    <w:rsid w:val="00924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4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5416"/>
    <w:rPr>
      <w:b/>
      <w:bCs/>
    </w:rPr>
  </w:style>
  <w:style w:type="character" w:customStyle="1" w:styleId="apple-converted-space">
    <w:name w:val="apple-converted-space"/>
    <w:basedOn w:val="DefaultParagraphFont"/>
    <w:rsid w:val="00455416"/>
  </w:style>
  <w:style w:type="paragraph" w:styleId="ListParagraph">
    <w:name w:val="List Paragraph"/>
    <w:basedOn w:val="Normal"/>
    <w:uiPriority w:val="34"/>
    <w:qFormat/>
    <w:rsid w:val="007F38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46"/>
  </w:style>
  <w:style w:type="paragraph" w:styleId="Footer">
    <w:name w:val="footer"/>
    <w:basedOn w:val="Normal"/>
    <w:link w:val="FooterChar"/>
    <w:uiPriority w:val="99"/>
    <w:unhideWhenUsed/>
    <w:rsid w:val="00C1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46"/>
  </w:style>
  <w:style w:type="paragraph" w:customStyle="1" w:styleId="Default">
    <w:name w:val="Default"/>
    <w:rsid w:val="00924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man.denneybrown@ihg.com" TargetMode="External"/><Relationship Id="rId20" Type="http://schemas.openxmlformats.org/officeDocument/2006/relationships/hyperlink" Target="http://www.ihg.com/candlewood/hotels/us/en/reservation" TargetMode="External"/><Relationship Id="rId21" Type="http://schemas.openxmlformats.org/officeDocument/2006/relationships/hyperlink" Target="http://www.ihg.com/rewardsclub/gb/en/home" TargetMode="External"/><Relationship Id="rId22" Type="http://schemas.openxmlformats.org/officeDocument/2006/relationships/hyperlink" Target="http://www.ihgplc.com/index.asp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36" Type="http://schemas.microsoft.com/office/2011/relationships/people" Target="people.xml"/><Relationship Id="rId30" Type="http://schemas.microsoft.com/office/2011/relationships/commentsExtended" Target="commentsExtended.xml"/><Relationship Id="rId10" Type="http://schemas.openxmlformats.org/officeDocument/2006/relationships/hyperlink" Target="http://www.ihgplc.com/index.asp" TargetMode="External"/><Relationship Id="rId11" Type="http://schemas.openxmlformats.org/officeDocument/2006/relationships/hyperlink" Target="http://www.intercontinental.com/hotels/gb/en/reservation" TargetMode="External"/><Relationship Id="rId12" Type="http://schemas.openxmlformats.org/officeDocument/2006/relationships/hyperlink" Target="https://www.kimptonhotels.com/" TargetMode="External"/><Relationship Id="rId13" Type="http://schemas.openxmlformats.org/officeDocument/2006/relationships/hyperlink" Target="http://cn.ihg.com/hualuxe?scmisc=header_vn" TargetMode="External"/><Relationship Id="rId14" Type="http://schemas.openxmlformats.org/officeDocument/2006/relationships/hyperlink" Target="http://www.ihg.com/crowneplaza/hotels/gb/en/reservation" TargetMode="External"/><Relationship Id="rId15" Type="http://schemas.openxmlformats.org/officeDocument/2006/relationships/hyperlink" Target="http://www.ihg.com/hotelindigo/hotels/us/en/reservation" TargetMode="External"/><Relationship Id="rId16" Type="http://schemas.openxmlformats.org/officeDocument/2006/relationships/hyperlink" Target="http://www.ihg.com/evenhotels/hotels/us/en/reservation" TargetMode="External"/><Relationship Id="rId17" Type="http://schemas.openxmlformats.org/officeDocument/2006/relationships/hyperlink" Target="http://www.ihg.com/holidayinn/hotels/gb/en/reservation" TargetMode="External"/><Relationship Id="rId18" Type="http://schemas.openxmlformats.org/officeDocument/2006/relationships/hyperlink" Target="http://www.ihg.com/holidayinnexpress/hotels/gb/en/reservation" TargetMode="External"/><Relationship Id="rId19" Type="http://schemas.openxmlformats.org/officeDocument/2006/relationships/hyperlink" Target="http://www.ihg.com/staybridge/hotels/gb/en/reserva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hgplc.com/index.asp?PageID=116&amp;Year=2015&amp;NewsID=33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Wright</dc:creator>
  <cp:keywords/>
  <dc:description/>
  <cp:lastModifiedBy>Ekaterina Kudrina</cp:lastModifiedBy>
  <cp:revision>3</cp:revision>
  <cp:lastPrinted>2016-08-23T13:32:00Z</cp:lastPrinted>
  <dcterms:created xsi:type="dcterms:W3CDTF">2016-09-20T09:57:00Z</dcterms:created>
  <dcterms:modified xsi:type="dcterms:W3CDTF">2016-09-20T09:58:00Z</dcterms:modified>
</cp:coreProperties>
</file>