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2" w:line="276" w:lineRule="auto"/>
        <w:ind w:right="3357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Авито на </w:t>
      </w:r>
      <w:hyperlink r:id="rId7">
        <w:r w:rsidDel="00000000" w:rsidR="00000000" w:rsidRPr="00000000">
          <w:rPr>
            <w:b w:val="1"/>
            <w:color w:val="1154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666666"/>
          <w:rtl w:val="0"/>
        </w:rPr>
        <w:br w:type="textWrapping"/>
        <w:t xml:space="preserve">Россия,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28.04.2025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Тренировки дома и минимум трат: как жители Ярославля приводят себя в форму к лету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Опрос Авито Услуг показал с какими барьерами сталкиваются россияне на пути к идеальной фигуре в преддверии летнего сезона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По данным «Авито Услуг», интерес жителей Ярославля к фитнесу и йоге вырос в 16 раз по сравнению с прошлым месяцем 2025 года. Ответом на увеличение спроса, выросло и предложение от фитнес тренеров (+22%).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Для многих подготовка к сезону отпусков — это не только приятные хлопоты но и реальная борьба с собой. Согласно опросу Авито Услуг, 67% россиян в преддверии лета стараются заниматься спортом. Однако большинство не делают это регулярно: 13% занимаются не чаще 1 раза в неделю, 25% тренируются лишь по настроению, а 27% признались, что находят время для спорта очень редко. При этом 33% опрошенных вообще не занимаются физической активностью.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Что стоит на пути к «телу мечты»?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Наиболее сложным, по мнению 36% опрошенных, является необходимость соблюдать диету и график тренировок. 28% считают главной проблемой поддержание мотивации, а 20% отмечают нежелание тратить деньги на спорт. При этом 19% заявили, что основной преградой на пути к идеальной фигуре для них остаются вредные привычки.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тренируются россияне?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Согласно опросу, наибольшее число россиян, занимающихся физической активностью, — 58% — предпочитают тренироваться дома. В спортзале самостоятельно занимаются 23% опрошенных. Лишь 11% выбирают персональные тренировки с тренером, а 20% отдают предпочтение групповым занятиям.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Финансовые реалии: готовы ли тратить на спорт?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Если говорить о финансах, 41% опрошенных не готовы тратить деньги на приведение себя в форму к летнему сезону. Остальные распределились следующим образом: 21% готовы потратить до 3 тысяч рублей в месяц, 15% — до 5 тысяч рублей, а 14% — не более 1 тысячи рублей. Только 9% готовы инвестировать более 5 тысяч рублей в месяц на спорт.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на лето: что хотят россияне?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Цели у респондентов, как и форматы тренировок, разнообразны. Так 37% хотят похудеть и подтянуть тело. Однако многие не стремятся к радикальным изменениям: 53% хотят просто стать более активными и чувствовать себя лучше. 18% респондентов намерены набрать мышечную массу, а 16% работают над улучшением выносливости.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Опрос показал, что россияне рационально подходят к выбору способов поддержания физической формы: 27% предпочитают фитнес-клубы, 20% — бег и кардио, ещё 20% занимаются йогой и пилатесом, а 18% выбирают бассейн. В то же время, несмотря на популярность домашних тренировок, соблюдение диеты, регулярность занятий и поддержание мотивации остаются основными барьерами. Финансовый вопрос также играет значимую роль: большинство респондентов выбирают наиболее доступные форматы тренировок.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Ксения Кононова, PR-менеджер Авито Услуг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E-mail: kfkononova@avito.ru, тел.: +79164524379</w:t>
      </w:r>
    </w:p>
    <w:sdt>
      <w:sdtPr>
        <w:tag w:val="goog_rdk_0"/>
      </w:sdtPr>
      <w:sdtContent>
        <w:p w:rsidR="00000000" w:rsidDel="00000000" w:rsidP="00000000" w:rsidRDefault="00000000" w:rsidRPr="00000000" w14:paraId="0000001B">
          <w:pPr>
            <w:spacing w:after="240" w:before="240" w:lineRule="auto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Об «Авито Услугах» </w:t>
          </w:r>
        </w:p>
      </w:sdtContent>
    </w:sdt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18"/>
          <w:szCs w:val="18"/>
        </w:rPr>
      </w:pPr>
      <w:hyperlink r:id="rId8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Площадка № 1 в России</w:t>
        </w:r>
      </w:hyperlink>
      <w:r w:rsidDel="00000000" w:rsidR="00000000" w:rsidRPr="00000000">
        <w:rPr>
          <w:sz w:val="18"/>
          <w:szCs w:val="18"/>
          <w:rtl w:val="0"/>
        </w:rPr>
        <w:t xml:space="preserve"> для получения заказов на услуги через интернет, при этом каждый второй из использующих интернет-источники продвижения исполнитель в России предлагает свои услуги на Авито — данные исследования ORO, июль 2024 г. На платформе представлено более 5,5 млн объявлений в самых разных категориях услуг — от строительных бригад и транспортных компаний до бьюти-мастеров, бухгалтеров и специалистов по ремонту техники.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 Ави́то: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Авито — лидирующая онлайн-платформа для коммерции в России. </w:t>
      </w:r>
    </w:p>
    <w:p w:rsidR="00000000" w:rsidDel="00000000" w:rsidP="00000000" w:rsidRDefault="00000000" w:rsidRPr="00000000" w14:paraId="0000001F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Согласно данным </w:t>
      </w:r>
      <w:hyperlink r:id="rId9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sz w:val="18"/>
          <w:szCs w:val="18"/>
          <w:rtl w:val="0"/>
        </w:rPr>
        <w:t xml:space="preserve">, Авито  — 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Авито объединяет продавцов и покупателей, как со стороны частных лиц, так и представителей малого и среднего бизнеса, а также корпораций. Для удобного и безопасного заключения сделок в сервис интегрирована Авито Доставка, которая позволяет пользователям осуществлять сделки практически по всей России — от Калининграда до Владивостока.</w:t>
      </w:r>
    </w:p>
    <w:p w:rsidR="00000000" w:rsidDel="00000000" w:rsidP="00000000" w:rsidRDefault="00000000" w:rsidRPr="00000000" w14:paraId="00000020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Количество активных объявлений на Авито сегодня — более 200 млн, годовая аудитория — более 80 млн клиентов. Каждую секунду на Авито совершается более восьми сделок, ежедневно пользователи добавляют более 900 000 новых объявлений. В марте 2022 года Авито стало самым скачиваемым приложением в России в категории Shopping*. </w:t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Данные рейтинга </w:t>
      </w:r>
      <w:hyperlink r:id="rId10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data.ai</w:t>
        </w:r>
      </w:hyperlink>
      <w:r w:rsidDel="00000000" w:rsidR="00000000" w:rsidRPr="00000000">
        <w:rPr>
          <w:sz w:val="18"/>
          <w:szCs w:val="18"/>
          <w:rtl w:val="0"/>
        </w:rPr>
        <w:t xml:space="preserve"> (App Annie).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71638" cy="424851"/>
          <wp:effectExtent b="0" l="0" r="0" t="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4248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data.ai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similarweb.com/ru/top-websites/category/e-commerce-and-shopping/classified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https://www.avito.ru/servic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CBYE74JbhyBKbokwl7lVpAKsg==">CgMxLjAaDQoBMBIICgYIBTICCAE4AHIhMUhGM3UtMG5CQlRfZEJXeEJXTGFTUzU4ZTZnb0ljSFZj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