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FC5" w:rsidRPr="00721FC5" w:rsidRDefault="00721FC5" w:rsidP="00721FC5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721FC5">
        <w:rPr>
          <w:rFonts w:ascii="Times New Roman" w:hAnsi="Times New Roman"/>
          <w:b/>
          <w:sz w:val="24"/>
          <w:szCs w:val="24"/>
        </w:rPr>
        <w:t>Прибыль ГК «Балтийский лизинг» по МСФО выросла на 20% по итогам 2019 года</w:t>
      </w:r>
    </w:p>
    <w:p w:rsidR="00721FC5" w:rsidRPr="00721FC5" w:rsidRDefault="008575AC" w:rsidP="00721FC5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721FC5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721FC5" w:rsidRPr="00721FC5">
        <w:rPr>
          <w:rFonts w:ascii="Times New Roman" w:hAnsi="Times New Roman"/>
          <w:b/>
          <w:sz w:val="24"/>
          <w:szCs w:val="24"/>
        </w:rPr>
        <w:t>7</w:t>
      </w:r>
      <w:r w:rsidR="005732E5" w:rsidRPr="00721FC5">
        <w:rPr>
          <w:rFonts w:ascii="Times New Roman" w:hAnsi="Times New Roman"/>
          <w:b/>
          <w:sz w:val="24"/>
          <w:szCs w:val="24"/>
        </w:rPr>
        <w:t xml:space="preserve"> апреля</w:t>
      </w:r>
      <w:r w:rsidR="00C6779B" w:rsidRPr="00721FC5">
        <w:rPr>
          <w:rFonts w:ascii="Times New Roman" w:hAnsi="Times New Roman"/>
          <w:b/>
          <w:sz w:val="24"/>
          <w:szCs w:val="24"/>
        </w:rPr>
        <w:t>.</w:t>
      </w:r>
      <w:r w:rsidR="00C6779B" w:rsidRPr="00721FC5">
        <w:rPr>
          <w:rFonts w:ascii="Times New Roman" w:hAnsi="Times New Roman"/>
          <w:sz w:val="24"/>
          <w:szCs w:val="24"/>
        </w:rPr>
        <w:t xml:space="preserve"> </w:t>
      </w:r>
      <w:r w:rsidR="00721FC5" w:rsidRPr="00721FC5">
        <w:rPr>
          <w:rFonts w:ascii="Times New Roman" w:hAnsi="Times New Roman"/>
          <w:sz w:val="24"/>
          <w:szCs w:val="24"/>
        </w:rPr>
        <w:t xml:space="preserve">Группа компаний «Балтийский лизинг» объявила финансовые итоги своей деятельности за 2019 год в соответствии с международными стандартами финансовой отчётности (МСФО). </w:t>
      </w:r>
      <w:r w:rsidR="00721FC5" w:rsidRPr="00721FC5">
        <w:rPr>
          <w:rFonts w:ascii="Times New Roman" w:hAnsi="Times New Roman"/>
          <w:sz w:val="24"/>
          <w:szCs w:val="24"/>
        </w:rPr>
        <w:br/>
      </w:r>
      <w:r w:rsidR="00721FC5" w:rsidRPr="00721FC5">
        <w:rPr>
          <w:rFonts w:ascii="Times New Roman" w:hAnsi="Times New Roman"/>
          <w:sz w:val="24"/>
          <w:szCs w:val="24"/>
        </w:rPr>
        <w:br/>
        <w:t>Общая сумма активов компании по состоянию на 31 декабря 2019 года достигла 46,8 млрд рублей, что на 29% больше результата 2018 года. Прибыль компании за отчётный период составила 2,1 млрд рублей, прибавив 20% к прошлогоднему показателю. Объем собственного капитала ГК «Балтийский лизинг» достиг 8,5 млрд рублей, увеличившись за год на 18%.</w:t>
      </w:r>
      <w:r w:rsidR="00721FC5" w:rsidRPr="00721FC5">
        <w:rPr>
          <w:rFonts w:ascii="Times New Roman" w:hAnsi="Times New Roman"/>
          <w:sz w:val="24"/>
          <w:szCs w:val="24"/>
        </w:rPr>
        <w:br/>
      </w:r>
      <w:r w:rsidR="00721FC5" w:rsidRPr="00721FC5">
        <w:rPr>
          <w:rFonts w:ascii="Times New Roman" w:hAnsi="Times New Roman"/>
          <w:sz w:val="24"/>
          <w:szCs w:val="24"/>
        </w:rPr>
        <w:br/>
        <w:t>Общая сумма чистых инвестиций в финансовый лизинг после вычета резерва под обесценение на конец 2019 года составила 41,2 млрд рублей, увеличившись в соотношении с результатами 2018 года на 28%.</w:t>
      </w:r>
      <w:bookmarkStart w:id="0" w:name="_GoBack"/>
      <w:bookmarkEnd w:id="0"/>
    </w:p>
    <w:p w:rsidR="005732E5" w:rsidRPr="002F7544" w:rsidRDefault="005732E5" w:rsidP="00721FC5">
      <w:pPr>
        <w:spacing w:after="240"/>
        <w:ind w:left="567" w:firstLine="0"/>
        <w:jc w:val="both"/>
        <w:rPr>
          <w:rFonts w:ascii="Times New Roman" w:hAnsi="Times New Roman"/>
        </w:rPr>
      </w:pPr>
    </w:p>
    <w:p w:rsidR="00AE6084" w:rsidRPr="00C6779B" w:rsidRDefault="00BC47D2" w:rsidP="00C6779B">
      <w:pPr>
        <w:spacing w:after="240"/>
        <w:ind w:firstLine="0"/>
        <w:jc w:val="both"/>
        <w:rPr>
          <w:rFonts w:ascii="Times New Roman" w:hAnsi="Times New Roman"/>
          <w:color w:val="2F2F2F"/>
          <w:sz w:val="24"/>
          <w:szCs w:val="24"/>
          <w:shd w:val="clear" w:color="auto" w:fill="FFFFFF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2A60F5">
        <w:rPr>
          <w:rFonts w:ascii="Times New Roman" w:hAnsi="Times New Roman"/>
          <w:i/>
          <w:sz w:val="20"/>
          <w:szCs w:val="20"/>
        </w:rPr>
        <w:t>ства «Эксперт РА» по итогам 2019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>
        <w:rPr>
          <w:rFonts w:ascii="Times New Roman" w:hAnsi="Times New Roman"/>
          <w:i/>
          <w:sz w:val="20"/>
          <w:szCs w:val="20"/>
        </w:rPr>
        <w:t>53,95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B008FD" w:rsidRPr="00B008FD">
        <w:rPr>
          <w:rFonts w:ascii="Times New Roman" w:hAnsi="Times New Roman"/>
          <w:i/>
          <w:color w:val="2F2F2F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>
        <w:rPr>
          <w:rFonts w:ascii="Arial" w:hAnsi="Arial" w:cs="Arial"/>
          <w:color w:val="2F2F2F"/>
          <w:sz w:val="23"/>
          <w:szCs w:val="23"/>
          <w:shd w:val="clear" w:color="auto" w:fill="FFFFFF"/>
        </w:rPr>
        <w:t xml:space="preserve">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721FC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721FC5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EE" w:rsidRDefault="00777DEE" w:rsidP="007C7DE5">
      <w:r>
        <w:separator/>
      </w:r>
    </w:p>
  </w:endnote>
  <w:endnote w:type="continuationSeparator" w:id="0">
    <w:p w:rsidR="00777DEE" w:rsidRDefault="00777DEE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EE" w:rsidRDefault="00777DEE" w:rsidP="007C7DE5">
      <w:r>
        <w:separator/>
      </w:r>
    </w:p>
  </w:footnote>
  <w:footnote w:type="continuationSeparator" w:id="0">
    <w:p w:rsidR="00777DEE" w:rsidRDefault="00777DEE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DEE" w:rsidRDefault="00777DEE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DEE" w:rsidRDefault="00777DEE">
    <w:pPr>
      <w:pStyle w:val="a3"/>
    </w:pPr>
  </w:p>
  <w:p w:rsidR="00777DEE" w:rsidRDefault="00777D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6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6BA5"/>
    <w:rsid w:val="002D18A3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9729"/>
    <o:shapelayout v:ext="edit">
      <o:idmap v:ext="edit" data="1"/>
    </o:shapelayout>
  </w:shapeDefaults>
  <w:decimalSymbol w:val=","/>
  <w:listSeparator w:val=";"/>
  <w14:docId w14:val="0F2107AE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A38B-321F-4CCF-B5C0-7678FA4F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BA6006DE</Template>
  <TotalTime>2328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455</cp:revision>
  <dcterms:created xsi:type="dcterms:W3CDTF">2018-07-26T07:30:00Z</dcterms:created>
  <dcterms:modified xsi:type="dcterms:W3CDTF">2020-04-07T12:10:00Z</dcterms:modified>
</cp:coreProperties>
</file>