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B4" w:rsidRPr="00BC2CF0" w:rsidRDefault="00625163" w:rsidP="009D4573">
      <w:pPr>
        <w:ind w:left="-993"/>
        <w:rPr>
          <w:rFonts w:ascii="Helvetica" w:hAnsi="Helvetica" w:cs="Helvetica"/>
          <w:b/>
          <w:sz w:val="24"/>
          <w:szCs w:val="24"/>
        </w:rPr>
      </w:pPr>
      <w:r w:rsidRPr="00BC2CF0">
        <w:rPr>
          <w:rFonts w:ascii="Helvetica" w:hAnsi="Helvetica" w:cs="Helvetica"/>
          <w:b/>
          <w:sz w:val="24"/>
          <w:szCs w:val="24"/>
        </w:rPr>
        <w:t>ПРЕСС-РЕЛИЗ</w:t>
      </w:r>
    </w:p>
    <w:p w:rsidR="00625163" w:rsidRPr="00BC2CF0" w:rsidRDefault="007B79BE" w:rsidP="00BC2CF0">
      <w:pPr>
        <w:ind w:left="-993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ДО ОТКРЫТИЯ МЕЖДУ</w:t>
      </w:r>
      <w:r w:rsidR="00AC4C2F">
        <w:rPr>
          <w:rFonts w:ascii="Helvetica" w:hAnsi="Helvetica" w:cs="Helvetica"/>
          <w:b/>
          <w:sz w:val="24"/>
          <w:szCs w:val="24"/>
        </w:rPr>
        <w:t>НАРОДНОЙ ПРОМЫШЛЕННОЙ ВЫСТАВКИ ИННОПРОМ-2018 ОСТАЕТСЯ 30 ДНЕЙ</w:t>
      </w:r>
    </w:p>
    <w:p w:rsidR="00BC2CF0" w:rsidRDefault="00AC4C2F" w:rsidP="00FB605D">
      <w:pPr>
        <w:spacing w:line="276" w:lineRule="auto"/>
        <w:ind w:left="-993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09 июня</w:t>
      </w:r>
      <w:r w:rsidR="001E4F95">
        <w:rPr>
          <w:rFonts w:ascii="Helvetica" w:hAnsi="Helvetica" w:cs="Helvetica"/>
          <w:b/>
          <w:sz w:val="24"/>
          <w:szCs w:val="24"/>
        </w:rPr>
        <w:t>, 2018</w:t>
      </w:r>
      <w:r w:rsidR="00625163" w:rsidRPr="00BC2CF0">
        <w:rPr>
          <w:rFonts w:ascii="Helvetica" w:hAnsi="Helvetica" w:cs="Helvetica"/>
          <w:b/>
          <w:sz w:val="24"/>
          <w:szCs w:val="24"/>
        </w:rPr>
        <w:t xml:space="preserve">. Москва. </w:t>
      </w:r>
      <w:r w:rsidRPr="00AC4C2F">
        <w:rPr>
          <w:rFonts w:ascii="Helvetica" w:hAnsi="Helvetica" w:cs="Helvetica"/>
          <w:sz w:val="24"/>
          <w:szCs w:val="24"/>
        </w:rPr>
        <w:t>Продолжается регистрация участников на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AC4C2F">
        <w:rPr>
          <w:rFonts w:ascii="Helvetica" w:hAnsi="Helvetica" w:cs="Helvetica"/>
          <w:sz w:val="24"/>
          <w:szCs w:val="24"/>
        </w:rPr>
        <w:t>Междуна</w:t>
      </w:r>
      <w:r>
        <w:rPr>
          <w:rFonts w:ascii="Helvetica" w:hAnsi="Helvetica" w:cs="Helvetica"/>
          <w:sz w:val="24"/>
          <w:szCs w:val="24"/>
        </w:rPr>
        <w:t>родную промышленную выставку ИННОПРОМ-2018 (</w:t>
      </w:r>
      <w:hyperlink r:id="rId6" w:history="1">
        <w:r w:rsidRPr="00047E53">
          <w:rPr>
            <w:rStyle w:val="a9"/>
            <w:rFonts w:ascii="Helvetica" w:hAnsi="Helvetica" w:cs="Helvetica"/>
            <w:sz w:val="24"/>
            <w:szCs w:val="24"/>
          </w:rPr>
          <w:t>http://www.innoprom.com/registration/</w:t>
        </w:r>
      </w:hyperlink>
      <w:r>
        <w:rPr>
          <w:rFonts w:ascii="Helvetica" w:hAnsi="Helvetica" w:cs="Helvetica"/>
          <w:sz w:val="24"/>
          <w:szCs w:val="24"/>
        </w:rPr>
        <w:t xml:space="preserve"> ). Торжественное открытие вы</w:t>
      </w:r>
      <w:r w:rsidR="00C740C6">
        <w:rPr>
          <w:rFonts w:ascii="Helvetica" w:hAnsi="Helvetica" w:cs="Helvetica"/>
          <w:sz w:val="24"/>
          <w:szCs w:val="24"/>
        </w:rPr>
        <w:t>ставки состоится вечером 8 июля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C740C6" w:rsidRPr="00C740C6">
        <w:rPr>
          <w:rFonts w:ascii="Helvetica" w:hAnsi="Helvetica" w:cs="Helvetica"/>
          <w:sz w:val="24"/>
          <w:szCs w:val="24"/>
        </w:rPr>
        <w:t>в Киноконцертном театре «Космос»</w:t>
      </w:r>
      <w:r w:rsidR="00C740C6">
        <w:rPr>
          <w:rFonts w:ascii="Helvetica" w:hAnsi="Helvetica" w:cs="Helvetica"/>
          <w:sz w:val="24"/>
          <w:szCs w:val="24"/>
        </w:rPr>
        <w:t xml:space="preserve">. В этом году организаторы обещают удивить зрителей новым ярким </w:t>
      </w:r>
      <w:r w:rsidR="004221C1">
        <w:rPr>
          <w:rFonts w:ascii="Helvetica" w:hAnsi="Helvetica" w:cs="Helvetica"/>
          <w:sz w:val="24"/>
          <w:szCs w:val="24"/>
        </w:rPr>
        <w:t xml:space="preserve">мультимедийным </w:t>
      </w:r>
      <w:r w:rsidR="00C740C6">
        <w:rPr>
          <w:rFonts w:ascii="Helvetica" w:hAnsi="Helvetica" w:cs="Helvetica"/>
          <w:sz w:val="24"/>
          <w:szCs w:val="24"/>
        </w:rPr>
        <w:t xml:space="preserve">шоу. Подробности </w:t>
      </w:r>
      <w:r w:rsidR="00573C4A">
        <w:rPr>
          <w:rFonts w:ascii="Helvetica" w:hAnsi="Helvetica" w:cs="Helvetica"/>
          <w:sz w:val="24"/>
          <w:szCs w:val="24"/>
        </w:rPr>
        <w:t>не раскрываются</w:t>
      </w:r>
      <w:r w:rsidR="00C740C6">
        <w:rPr>
          <w:rFonts w:ascii="Helvetica" w:hAnsi="Helvetica" w:cs="Helvetica"/>
          <w:sz w:val="24"/>
          <w:szCs w:val="24"/>
        </w:rPr>
        <w:t xml:space="preserve"> до самого представления, но известно, что над созданием музыки для шоу трудился известный современный композитор, </w:t>
      </w:r>
      <w:r w:rsidR="00C740C6" w:rsidRPr="00C740C6">
        <w:rPr>
          <w:rFonts w:ascii="Helvetica" w:hAnsi="Helvetica" w:cs="Helvetica"/>
          <w:sz w:val="24"/>
          <w:szCs w:val="24"/>
        </w:rPr>
        <w:t xml:space="preserve">основатель лейбла звукозаписи </w:t>
      </w:r>
      <w:proofErr w:type="spellStart"/>
      <w:r w:rsidR="00C740C6" w:rsidRPr="00C740C6">
        <w:rPr>
          <w:rFonts w:ascii="Helvetica" w:hAnsi="Helvetica" w:cs="Helvetica"/>
          <w:sz w:val="24"/>
          <w:szCs w:val="24"/>
        </w:rPr>
        <w:t>Roomtone</w:t>
      </w:r>
      <w:proofErr w:type="spellEnd"/>
      <w:r w:rsidR="00C740C6" w:rsidRPr="00C740C6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C740C6" w:rsidRPr="00C740C6">
        <w:rPr>
          <w:rFonts w:ascii="Helvetica" w:hAnsi="Helvetica" w:cs="Helvetica"/>
          <w:sz w:val="24"/>
          <w:szCs w:val="24"/>
        </w:rPr>
        <w:t>Records</w:t>
      </w:r>
      <w:proofErr w:type="spellEnd"/>
      <w:r w:rsidR="00C740C6" w:rsidRPr="00C740C6">
        <w:rPr>
          <w:rFonts w:ascii="Helvetica" w:hAnsi="Helvetica" w:cs="Helvetica"/>
          <w:sz w:val="24"/>
          <w:szCs w:val="24"/>
        </w:rPr>
        <w:t xml:space="preserve"> Миша Мищенко</w:t>
      </w:r>
      <w:r w:rsidR="00C740C6">
        <w:rPr>
          <w:rFonts w:ascii="Helvetica" w:hAnsi="Helvetica" w:cs="Helvetica"/>
          <w:sz w:val="24"/>
          <w:szCs w:val="24"/>
        </w:rPr>
        <w:t xml:space="preserve">. </w:t>
      </w:r>
      <w:r w:rsidR="00573C4A">
        <w:rPr>
          <w:rFonts w:ascii="Helvetica" w:hAnsi="Helvetica" w:cs="Helvetica"/>
          <w:sz w:val="24"/>
          <w:szCs w:val="24"/>
        </w:rPr>
        <w:t>С</w:t>
      </w:r>
      <w:r w:rsidR="00573C4A" w:rsidRPr="004221C1">
        <w:rPr>
          <w:rFonts w:ascii="Helvetica" w:hAnsi="Helvetica" w:cs="Helvetica"/>
          <w:sz w:val="24"/>
          <w:szCs w:val="24"/>
        </w:rPr>
        <w:t>пециально для ИННОПРОМ</w:t>
      </w:r>
      <w:r w:rsidR="00573C4A">
        <w:rPr>
          <w:rFonts w:ascii="Helvetica" w:hAnsi="Helvetica" w:cs="Helvetica"/>
          <w:sz w:val="24"/>
          <w:szCs w:val="24"/>
        </w:rPr>
        <w:t xml:space="preserve"> был написан э</w:t>
      </w:r>
      <w:r w:rsidR="00573C4A" w:rsidRPr="004221C1">
        <w:rPr>
          <w:rFonts w:ascii="Helvetica" w:hAnsi="Helvetica" w:cs="Helvetica"/>
          <w:sz w:val="24"/>
          <w:szCs w:val="24"/>
        </w:rPr>
        <w:t>ффектный музыкал</w:t>
      </w:r>
      <w:r w:rsidR="00573C4A">
        <w:rPr>
          <w:rFonts w:ascii="Helvetica" w:hAnsi="Helvetica" w:cs="Helvetica"/>
          <w:sz w:val="24"/>
          <w:szCs w:val="24"/>
        </w:rPr>
        <w:t xml:space="preserve">ьный трек </w:t>
      </w:r>
      <w:r w:rsidR="00573C4A" w:rsidRPr="004221C1">
        <w:rPr>
          <w:rFonts w:ascii="Helvetica" w:hAnsi="Helvetica" w:cs="Helvetica"/>
          <w:sz w:val="24"/>
          <w:szCs w:val="24"/>
        </w:rPr>
        <w:t>в духе современной классики с использованием классических инструментов и индустриальных мотивов.</w:t>
      </w:r>
    </w:p>
    <w:p w:rsidR="004221C1" w:rsidRPr="004221C1" w:rsidRDefault="004221C1" w:rsidP="00FB605D">
      <w:pPr>
        <w:spacing w:line="276" w:lineRule="auto"/>
        <w:ind w:left="-993"/>
        <w:rPr>
          <w:rFonts w:ascii="Helvetica" w:hAnsi="Helvetica" w:cs="Helvetica"/>
          <w:sz w:val="24"/>
          <w:szCs w:val="24"/>
        </w:rPr>
      </w:pPr>
      <w:r w:rsidRPr="004221C1">
        <w:rPr>
          <w:rFonts w:ascii="Helvetica" w:hAnsi="Helvetica" w:cs="Helvetica"/>
          <w:sz w:val="24"/>
          <w:szCs w:val="24"/>
        </w:rPr>
        <w:t xml:space="preserve">Главная задача шоу – раскрыть тему ИННОПРОМ-2018 – «Цифровое производство». </w:t>
      </w:r>
    </w:p>
    <w:p w:rsidR="004221C1" w:rsidRDefault="004221C1" w:rsidP="00FB605D">
      <w:pPr>
        <w:spacing w:line="276" w:lineRule="auto"/>
        <w:ind w:left="-993"/>
        <w:rPr>
          <w:rFonts w:ascii="Helvetica" w:hAnsi="Helvetica" w:cs="Helvetica"/>
          <w:sz w:val="24"/>
          <w:szCs w:val="24"/>
        </w:rPr>
      </w:pPr>
      <w:r w:rsidRPr="004221C1">
        <w:rPr>
          <w:rFonts w:ascii="Helvetica" w:hAnsi="Helvetica" w:cs="Helvetica"/>
          <w:sz w:val="24"/>
          <w:szCs w:val="24"/>
        </w:rPr>
        <w:t xml:space="preserve">Наталья Колесникова, креативный директор российской части шоу в рамках Церемонии открытия ИННОПРОМ-2018: </w:t>
      </w:r>
      <w:r>
        <w:rPr>
          <w:rFonts w:ascii="Helvetica" w:hAnsi="Helvetica" w:cs="Helvetica"/>
          <w:sz w:val="24"/>
          <w:szCs w:val="24"/>
        </w:rPr>
        <w:t>«</w:t>
      </w:r>
      <w:r w:rsidRPr="004221C1">
        <w:rPr>
          <w:rFonts w:ascii="Helvetica" w:hAnsi="Helvetica" w:cs="Helvetica"/>
          <w:sz w:val="24"/>
          <w:szCs w:val="24"/>
        </w:rPr>
        <w:t xml:space="preserve">Производство переходит на новый этап – </w:t>
      </w:r>
      <w:proofErr w:type="spellStart"/>
      <w:r w:rsidRPr="004221C1">
        <w:rPr>
          <w:rFonts w:ascii="Helvetica" w:hAnsi="Helvetica" w:cs="Helvetica"/>
          <w:sz w:val="24"/>
          <w:szCs w:val="24"/>
        </w:rPr>
        <w:t>цифровизируется</w:t>
      </w:r>
      <w:proofErr w:type="spellEnd"/>
      <w:r w:rsidRPr="004221C1">
        <w:rPr>
          <w:rFonts w:ascii="Helvetica" w:hAnsi="Helvetica" w:cs="Helvetica"/>
          <w:sz w:val="24"/>
          <w:szCs w:val="24"/>
        </w:rPr>
        <w:t>. Мы провели аналогии производства и оркестра - когда дирижер своими действиями соединяет звучание различных партий воедино – получая нечто целостное и эффектное, эффективно работающее. Также и цифра соединяет звучание разных промышленных инструментов воедино рождая продукт нового качества, фабрику нового уровня и как музыка – став цифровой, позволила классике зазвучать по-новому свежо и оригинально. Так и цифра в производстве выводит производство на новый уровень – качество, скорости и эффективности</w:t>
      </w:r>
      <w:r>
        <w:rPr>
          <w:rFonts w:ascii="Helvetica" w:hAnsi="Helvetica" w:cs="Helvetica"/>
          <w:sz w:val="24"/>
          <w:szCs w:val="24"/>
        </w:rPr>
        <w:t>»</w:t>
      </w:r>
      <w:r w:rsidRPr="004221C1">
        <w:rPr>
          <w:rFonts w:ascii="Helvetica" w:hAnsi="Helvetica" w:cs="Helvetica"/>
          <w:sz w:val="24"/>
          <w:szCs w:val="24"/>
        </w:rPr>
        <w:t xml:space="preserve">. </w:t>
      </w:r>
    </w:p>
    <w:p w:rsidR="00573C4A" w:rsidRDefault="00573C4A" w:rsidP="00FB605D">
      <w:pPr>
        <w:shd w:val="clear" w:color="auto" w:fill="FFFFFF"/>
        <w:spacing w:after="100" w:afterAutospacing="1" w:line="276" w:lineRule="auto"/>
        <w:ind w:left="-99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Церемонию открытия продолжит программа с</w:t>
      </w:r>
      <w:r w:rsidRPr="00573C4A">
        <w:rPr>
          <w:rFonts w:ascii="Helvetica" w:hAnsi="Helvetica" w:cs="Helvetica"/>
          <w:sz w:val="24"/>
          <w:szCs w:val="24"/>
        </w:rPr>
        <w:t>тран</w:t>
      </w:r>
      <w:r>
        <w:rPr>
          <w:rFonts w:ascii="Helvetica" w:hAnsi="Helvetica" w:cs="Helvetica"/>
          <w:sz w:val="24"/>
          <w:szCs w:val="24"/>
        </w:rPr>
        <w:t>ы</w:t>
      </w:r>
      <w:r w:rsidRPr="00573C4A">
        <w:rPr>
          <w:rFonts w:ascii="Helvetica" w:hAnsi="Helvetica" w:cs="Helvetica"/>
          <w:sz w:val="24"/>
          <w:szCs w:val="24"/>
        </w:rPr>
        <w:t>-партнер</w:t>
      </w:r>
      <w:r>
        <w:rPr>
          <w:rFonts w:ascii="Helvetica" w:hAnsi="Helvetica" w:cs="Helvetica"/>
          <w:sz w:val="24"/>
          <w:szCs w:val="24"/>
        </w:rPr>
        <w:t xml:space="preserve">а ИННОПРОМ-2018 Республики Корея, которая </w:t>
      </w:r>
      <w:r w:rsidRPr="00573C4A">
        <w:rPr>
          <w:rFonts w:ascii="Helvetica" w:hAnsi="Helvetica" w:cs="Helvetica"/>
          <w:sz w:val="24"/>
          <w:szCs w:val="24"/>
        </w:rPr>
        <w:t xml:space="preserve">представит современную традиционную музыку о своей культуре. </w:t>
      </w:r>
      <w:r>
        <w:rPr>
          <w:rFonts w:ascii="Helvetica" w:hAnsi="Helvetica" w:cs="Helvetica"/>
          <w:sz w:val="24"/>
          <w:szCs w:val="24"/>
        </w:rPr>
        <w:t>А</w:t>
      </w:r>
      <w:r w:rsidRPr="00573C4A">
        <w:rPr>
          <w:rFonts w:ascii="Helvetica" w:hAnsi="Helvetica" w:cs="Helvetica"/>
          <w:sz w:val="24"/>
          <w:szCs w:val="24"/>
        </w:rPr>
        <w:t xml:space="preserve">нсамбль </w:t>
      </w:r>
      <w:r>
        <w:rPr>
          <w:rFonts w:ascii="Helvetica" w:hAnsi="Helvetica" w:cs="Helvetica"/>
          <w:sz w:val="24"/>
          <w:szCs w:val="24"/>
        </w:rPr>
        <w:t xml:space="preserve">новой волны </w:t>
      </w:r>
      <w:proofErr w:type="spellStart"/>
      <w:r w:rsidRPr="00573C4A">
        <w:rPr>
          <w:rFonts w:ascii="Helvetica" w:hAnsi="Helvetica" w:cs="Helvetica"/>
          <w:sz w:val="24"/>
          <w:szCs w:val="24"/>
        </w:rPr>
        <w:t>N</w:t>
      </w:r>
      <w:bookmarkStart w:id="0" w:name="_GoBack"/>
      <w:bookmarkEnd w:id="0"/>
      <w:r w:rsidRPr="00573C4A">
        <w:rPr>
          <w:rFonts w:ascii="Helvetica" w:hAnsi="Helvetica" w:cs="Helvetica"/>
          <w:sz w:val="24"/>
          <w:szCs w:val="24"/>
        </w:rPr>
        <w:t>oreum</w:t>
      </w:r>
      <w:proofErr w:type="spellEnd"/>
      <w:r w:rsidRPr="00573C4A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573C4A">
        <w:rPr>
          <w:rFonts w:ascii="Helvetica" w:hAnsi="Helvetica" w:cs="Helvetica"/>
          <w:sz w:val="24"/>
          <w:szCs w:val="24"/>
        </w:rPr>
        <w:t>Machi</w:t>
      </w:r>
      <w:proofErr w:type="spellEnd"/>
      <w:r w:rsidRPr="00573C4A">
        <w:rPr>
          <w:rFonts w:ascii="Helvetica" w:hAnsi="Helvetica" w:cs="Helvetica"/>
          <w:sz w:val="24"/>
          <w:szCs w:val="24"/>
        </w:rPr>
        <w:t xml:space="preserve"> </w:t>
      </w:r>
      <w:r w:rsidRPr="00573C4A">
        <w:rPr>
          <w:rFonts w:ascii="Helvetica" w:hAnsi="Helvetica" w:cs="Helvetica"/>
          <w:sz w:val="24"/>
          <w:szCs w:val="24"/>
        </w:rPr>
        <w:t xml:space="preserve">представит национальную музыку Кореи в современной интерпретации. Музыканты играют на традиционных инструментах: </w:t>
      </w:r>
      <w:proofErr w:type="spellStart"/>
      <w:r w:rsidRPr="00573C4A">
        <w:rPr>
          <w:rFonts w:ascii="Helvetica" w:hAnsi="Helvetica" w:cs="Helvetica"/>
          <w:sz w:val="24"/>
          <w:szCs w:val="24"/>
        </w:rPr>
        <w:t>дэпянсо</w:t>
      </w:r>
      <w:proofErr w:type="spellEnd"/>
      <w:r w:rsidRPr="00573C4A">
        <w:rPr>
          <w:rFonts w:ascii="Helvetica" w:hAnsi="Helvetica" w:cs="Helvetica"/>
          <w:sz w:val="24"/>
          <w:szCs w:val="24"/>
        </w:rPr>
        <w:t xml:space="preserve"> (деревянный гобой), </w:t>
      </w:r>
      <w:proofErr w:type="spellStart"/>
      <w:r w:rsidRPr="00573C4A">
        <w:rPr>
          <w:rFonts w:ascii="Helvetica" w:hAnsi="Helvetica" w:cs="Helvetica"/>
          <w:sz w:val="24"/>
          <w:szCs w:val="24"/>
        </w:rPr>
        <w:t>набаль</w:t>
      </w:r>
      <w:proofErr w:type="spellEnd"/>
      <w:r w:rsidRPr="00573C4A">
        <w:rPr>
          <w:rFonts w:ascii="Helvetica" w:hAnsi="Helvetica" w:cs="Helvetica"/>
          <w:sz w:val="24"/>
          <w:szCs w:val="24"/>
        </w:rPr>
        <w:t xml:space="preserve"> (горн), </w:t>
      </w:r>
      <w:proofErr w:type="spellStart"/>
      <w:r w:rsidRPr="00573C4A">
        <w:rPr>
          <w:rFonts w:ascii="Helvetica" w:hAnsi="Helvetica" w:cs="Helvetica"/>
          <w:sz w:val="24"/>
          <w:szCs w:val="24"/>
        </w:rPr>
        <w:t>нагак</w:t>
      </w:r>
      <w:proofErr w:type="spellEnd"/>
      <w:r w:rsidRPr="00573C4A">
        <w:rPr>
          <w:rFonts w:ascii="Helvetica" w:hAnsi="Helvetica" w:cs="Helvetica"/>
          <w:sz w:val="24"/>
          <w:szCs w:val="24"/>
        </w:rPr>
        <w:t xml:space="preserve"> (горн из морской раковины), </w:t>
      </w:r>
      <w:proofErr w:type="spellStart"/>
      <w:r w:rsidRPr="00573C4A">
        <w:rPr>
          <w:rFonts w:ascii="Helvetica" w:hAnsi="Helvetica" w:cs="Helvetica"/>
          <w:sz w:val="24"/>
          <w:szCs w:val="24"/>
        </w:rPr>
        <w:t>кквэнгвари</w:t>
      </w:r>
      <w:proofErr w:type="spellEnd"/>
      <w:r w:rsidRPr="00573C4A">
        <w:rPr>
          <w:rFonts w:ascii="Helvetica" w:hAnsi="Helvetica" w:cs="Helvetica"/>
          <w:sz w:val="24"/>
          <w:szCs w:val="24"/>
        </w:rPr>
        <w:t xml:space="preserve"> (латунный гонг) и чин (медный гонг). </w:t>
      </w:r>
    </w:p>
    <w:p w:rsidR="001370CC" w:rsidRDefault="001370CC" w:rsidP="00FB605D">
      <w:pPr>
        <w:shd w:val="clear" w:color="auto" w:fill="FFFFFF"/>
        <w:spacing w:after="100" w:afterAutospacing="1" w:line="276" w:lineRule="auto"/>
        <w:ind w:left="-99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Рабочие дни выставки начинаются с 9-го июля. Часы работы выставки:</w:t>
      </w:r>
      <w:r>
        <w:rPr>
          <w:rFonts w:ascii="Helvetica" w:hAnsi="Helvetica" w:cs="Helvetica"/>
          <w:sz w:val="24"/>
          <w:szCs w:val="24"/>
        </w:rPr>
        <w:br/>
      </w:r>
      <w:hyperlink r:id="rId7" w:history="1">
        <w:r w:rsidRPr="00047E53">
          <w:rPr>
            <w:rStyle w:val="a9"/>
            <w:rFonts w:ascii="Helvetica" w:hAnsi="Helvetica" w:cs="Helvetica"/>
            <w:sz w:val="24"/>
            <w:szCs w:val="24"/>
          </w:rPr>
          <w:t>http://www.innoprom.com/for-visitors/useful-information/</w:t>
        </w:r>
      </w:hyperlink>
      <w:r w:rsidRPr="001370CC">
        <w:rPr>
          <w:rFonts w:ascii="Helvetica" w:hAnsi="Helvetica" w:cs="Helvetica"/>
          <w:sz w:val="24"/>
          <w:szCs w:val="24"/>
        </w:rPr>
        <w:t xml:space="preserve"> </w:t>
      </w:r>
    </w:p>
    <w:p w:rsidR="001370CC" w:rsidRDefault="001370CC" w:rsidP="00FB605D">
      <w:pPr>
        <w:shd w:val="clear" w:color="auto" w:fill="FFFFFF"/>
        <w:spacing w:after="100" w:afterAutospacing="1" w:line="276" w:lineRule="auto"/>
        <w:ind w:left="-99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Вход для посетителей в первые два дня выставки будет платным. Во вторые два дня ИННОПРОМ (11,12 июля) вход на выставку</w:t>
      </w:r>
      <w:r w:rsidR="00E32F94">
        <w:rPr>
          <w:rFonts w:ascii="Helvetica" w:hAnsi="Helvetica" w:cs="Helvetica"/>
          <w:sz w:val="24"/>
          <w:szCs w:val="24"/>
        </w:rPr>
        <w:t xml:space="preserve"> – свободный</w:t>
      </w:r>
      <w:r>
        <w:rPr>
          <w:rFonts w:ascii="Helvetica" w:hAnsi="Helvetica" w:cs="Helvetica"/>
          <w:sz w:val="24"/>
          <w:szCs w:val="24"/>
        </w:rPr>
        <w:t xml:space="preserve"> при электронной регистрации на </w:t>
      </w:r>
      <w:r>
        <w:rPr>
          <w:rFonts w:ascii="Helvetica" w:hAnsi="Helvetica" w:cs="Helvetica"/>
          <w:sz w:val="24"/>
          <w:szCs w:val="24"/>
        </w:rPr>
        <w:lastRenderedPageBreak/>
        <w:t xml:space="preserve">сайте выставки. Подробнее о правилах регистрации можно узнать по ссылке: </w:t>
      </w:r>
      <w:r w:rsidR="00E32F94">
        <w:rPr>
          <w:rFonts w:ascii="Helvetica" w:hAnsi="Helvetica" w:cs="Helvetica"/>
          <w:sz w:val="24"/>
          <w:szCs w:val="24"/>
        </w:rPr>
        <w:br/>
      </w:r>
      <w:hyperlink r:id="rId8" w:history="1">
        <w:r w:rsidR="00E32F94" w:rsidRPr="00047E53">
          <w:rPr>
            <w:rStyle w:val="a9"/>
            <w:rFonts w:ascii="Helvetica" w:hAnsi="Helvetica" w:cs="Helvetica"/>
            <w:sz w:val="24"/>
            <w:szCs w:val="24"/>
          </w:rPr>
          <w:t>http://www.innoprom.com/registration/</w:t>
        </w:r>
      </w:hyperlink>
    </w:p>
    <w:p w:rsidR="00BC2CF0" w:rsidRDefault="00BC2CF0" w:rsidP="00BC2CF0">
      <w:pPr>
        <w:ind w:left="-993"/>
        <w:jc w:val="both"/>
        <w:rPr>
          <w:rFonts w:ascii="Helvetica" w:hAnsi="Helvetica" w:cs="Helvetica"/>
          <w:i/>
          <w:sz w:val="24"/>
          <w:szCs w:val="24"/>
          <w:u w:val="single"/>
        </w:rPr>
      </w:pPr>
      <w:r w:rsidRPr="00BC2CF0">
        <w:rPr>
          <w:rFonts w:ascii="Helvetica" w:hAnsi="Helvetica" w:cs="Helvetica"/>
          <w:i/>
          <w:sz w:val="24"/>
          <w:szCs w:val="24"/>
          <w:u w:val="single"/>
        </w:rPr>
        <w:t>Справка:</w:t>
      </w:r>
    </w:p>
    <w:p w:rsidR="00BC2CF0" w:rsidRDefault="00BC2CF0" w:rsidP="00BC2CF0">
      <w:pPr>
        <w:ind w:left="-993"/>
        <w:jc w:val="both"/>
        <w:rPr>
          <w:rStyle w:val="a7"/>
          <w:rFonts w:ascii="Helvetica" w:hAnsi="Helvetica" w:cs="Helvetica"/>
          <w:sz w:val="24"/>
          <w:szCs w:val="24"/>
        </w:rPr>
      </w:pPr>
      <w:r w:rsidRPr="00BC2CF0">
        <w:rPr>
          <w:rStyle w:val="a7"/>
          <w:rFonts w:ascii="Helvetica" w:hAnsi="Helvetica" w:cs="Helvetica"/>
          <w:sz w:val="24"/>
          <w:szCs w:val="24"/>
        </w:rPr>
        <w:t xml:space="preserve">Международная промышленная выставка ИННОПРОМ проводится ежегодно в Екатеринбурге с 2010 года. В 2012 году Правительство России присвоило главной промышленной, торговой и экспортной площадке в России федеральный статус. В ИННОПРОМ принимают участие более 600 компаний из 105 стран мира. За 4 дня работы ИННОПРОМ-2017 выставку посетило свыше 50 000 посетителей, более 60% из них – профессиональная аудитория. В выставке участвуют все мировые лидеры промышленной отрасли. Свои национальные экспозиции представляют Италия, Германия, Индия, Япония, др. страны. В 2017 году в рамках ИННОПРОМ впервые была запущена Национальная </w:t>
      </w:r>
      <w:proofErr w:type="spellStart"/>
      <w:r w:rsidRPr="00BC2CF0">
        <w:rPr>
          <w:rStyle w:val="a7"/>
          <w:rFonts w:ascii="Helvetica" w:hAnsi="Helvetica" w:cs="Helvetica"/>
          <w:sz w:val="24"/>
          <w:szCs w:val="24"/>
        </w:rPr>
        <w:t>байерская</w:t>
      </w:r>
      <w:proofErr w:type="spellEnd"/>
      <w:r w:rsidRPr="00BC2CF0">
        <w:rPr>
          <w:rStyle w:val="a7"/>
          <w:rFonts w:ascii="Helvetica" w:hAnsi="Helvetica" w:cs="Helvetica"/>
          <w:sz w:val="24"/>
          <w:szCs w:val="24"/>
        </w:rPr>
        <w:t xml:space="preserve"> программа развития промышленного экспорта </w:t>
      </w:r>
      <w:proofErr w:type="spellStart"/>
      <w:r w:rsidRPr="00BC2CF0">
        <w:rPr>
          <w:rStyle w:val="a7"/>
          <w:rFonts w:ascii="Helvetica" w:hAnsi="Helvetica" w:cs="Helvetica"/>
          <w:sz w:val="24"/>
          <w:szCs w:val="24"/>
          <w:lang w:val="en-US"/>
        </w:rPr>
        <w:t>IndEx</w:t>
      </w:r>
      <w:proofErr w:type="spellEnd"/>
      <w:r w:rsidRPr="00BC2CF0">
        <w:rPr>
          <w:rStyle w:val="a7"/>
          <w:rFonts w:ascii="Helvetica" w:hAnsi="Helvetica" w:cs="Helvetica"/>
          <w:sz w:val="24"/>
          <w:szCs w:val="24"/>
        </w:rPr>
        <w:t xml:space="preserve">. В рамках программы в Екатеринбург приехали 200 делегатов – профессиональные закупщики промышленной продукции.  </w:t>
      </w:r>
    </w:p>
    <w:p w:rsidR="00BC2CF0" w:rsidRDefault="00BC2CF0" w:rsidP="00BC2CF0">
      <w:pPr>
        <w:ind w:left="-993"/>
        <w:jc w:val="both"/>
        <w:rPr>
          <w:rFonts w:ascii="Helvetica" w:hAnsi="Helvetica" w:cs="Helvetica"/>
          <w:sz w:val="24"/>
          <w:szCs w:val="24"/>
        </w:rPr>
      </w:pPr>
      <w:r w:rsidRPr="00BC2CF0">
        <w:rPr>
          <w:rStyle w:val="a7"/>
          <w:rFonts w:ascii="Helvetica" w:hAnsi="Helvetica" w:cs="Helvetica"/>
          <w:sz w:val="24"/>
          <w:szCs w:val="24"/>
        </w:rPr>
        <w:t xml:space="preserve">Организатором ИННОПРОМ выступает Министерство промышленности и торговли РФ. Оператор – компания «Бизнес </w:t>
      </w:r>
      <w:proofErr w:type="spellStart"/>
      <w:r w:rsidRPr="00BC2CF0">
        <w:rPr>
          <w:rStyle w:val="a7"/>
          <w:rFonts w:ascii="Helvetica" w:hAnsi="Helvetica" w:cs="Helvetica"/>
          <w:sz w:val="24"/>
          <w:szCs w:val="24"/>
        </w:rPr>
        <w:t>Ивент</w:t>
      </w:r>
      <w:proofErr w:type="spellEnd"/>
      <w:r w:rsidRPr="00BC2CF0">
        <w:rPr>
          <w:rStyle w:val="a7"/>
          <w:rFonts w:ascii="Helvetica" w:hAnsi="Helvetica" w:cs="Helvetica"/>
          <w:sz w:val="24"/>
          <w:szCs w:val="24"/>
        </w:rPr>
        <w:t>» (</w:t>
      </w:r>
      <w:hyperlink r:id="rId9" w:history="1">
        <w:r w:rsidRPr="00BC2CF0">
          <w:rPr>
            <w:rStyle w:val="a9"/>
            <w:rFonts w:ascii="Helvetica" w:hAnsi="Helvetica" w:cs="Helvetica"/>
            <w:sz w:val="24"/>
            <w:szCs w:val="24"/>
          </w:rPr>
          <w:t>http://business-event.com/ru/</w:t>
        </w:r>
      </w:hyperlink>
      <w:r w:rsidRPr="00BC2CF0">
        <w:rPr>
          <w:rStyle w:val="a7"/>
          <w:rFonts w:ascii="Helvetica" w:hAnsi="Helvetica" w:cs="Helvetica"/>
          <w:sz w:val="24"/>
          <w:szCs w:val="24"/>
        </w:rPr>
        <w:t>), входящая в Группу компаний «</w:t>
      </w:r>
      <w:proofErr w:type="spellStart"/>
      <w:r w:rsidRPr="00BC2CF0">
        <w:rPr>
          <w:rStyle w:val="a7"/>
          <w:rFonts w:ascii="Helvetica" w:hAnsi="Helvetica" w:cs="Helvetica"/>
          <w:sz w:val="24"/>
          <w:szCs w:val="24"/>
        </w:rPr>
        <w:t>Формика</w:t>
      </w:r>
      <w:proofErr w:type="spellEnd"/>
      <w:r w:rsidRPr="00BC2CF0">
        <w:rPr>
          <w:rStyle w:val="a7"/>
          <w:rFonts w:ascii="Helvetica" w:hAnsi="Helvetica" w:cs="Helvetica"/>
          <w:sz w:val="24"/>
          <w:szCs w:val="24"/>
        </w:rPr>
        <w:t>» (</w:t>
      </w:r>
      <w:hyperlink r:id="rId10" w:history="1">
        <w:r w:rsidRPr="00BC2CF0">
          <w:rPr>
            <w:rStyle w:val="a9"/>
            <w:rFonts w:ascii="Helvetica" w:hAnsi="Helvetica" w:cs="Helvetica"/>
            <w:sz w:val="24"/>
            <w:szCs w:val="24"/>
          </w:rPr>
          <w:t>http://formika.ru/</w:t>
        </w:r>
      </w:hyperlink>
      <w:r w:rsidRPr="00BC2CF0">
        <w:rPr>
          <w:rStyle w:val="a7"/>
          <w:rFonts w:ascii="Helvetica" w:hAnsi="Helvetica" w:cs="Helvetica"/>
          <w:sz w:val="24"/>
          <w:szCs w:val="24"/>
        </w:rPr>
        <w:t>).</w:t>
      </w:r>
    </w:p>
    <w:p w:rsidR="00BC2CF0" w:rsidRDefault="00BC2CF0" w:rsidP="00BC2CF0">
      <w:pPr>
        <w:ind w:left="-993"/>
        <w:jc w:val="both"/>
        <w:rPr>
          <w:rFonts w:ascii="Helvetica" w:hAnsi="Helvetica" w:cs="Helvetica"/>
          <w:sz w:val="24"/>
          <w:szCs w:val="24"/>
        </w:rPr>
      </w:pPr>
      <w:r w:rsidRPr="00BC2CF0">
        <w:rPr>
          <w:rFonts w:ascii="Helvetica" w:hAnsi="Helvetica" w:cs="Helvetica"/>
          <w:b/>
          <w:sz w:val="24"/>
          <w:szCs w:val="24"/>
        </w:rPr>
        <w:t>Уважаемые коллеги!</w:t>
      </w:r>
    </w:p>
    <w:p w:rsidR="00BC2CF0" w:rsidRPr="00BC2CF0" w:rsidRDefault="00BC2CF0" w:rsidP="00BC2CF0">
      <w:pPr>
        <w:ind w:left="-993"/>
        <w:jc w:val="both"/>
        <w:rPr>
          <w:rFonts w:ascii="Helvetica" w:hAnsi="Helvetica" w:cs="Helvetica"/>
          <w:sz w:val="24"/>
          <w:szCs w:val="24"/>
        </w:rPr>
      </w:pPr>
      <w:r w:rsidRPr="00BC2CF0">
        <w:rPr>
          <w:rFonts w:ascii="Helvetica" w:hAnsi="Helvetica" w:cs="Helvetica"/>
          <w:sz w:val="24"/>
          <w:szCs w:val="24"/>
        </w:rPr>
        <w:t xml:space="preserve">Если у вас остались вопросы или вам необходима дополнительная информация, то вы можете обратиться в Пресс-центр ИННОПРОМ: </w:t>
      </w:r>
      <w:hyperlink r:id="rId11" w:history="1">
        <w:r w:rsidRPr="00BC2CF0">
          <w:rPr>
            <w:rStyle w:val="a9"/>
            <w:rFonts w:ascii="Helvetica" w:hAnsi="Helvetica" w:cs="Helvetica"/>
            <w:sz w:val="24"/>
            <w:szCs w:val="24"/>
            <w:lang w:val="en-US"/>
          </w:rPr>
          <w:t>pressa</w:t>
        </w:r>
        <w:r w:rsidRPr="00BC2CF0">
          <w:rPr>
            <w:rStyle w:val="a9"/>
            <w:rFonts w:ascii="Helvetica" w:hAnsi="Helvetica" w:cs="Helvetica"/>
            <w:sz w:val="24"/>
            <w:szCs w:val="24"/>
          </w:rPr>
          <w:t>@</w:t>
        </w:r>
        <w:r w:rsidRPr="00BC2CF0">
          <w:rPr>
            <w:rStyle w:val="a9"/>
            <w:rFonts w:ascii="Helvetica" w:hAnsi="Helvetica" w:cs="Helvetica"/>
            <w:sz w:val="24"/>
            <w:szCs w:val="24"/>
            <w:lang w:val="en-US"/>
          </w:rPr>
          <w:t>innoprom</w:t>
        </w:r>
        <w:r w:rsidRPr="00BC2CF0">
          <w:rPr>
            <w:rStyle w:val="a9"/>
            <w:rFonts w:ascii="Helvetica" w:hAnsi="Helvetica" w:cs="Helvetica"/>
            <w:sz w:val="24"/>
            <w:szCs w:val="24"/>
          </w:rPr>
          <w:t>.</w:t>
        </w:r>
        <w:r w:rsidRPr="00BC2CF0">
          <w:rPr>
            <w:rStyle w:val="a9"/>
            <w:rFonts w:ascii="Helvetica" w:hAnsi="Helvetica" w:cs="Helvetica"/>
            <w:sz w:val="24"/>
            <w:szCs w:val="24"/>
            <w:lang w:val="en-US"/>
          </w:rPr>
          <w:t>com</w:t>
        </w:r>
      </w:hyperlink>
      <w:r w:rsidR="00E32F94">
        <w:rPr>
          <w:rFonts w:ascii="Helvetica" w:hAnsi="Helvetica" w:cs="Helvetica"/>
          <w:sz w:val="24"/>
          <w:szCs w:val="24"/>
        </w:rPr>
        <w:t>, +7 495-981-50-00</w:t>
      </w:r>
      <w:r w:rsidRPr="00BC2CF0">
        <w:rPr>
          <w:rFonts w:ascii="Helvetica" w:hAnsi="Helvetica" w:cs="Helvetica"/>
          <w:sz w:val="24"/>
          <w:szCs w:val="24"/>
        </w:rPr>
        <w:t>.</w:t>
      </w:r>
    </w:p>
    <w:p w:rsidR="00625163" w:rsidRPr="00BC2CF0" w:rsidRDefault="00625163" w:rsidP="00BC2CF0">
      <w:pPr>
        <w:ind w:left="-993"/>
        <w:rPr>
          <w:rFonts w:ascii="Helvetica" w:hAnsi="Helvetica" w:cs="Helvetica"/>
          <w:sz w:val="24"/>
          <w:szCs w:val="24"/>
        </w:rPr>
      </w:pPr>
    </w:p>
    <w:sectPr w:rsidR="00625163" w:rsidRPr="00BC2CF0" w:rsidSect="009D45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6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F3" w:rsidRDefault="00414EF3" w:rsidP="009D4573">
      <w:pPr>
        <w:spacing w:after="0" w:line="240" w:lineRule="auto"/>
      </w:pPr>
      <w:r>
        <w:separator/>
      </w:r>
    </w:p>
  </w:endnote>
  <w:endnote w:type="continuationSeparator" w:id="0">
    <w:p w:rsidR="00414EF3" w:rsidRDefault="00414EF3" w:rsidP="009D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7F" w:rsidRDefault="006643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73" w:rsidRDefault="009D457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-13156</wp:posOffset>
          </wp:positionH>
          <wp:positionV relativeFrom="paragraph">
            <wp:posOffset>103990</wp:posOffset>
          </wp:positionV>
          <wp:extent cx="7570177" cy="677653"/>
          <wp:effectExtent l="0" t="0" r="0" b="8255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Бланк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77" cy="677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573" w:rsidRDefault="009D45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7F" w:rsidRDefault="006643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F3" w:rsidRDefault="00414EF3" w:rsidP="009D4573">
      <w:pPr>
        <w:spacing w:after="0" w:line="240" w:lineRule="auto"/>
      </w:pPr>
      <w:r>
        <w:separator/>
      </w:r>
    </w:p>
  </w:footnote>
  <w:footnote w:type="continuationSeparator" w:id="0">
    <w:p w:rsidR="00414EF3" w:rsidRDefault="00414EF3" w:rsidP="009D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7F" w:rsidRDefault="006643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73" w:rsidRDefault="009D4573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-31350</wp:posOffset>
          </wp:positionH>
          <wp:positionV relativeFrom="paragraph">
            <wp:posOffset>-463980</wp:posOffset>
          </wp:positionV>
          <wp:extent cx="7649800" cy="2282400"/>
          <wp:effectExtent l="19050" t="0" r="8300" b="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9800" cy="228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7F" w:rsidRDefault="00664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73"/>
    <w:rsid w:val="00096201"/>
    <w:rsid w:val="000A16D7"/>
    <w:rsid w:val="001370CC"/>
    <w:rsid w:val="00193CB7"/>
    <w:rsid w:val="001E4F95"/>
    <w:rsid w:val="00277343"/>
    <w:rsid w:val="0029614E"/>
    <w:rsid w:val="00414EF3"/>
    <w:rsid w:val="004221C1"/>
    <w:rsid w:val="00514E4A"/>
    <w:rsid w:val="00573C4A"/>
    <w:rsid w:val="005D2E1D"/>
    <w:rsid w:val="00602A82"/>
    <w:rsid w:val="00625163"/>
    <w:rsid w:val="0066437F"/>
    <w:rsid w:val="007B79BE"/>
    <w:rsid w:val="009B63FA"/>
    <w:rsid w:val="009D4573"/>
    <w:rsid w:val="00A704B4"/>
    <w:rsid w:val="00AC4C2F"/>
    <w:rsid w:val="00BC2CF0"/>
    <w:rsid w:val="00C740C6"/>
    <w:rsid w:val="00E209C5"/>
    <w:rsid w:val="00E32F94"/>
    <w:rsid w:val="00F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68C43"/>
  <w15:docId w15:val="{B7F69A41-FC6D-40D7-A482-D356DBB8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573"/>
  </w:style>
  <w:style w:type="paragraph" w:styleId="a5">
    <w:name w:val="footer"/>
    <w:basedOn w:val="a"/>
    <w:link w:val="a6"/>
    <w:uiPriority w:val="99"/>
    <w:unhideWhenUsed/>
    <w:rsid w:val="009D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573"/>
  </w:style>
  <w:style w:type="character" w:styleId="a7">
    <w:name w:val="Emphasis"/>
    <w:basedOn w:val="a0"/>
    <w:uiPriority w:val="20"/>
    <w:qFormat/>
    <w:rsid w:val="00BC2CF0"/>
    <w:rPr>
      <w:i/>
      <w:iCs/>
    </w:rPr>
  </w:style>
  <w:style w:type="paragraph" w:styleId="a8">
    <w:name w:val="Normal (Web)"/>
    <w:basedOn w:val="a"/>
    <w:uiPriority w:val="99"/>
    <w:semiHidden/>
    <w:unhideWhenUsed/>
    <w:rsid w:val="00BC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C2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prom.com/registratio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noprom.com/for-visitors/useful-information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innoprom.com/registration/" TargetMode="External"/><Relationship Id="rId11" Type="http://schemas.openxmlformats.org/officeDocument/2006/relationships/hyperlink" Target="mailto:pressa@innoprom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formika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business-event.com/r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Кувикин Евгений</dc:creator>
  <cp:lastModifiedBy>Остроухова Юлия</cp:lastModifiedBy>
  <cp:revision>8</cp:revision>
  <dcterms:created xsi:type="dcterms:W3CDTF">2018-06-09T06:46:00Z</dcterms:created>
  <dcterms:modified xsi:type="dcterms:W3CDTF">2018-06-09T07:11:00Z</dcterms:modified>
</cp:coreProperties>
</file>