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5E" w:rsidRPr="0091025E" w:rsidRDefault="0091025E" w:rsidP="0091025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1025E">
        <w:rPr>
          <w:rFonts w:ascii="Times New Roman" w:hAnsi="Times New Roman"/>
          <w:b/>
          <w:sz w:val="24"/>
          <w:szCs w:val="24"/>
        </w:rPr>
        <w:t xml:space="preserve">«Балтийский лизинг» предлагает клиентам </w:t>
      </w:r>
      <w:proofErr w:type="spellStart"/>
      <w:r w:rsidRPr="0091025E">
        <w:rPr>
          <w:rFonts w:ascii="Times New Roman" w:hAnsi="Times New Roman"/>
          <w:b/>
          <w:sz w:val="24"/>
          <w:szCs w:val="24"/>
        </w:rPr>
        <w:t>спецтариф</w:t>
      </w:r>
      <w:proofErr w:type="spellEnd"/>
      <w:r w:rsidRPr="0091025E">
        <w:rPr>
          <w:rFonts w:ascii="Times New Roman" w:hAnsi="Times New Roman"/>
          <w:b/>
          <w:sz w:val="24"/>
          <w:szCs w:val="24"/>
        </w:rPr>
        <w:t xml:space="preserve"> на КАСКО для авто бренда </w:t>
      </w:r>
      <w:proofErr w:type="spellStart"/>
      <w:r w:rsidRPr="0091025E">
        <w:rPr>
          <w:rFonts w:ascii="Times New Roman" w:hAnsi="Times New Roman"/>
          <w:b/>
          <w:sz w:val="24"/>
          <w:szCs w:val="24"/>
        </w:rPr>
        <w:t>Nissan</w:t>
      </w:r>
      <w:proofErr w:type="spellEnd"/>
    </w:p>
    <w:p w:rsidR="0091025E" w:rsidRPr="0091025E" w:rsidRDefault="00D0751B" w:rsidP="0091025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1025E">
        <w:rPr>
          <w:rFonts w:ascii="Times New Roman" w:hAnsi="Times New Roman"/>
          <w:b/>
          <w:sz w:val="24"/>
          <w:szCs w:val="24"/>
        </w:rPr>
        <w:t>С</w:t>
      </w:r>
      <w:r w:rsidR="00763043" w:rsidRPr="0091025E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91025E" w:rsidRPr="0091025E">
        <w:rPr>
          <w:rFonts w:ascii="Times New Roman" w:hAnsi="Times New Roman"/>
          <w:b/>
          <w:sz w:val="24"/>
          <w:szCs w:val="24"/>
        </w:rPr>
        <w:t>22</w:t>
      </w:r>
      <w:r w:rsidR="00952796" w:rsidRPr="0091025E">
        <w:rPr>
          <w:rFonts w:ascii="Times New Roman" w:hAnsi="Times New Roman"/>
          <w:b/>
          <w:sz w:val="24"/>
          <w:szCs w:val="24"/>
        </w:rPr>
        <w:t xml:space="preserve"> марта</w:t>
      </w:r>
      <w:r w:rsidR="000F62C2" w:rsidRPr="0091025E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91025E">
        <w:rPr>
          <w:rFonts w:ascii="Times New Roman" w:hAnsi="Times New Roman"/>
          <w:b/>
          <w:sz w:val="24"/>
          <w:szCs w:val="24"/>
        </w:rPr>
        <w:t>2021</w:t>
      </w:r>
      <w:r w:rsidR="00763043" w:rsidRPr="0091025E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91025E">
        <w:rPr>
          <w:rFonts w:ascii="Times New Roman" w:hAnsi="Times New Roman"/>
          <w:b/>
          <w:sz w:val="24"/>
          <w:szCs w:val="24"/>
        </w:rPr>
        <w:t>.</w:t>
      </w:r>
      <w:r w:rsidR="00A701F0" w:rsidRPr="0091025E">
        <w:rPr>
          <w:rFonts w:ascii="Times New Roman" w:hAnsi="Times New Roman"/>
          <w:sz w:val="24"/>
          <w:szCs w:val="24"/>
        </w:rPr>
        <w:t xml:space="preserve"> </w:t>
      </w:r>
      <w:r w:rsidR="0091025E" w:rsidRPr="0091025E">
        <w:rPr>
          <w:rFonts w:ascii="Times New Roman" w:hAnsi="Times New Roman"/>
          <w:sz w:val="24"/>
          <w:szCs w:val="24"/>
        </w:rPr>
        <w:t xml:space="preserve">Клиентам «Балтийского лизинга», приобретающим автомобили марки </w:t>
      </w:r>
      <w:proofErr w:type="spellStart"/>
      <w:r w:rsidR="0091025E" w:rsidRPr="0091025E">
        <w:rPr>
          <w:rFonts w:ascii="Times New Roman" w:hAnsi="Times New Roman"/>
          <w:sz w:val="24"/>
          <w:szCs w:val="24"/>
        </w:rPr>
        <w:t>Nissan</w:t>
      </w:r>
      <w:proofErr w:type="spellEnd"/>
      <w:r w:rsidR="0091025E" w:rsidRPr="0091025E">
        <w:rPr>
          <w:rFonts w:ascii="Times New Roman" w:hAnsi="Times New Roman"/>
          <w:sz w:val="24"/>
          <w:szCs w:val="24"/>
        </w:rPr>
        <w:t>, доступен специальный тариф на оформление КАСКО. Тариф актуален для следующих моделей: </w:t>
      </w:r>
      <w:proofErr w:type="spellStart"/>
      <w:r w:rsidR="0091025E" w:rsidRPr="0091025E">
        <w:rPr>
          <w:rFonts w:ascii="Times New Roman" w:hAnsi="Times New Roman"/>
          <w:sz w:val="24"/>
          <w:szCs w:val="24"/>
        </w:rPr>
        <w:t>Nissan</w:t>
      </w:r>
      <w:proofErr w:type="spellEnd"/>
      <w:r w:rsidR="0091025E" w:rsidRPr="0091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25E" w:rsidRPr="0091025E">
        <w:rPr>
          <w:rFonts w:ascii="Times New Roman" w:hAnsi="Times New Roman"/>
          <w:sz w:val="24"/>
          <w:szCs w:val="24"/>
        </w:rPr>
        <w:t>Murano</w:t>
      </w:r>
      <w:proofErr w:type="spellEnd"/>
      <w:r w:rsidR="0091025E" w:rsidRPr="009102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025E" w:rsidRPr="0091025E">
        <w:rPr>
          <w:rFonts w:ascii="Times New Roman" w:hAnsi="Times New Roman"/>
          <w:sz w:val="24"/>
          <w:szCs w:val="24"/>
        </w:rPr>
        <w:t>Nissan</w:t>
      </w:r>
      <w:proofErr w:type="spellEnd"/>
      <w:r w:rsidR="0091025E" w:rsidRPr="0091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25E" w:rsidRPr="0091025E">
        <w:rPr>
          <w:rFonts w:ascii="Times New Roman" w:hAnsi="Times New Roman"/>
          <w:sz w:val="24"/>
          <w:szCs w:val="24"/>
        </w:rPr>
        <w:t>Qashqai</w:t>
      </w:r>
      <w:proofErr w:type="spellEnd"/>
      <w:r w:rsidR="0091025E" w:rsidRPr="009102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025E" w:rsidRPr="0091025E">
        <w:rPr>
          <w:rFonts w:ascii="Times New Roman" w:hAnsi="Times New Roman"/>
          <w:sz w:val="24"/>
          <w:szCs w:val="24"/>
        </w:rPr>
        <w:t>Nissan</w:t>
      </w:r>
      <w:proofErr w:type="spellEnd"/>
      <w:r w:rsidR="0091025E" w:rsidRPr="0091025E">
        <w:rPr>
          <w:rFonts w:ascii="Times New Roman" w:hAnsi="Times New Roman"/>
          <w:sz w:val="24"/>
          <w:szCs w:val="24"/>
        </w:rPr>
        <w:t xml:space="preserve"> Qashqai+2, </w:t>
      </w:r>
      <w:proofErr w:type="spellStart"/>
      <w:r w:rsidR="0091025E" w:rsidRPr="0091025E">
        <w:rPr>
          <w:rFonts w:ascii="Times New Roman" w:hAnsi="Times New Roman"/>
          <w:sz w:val="24"/>
          <w:szCs w:val="24"/>
        </w:rPr>
        <w:t>Nissan</w:t>
      </w:r>
      <w:proofErr w:type="spellEnd"/>
      <w:r w:rsidR="0091025E" w:rsidRPr="0091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25E" w:rsidRPr="0091025E">
        <w:rPr>
          <w:rFonts w:ascii="Times New Roman" w:hAnsi="Times New Roman"/>
          <w:sz w:val="24"/>
          <w:szCs w:val="24"/>
        </w:rPr>
        <w:t>Terrano</w:t>
      </w:r>
      <w:proofErr w:type="spellEnd"/>
      <w:r w:rsidR="0091025E" w:rsidRPr="0091025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1025E" w:rsidRPr="0091025E">
        <w:rPr>
          <w:rFonts w:ascii="Times New Roman" w:hAnsi="Times New Roman"/>
          <w:sz w:val="24"/>
          <w:szCs w:val="24"/>
        </w:rPr>
        <w:t>Nissan</w:t>
      </w:r>
      <w:proofErr w:type="spellEnd"/>
      <w:r w:rsidR="0091025E" w:rsidRPr="0091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25E" w:rsidRPr="0091025E">
        <w:rPr>
          <w:rFonts w:ascii="Times New Roman" w:hAnsi="Times New Roman"/>
          <w:sz w:val="24"/>
          <w:szCs w:val="24"/>
        </w:rPr>
        <w:t>X-Trail</w:t>
      </w:r>
      <w:proofErr w:type="spellEnd"/>
      <w:r w:rsidR="0091025E" w:rsidRPr="0091025E">
        <w:rPr>
          <w:rFonts w:ascii="Times New Roman" w:hAnsi="Times New Roman"/>
          <w:sz w:val="24"/>
          <w:szCs w:val="24"/>
        </w:rPr>
        <w:t>. Предложение действительно до 31 мая 2021 года.</w:t>
      </w:r>
    </w:p>
    <w:p w:rsidR="0091025E" w:rsidRPr="0091025E" w:rsidRDefault="0091025E" w:rsidP="0091025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1025E">
        <w:rPr>
          <w:rFonts w:ascii="Times New Roman" w:hAnsi="Times New Roman"/>
          <w:sz w:val="24"/>
          <w:szCs w:val="24"/>
        </w:rPr>
        <w:t xml:space="preserve">Клиенты компании могут воспользоваться особыми условиями финансирования авто от </w:t>
      </w:r>
      <w:proofErr w:type="spellStart"/>
      <w:r w:rsidRPr="0091025E">
        <w:rPr>
          <w:rFonts w:ascii="Times New Roman" w:hAnsi="Times New Roman"/>
          <w:sz w:val="24"/>
          <w:szCs w:val="24"/>
        </w:rPr>
        <w:t>Nissan</w:t>
      </w:r>
      <w:proofErr w:type="spellEnd"/>
      <w:r w:rsidRPr="0091025E">
        <w:rPr>
          <w:rFonts w:ascii="Times New Roman" w:hAnsi="Times New Roman"/>
          <w:sz w:val="24"/>
          <w:szCs w:val="24"/>
        </w:rPr>
        <w:t xml:space="preserve">. Так,  японские автомобили можно приобрести с авансом от 0% в рамках </w:t>
      </w:r>
      <w:hyperlink r:id="rId8" w:history="1">
        <w:r w:rsidRPr="0091025E">
          <w:rPr>
            <w:rStyle w:val="a9"/>
            <w:rFonts w:ascii="Times New Roman" w:hAnsi="Times New Roman"/>
            <w:sz w:val="24"/>
            <w:szCs w:val="24"/>
          </w:rPr>
          <w:t>специального комплексного предложения</w:t>
        </w:r>
      </w:hyperlink>
      <w:r w:rsidRPr="0091025E">
        <w:rPr>
          <w:rFonts w:ascii="Times New Roman" w:hAnsi="Times New Roman"/>
          <w:sz w:val="24"/>
          <w:szCs w:val="24"/>
        </w:rPr>
        <w:t xml:space="preserve"> в сегменте автотранспорта, которое распространяется на автомобили марки и на условиях </w:t>
      </w:r>
      <w:hyperlink r:id="rId9" w:history="1">
        <w:r w:rsidRPr="0091025E">
          <w:rPr>
            <w:rStyle w:val="a9"/>
            <w:rFonts w:ascii="Times New Roman" w:hAnsi="Times New Roman"/>
            <w:sz w:val="24"/>
            <w:szCs w:val="24"/>
          </w:rPr>
          <w:t>операционной аренды</w:t>
        </w:r>
      </w:hyperlink>
      <w:r w:rsidRPr="0091025E">
        <w:rPr>
          <w:rFonts w:ascii="Times New Roman" w:hAnsi="Times New Roman"/>
          <w:sz w:val="24"/>
          <w:szCs w:val="24"/>
        </w:rPr>
        <w:t>.</w:t>
      </w:r>
    </w:p>
    <w:p w:rsidR="0091025E" w:rsidRPr="0091025E" w:rsidRDefault="0091025E" w:rsidP="0091025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1025E">
        <w:rPr>
          <w:rFonts w:ascii="Times New Roman" w:hAnsi="Times New Roman"/>
          <w:sz w:val="24"/>
          <w:szCs w:val="24"/>
        </w:rPr>
        <w:t>Для заключения сделки необходимо подать заявку и предоставить минимальный пакет документов. Договор оформляется на срок от 12 до 60 месяцев. Предварительное решение принимается в день обращения.</w:t>
      </w:r>
    </w:p>
    <w:p w:rsidR="0091025E" w:rsidRPr="0091025E" w:rsidRDefault="0091025E" w:rsidP="0091025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1025E">
        <w:rPr>
          <w:rFonts w:ascii="Times New Roman" w:hAnsi="Times New Roman"/>
          <w:sz w:val="24"/>
          <w:szCs w:val="24"/>
        </w:rPr>
        <w:t>Быстро подобрать нужную машину можно, пользуясь </w:t>
      </w:r>
      <w:hyperlink r:id="rId10" w:history="1">
        <w:r w:rsidRPr="0091025E">
          <w:rPr>
            <w:rStyle w:val="a9"/>
            <w:rFonts w:ascii="Times New Roman" w:hAnsi="Times New Roman"/>
            <w:sz w:val="24"/>
            <w:szCs w:val="24"/>
          </w:rPr>
          <w:t>автомобильным каталогом </w:t>
        </w:r>
      </w:hyperlink>
      <w:r w:rsidRPr="0091025E">
        <w:rPr>
          <w:rFonts w:ascii="Times New Roman" w:hAnsi="Times New Roman"/>
          <w:sz w:val="24"/>
          <w:szCs w:val="24"/>
        </w:rPr>
        <w:t>«Балтийского лизинга». Подписать все необходимые документы клиент</w:t>
      </w:r>
      <w:proofErr w:type="gramStart"/>
      <w:r w:rsidRPr="0091025E">
        <w:rPr>
          <w:rFonts w:ascii="Times New Roman" w:hAnsi="Times New Roman"/>
          <w:sz w:val="24"/>
          <w:szCs w:val="24"/>
        </w:rPr>
        <w:t>ы ООО</w:t>
      </w:r>
      <w:proofErr w:type="gramEnd"/>
      <w:r w:rsidRPr="0091025E">
        <w:rPr>
          <w:rFonts w:ascii="Times New Roman" w:hAnsi="Times New Roman"/>
          <w:sz w:val="24"/>
          <w:szCs w:val="24"/>
        </w:rPr>
        <w:t xml:space="preserve"> «Балтийский лизинг» могут </w:t>
      </w:r>
      <w:proofErr w:type="spellStart"/>
      <w:r w:rsidRPr="0091025E">
        <w:rPr>
          <w:rFonts w:ascii="Times New Roman" w:hAnsi="Times New Roman"/>
          <w:sz w:val="24"/>
          <w:szCs w:val="24"/>
        </w:rPr>
        <w:t>online</w:t>
      </w:r>
      <w:proofErr w:type="spellEnd"/>
      <w:r w:rsidRPr="0091025E">
        <w:rPr>
          <w:rFonts w:ascii="Times New Roman" w:hAnsi="Times New Roman"/>
          <w:sz w:val="24"/>
          <w:szCs w:val="24"/>
        </w:rPr>
        <w:t>.</w:t>
      </w:r>
    </w:p>
    <w:p w:rsidR="0091025E" w:rsidRPr="0091025E" w:rsidRDefault="0091025E" w:rsidP="0091025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1025E">
        <w:rPr>
          <w:rFonts w:ascii="Times New Roman" w:hAnsi="Times New Roman"/>
          <w:sz w:val="24"/>
          <w:szCs w:val="24"/>
        </w:rPr>
        <w:t xml:space="preserve">Напомним, что при страховании имущества «Балтийский лизинг» оперативно подбирает для клиента наиболее выгодное предложение с помощью специального </w:t>
      </w:r>
      <w:proofErr w:type="gramStart"/>
      <w:r w:rsidRPr="0091025E">
        <w:rPr>
          <w:rFonts w:ascii="Times New Roman" w:hAnsi="Times New Roman"/>
          <w:sz w:val="24"/>
          <w:szCs w:val="24"/>
        </w:rPr>
        <w:t>ПО</w:t>
      </w:r>
      <w:proofErr w:type="gramEnd"/>
      <w:r w:rsidRPr="0091025E">
        <w:rPr>
          <w:rFonts w:ascii="Times New Roman" w:hAnsi="Times New Roman"/>
          <w:sz w:val="24"/>
          <w:szCs w:val="24"/>
        </w:rPr>
        <w:t xml:space="preserve">, а также берет </w:t>
      </w:r>
      <w:proofErr w:type="gramStart"/>
      <w:r w:rsidRPr="0091025E">
        <w:rPr>
          <w:rFonts w:ascii="Times New Roman" w:hAnsi="Times New Roman"/>
          <w:sz w:val="24"/>
          <w:szCs w:val="24"/>
        </w:rPr>
        <w:t>на</w:t>
      </w:r>
      <w:proofErr w:type="gramEnd"/>
      <w:r w:rsidRPr="0091025E">
        <w:rPr>
          <w:rFonts w:ascii="Times New Roman" w:hAnsi="Times New Roman"/>
          <w:sz w:val="24"/>
          <w:szCs w:val="24"/>
        </w:rPr>
        <w:t xml:space="preserve"> себя оформление документов. Кроме того, компания предлагает продлить эту страховку на выгодных условиях даже после того, как истечет срок договора лизинга. Если клиенту нужна регистрация в органах </w:t>
      </w:r>
      <w:proofErr w:type="spellStart"/>
      <w:r w:rsidRPr="0091025E">
        <w:rPr>
          <w:rFonts w:ascii="Times New Roman" w:hAnsi="Times New Roman"/>
          <w:sz w:val="24"/>
          <w:szCs w:val="24"/>
        </w:rPr>
        <w:t>Гостехнадзора</w:t>
      </w:r>
      <w:proofErr w:type="spellEnd"/>
      <w:r w:rsidRPr="0091025E">
        <w:rPr>
          <w:rFonts w:ascii="Times New Roman" w:hAnsi="Times New Roman"/>
          <w:sz w:val="24"/>
          <w:szCs w:val="24"/>
        </w:rPr>
        <w:t xml:space="preserve"> и ГИБДД, то и этот процесс «Балтийский лизинг» может организовать.</w:t>
      </w:r>
    </w:p>
    <w:p w:rsidR="0091025E" w:rsidRPr="0091025E" w:rsidRDefault="0091025E" w:rsidP="0091025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1025E">
        <w:rPr>
          <w:rFonts w:ascii="Times New Roman" w:hAnsi="Times New Roman"/>
          <w:sz w:val="24"/>
          <w:szCs w:val="24"/>
        </w:rPr>
        <w:t>Кроме того, «Балтийский лизинг» предлагает </w:t>
      </w:r>
      <w:hyperlink r:id="rId11" w:history="1">
        <w:r w:rsidRPr="0091025E">
          <w:rPr>
            <w:rStyle w:val="a9"/>
            <w:rFonts w:ascii="Times New Roman" w:hAnsi="Times New Roman"/>
            <w:sz w:val="24"/>
            <w:szCs w:val="24"/>
          </w:rPr>
          <w:t>карты помощи на дорогах</w:t>
        </w:r>
      </w:hyperlink>
      <w:r w:rsidRPr="0091025E">
        <w:rPr>
          <w:rFonts w:ascii="Times New Roman" w:hAnsi="Times New Roman"/>
          <w:sz w:val="24"/>
          <w:szCs w:val="24"/>
        </w:rPr>
        <w:t> - компания разработала сертификаты для каждого сегмента авто: для легковых, легких коммерческих и для грузовых машин, при этом для легковых автомобилей карты делятся на три подвида («STANDRT», «PREMIUM», «VIP»). Каждый из этих сертификатов включает всю необходимую техническую помощь в случае непредвиденных ситуаций, а также юридические консультации в режиме 24/7. Наполнение формировалось в индивидуальном порядке с участием компаний-партнеров.</w:t>
      </w:r>
    </w:p>
    <w:p w:rsidR="0091025E" w:rsidRPr="0091025E" w:rsidRDefault="0091025E" w:rsidP="0091025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1025E">
        <w:rPr>
          <w:rFonts w:ascii="Times New Roman" w:hAnsi="Times New Roman"/>
          <w:sz w:val="24"/>
          <w:szCs w:val="24"/>
        </w:rPr>
        <w:t>По информации аналитического агентства «</w:t>
      </w:r>
      <w:proofErr w:type="spellStart"/>
      <w:r w:rsidRPr="0091025E">
        <w:rPr>
          <w:rFonts w:ascii="Times New Roman" w:hAnsi="Times New Roman"/>
          <w:sz w:val="24"/>
          <w:szCs w:val="24"/>
        </w:rPr>
        <w:t>Автостат</w:t>
      </w:r>
      <w:proofErr w:type="spellEnd"/>
      <w:r w:rsidRPr="0091025E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91025E">
        <w:rPr>
          <w:rFonts w:ascii="Times New Roman" w:hAnsi="Times New Roman"/>
          <w:sz w:val="24"/>
          <w:szCs w:val="24"/>
        </w:rPr>
        <w:t>Nissan</w:t>
      </w:r>
      <w:proofErr w:type="spellEnd"/>
      <w:r w:rsidRPr="0091025E">
        <w:rPr>
          <w:rFonts w:ascii="Times New Roman" w:hAnsi="Times New Roman"/>
          <w:sz w:val="24"/>
          <w:szCs w:val="24"/>
        </w:rPr>
        <w:t xml:space="preserve"> входит в топ-10 марок легкового автопарка России, автомобильный бренд занимает пятую строчку рейтинга. В феврале российские дилеры </w:t>
      </w:r>
      <w:proofErr w:type="spellStart"/>
      <w:r w:rsidRPr="0091025E">
        <w:rPr>
          <w:rFonts w:ascii="Times New Roman" w:hAnsi="Times New Roman"/>
          <w:sz w:val="24"/>
          <w:szCs w:val="24"/>
        </w:rPr>
        <w:t>Nissan</w:t>
      </w:r>
      <w:proofErr w:type="spellEnd"/>
      <w:r w:rsidRPr="0091025E">
        <w:rPr>
          <w:rFonts w:ascii="Times New Roman" w:hAnsi="Times New Roman"/>
          <w:sz w:val="24"/>
          <w:szCs w:val="24"/>
        </w:rPr>
        <w:t xml:space="preserve"> реализовали 4750 автомобилей. Бестселлером </w:t>
      </w:r>
      <w:proofErr w:type="spellStart"/>
      <w:r w:rsidRPr="0091025E">
        <w:rPr>
          <w:rFonts w:ascii="Times New Roman" w:hAnsi="Times New Roman"/>
          <w:sz w:val="24"/>
          <w:szCs w:val="24"/>
        </w:rPr>
        <w:t>Nissan</w:t>
      </w:r>
      <w:proofErr w:type="spellEnd"/>
      <w:r w:rsidRPr="0091025E">
        <w:rPr>
          <w:rFonts w:ascii="Times New Roman" w:hAnsi="Times New Roman"/>
          <w:sz w:val="24"/>
          <w:szCs w:val="24"/>
        </w:rPr>
        <w:t xml:space="preserve"> на российском рынке в феврале стал </w:t>
      </w:r>
      <w:proofErr w:type="spellStart"/>
      <w:r w:rsidRPr="0091025E">
        <w:rPr>
          <w:rFonts w:ascii="Times New Roman" w:hAnsi="Times New Roman"/>
          <w:sz w:val="24"/>
          <w:szCs w:val="24"/>
        </w:rPr>
        <w:t>кроссовер</w:t>
      </w:r>
      <w:proofErr w:type="spellEnd"/>
      <w:r w:rsidRPr="0091025E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proofErr w:type="spellStart"/>
        <w:r w:rsidRPr="0091025E">
          <w:rPr>
            <w:rStyle w:val="a9"/>
            <w:rFonts w:ascii="Times New Roman" w:hAnsi="Times New Roman"/>
            <w:sz w:val="24"/>
            <w:szCs w:val="24"/>
          </w:rPr>
          <w:t>Nissan</w:t>
        </w:r>
        <w:proofErr w:type="spellEnd"/>
        <w:r w:rsidRPr="0091025E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1025E">
          <w:rPr>
            <w:rStyle w:val="a9"/>
            <w:rFonts w:ascii="Times New Roman" w:hAnsi="Times New Roman"/>
            <w:sz w:val="24"/>
            <w:szCs w:val="24"/>
          </w:rPr>
          <w:t>Qashqai</w:t>
        </w:r>
        <w:proofErr w:type="spellEnd"/>
      </w:hyperlink>
      <w:r w:rsidRPr="0091025E">
        <w:rPr>
          <w:rFonts w:ascii="Times New Roman" w:hAnsi="Times New Roman"/>
          <w:sz w:val="24"/>
          <w:szCs w:val="24"/>
        </w:rPr>
        <w:t xml:space="preserve">, чьи продажи составили 1968 штук. Второе место занял </w:t>
      </w:r>
      <w:proofErr w:type="spellStart"/>
      <w:r w:rsidRPr="0091025E">
        <w:rPr>
          <w:rFonts w:ascii="Times New Roman" w:hAnsi="Times New Roman"/>
          <w:sz w:val="24"/>
          <w:szCs w:val="24"/>
        </w:rPr>
        <w:t>Nissan</w:t>
      </w:r>
      <w:proofErr w:type="spellEnd"/>
      <w:r w:rsidRPr="0091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25E">
        <w:rPr>
          <w:rFonts w:ascii="Times New Roman" w:hAnsi="Times New Roman"/>
          <w:sz w:val="24"/>
          <w:szCs w:val="24"/>
        </w:rPr>
        <w:t>X-Trail</w:t>
      </w:r>
      <w:proofErr w:type="spellEnd"/>
      <w:r w:rsidRPr="0091025E">
        <w:rPr>
          <w:rFonts w:ascii="Times New Roman" w:hAnsi="Times New Roman"/>
          <w:sz w:val="24"/>
          <w:szCs w:val="24"/>
        </w:rPr>
        <w:t xml:space="preserve"> с показателем 1753 </w:t>
      </w:r>
      <w:proofErr w:type="gramStart"/>
      <w:r w:rsidRPr="0091025E">
        <w:rPr>
          <w:rFonts w:ascii="Times New Roman" w:hAnsi="Times New Roman"/>
          <w:sz w:val="24"/>
          <w:szCs w:val="24"/>
        </w:rPr>
        <w:t>реализованных</w:t>
      </w:r>
      <w:proofErr w:type="gramEnd"/>
      <w:r w:rsidRPr="0091025E">
        <w:rPr>
          <w:rFonts w:ascii="Times New Roman" w:hAnsi="Times New Roman"/>
          <w:sz w:val="24"/>
          <w:szCs w:val="24"/>
        </w:rPr>
        <w:t xml:space="preserve"> машины.</w:t>
      </w:r>
    </w:p>
    <w:p w:rsidR="0091025E" w:rsidRPr="0091025E" w:rsidRDefault="0091025E" w:rsidP="0091025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1025E">
        <w:rPr>
          <w:rFonts w:ascii="Times New Roman" w:hAnsi="Times New Roman"/>
          <w:b/>
          <w:sz w:val="24"/>
          <w:szCs w:val="24"/>
        </w:rPr>
        <w:t>Справка:</w:t>
      </w:r>
    </w:p>
    <w:p w:rsidR="0091025E" w:rsidRPr="0091025E" w:rsidRDefault="0091025E" w:rsidP="0091025E">
      <w:pPr>
        <w:spacing w:after="240"/>
        <w:ind w:firstLine="0"/>
        <w:jc w:val="both"/>
        <w:rPr>
          <w:rFonts w:ascii="Times New Roman" w:hAnsi="Times New Roman"/>
          <w:lang w:val="en-US"/>
        </w:rPr>
      </w:pPr>
      <w:proofErr w:type="gramStart"/>
      <w:r w:rsidRPr="0091025E">
        <w:rPr>
          <w:rFonts w:ascii="Times New Roman" w:hAnsi="Times New Roman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способа возмещения затрат на уплату страховой премии за второй и последующие годы срока лизинга, балансодержателя предмета лизинга, стороны, на имя которой регистрируется предмет</w:t>
      </w:r>
      <w:proofErr w:type="gramEnd"/>
      <w:r w:rsidRPr="0091025E">
        <w:rPr>
          <w:rFonts w:ascii="Times New Roman" w:hAnsi="Times New Roman"/>
        </w:rPr>
        <w:t xml:space="preserve"> лизинга. ООО «Балтийский лизинг». </w:t>
      </w:r>
    </w:p>
    <w:p w:rsidR="00AE6084" w:rsidRPr="0064059E" w:rsidRDefault="00BC47D2" w:rsidP="0091025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D04CBD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3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122F36" w:rsidP="000A6CD0">
      <w:pPr>
        <w:spacing w:after="240"/>
        <w:jc w:val="right"/>
      </w:pPr>
      <w:hyperlink r:id="rId14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5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F1" w:rsidRDefault="005E33F1" w:rsidP="007C7DE5">
      <w:r>
        <w:separator/>
      </w:r>
    </w:p>
  </w:endnote>
  <w:endnote w:type="continuationSeparator" w:id="0">
    <w:p w:rsidR="005E33F1" w:rsidRDefault="005E33F1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F1" w:rsidRDefault="005E33F1" w:rsidP="007C7DE5">
      <w:r>
        <w:separator/>
      </w:r>
    </w:p>
  </w:footnote>
  <w:footnote w:type="continuationSeparator" w:id="0">
    <w:p w:rsidR="005E33F1" w:rsidRDefault="005E33F1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F1" w:rsidRDefault="005E33F1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3F1" w:rsidRDefault="005E33F1">
    <w:pPr>
      <w:pStyle w:val="a3"/>
    </w:pPr>
  </w:p>
  <w:p w:rsidR="005E33F1" w:rsidRDefault="005E33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23329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0153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77F7"/>
    <w:rsid w:val="002A7E71"/>
    <w:rsid w:val="002B19C7"/>
    <w:rsid w:val="002B6BA5"/>
    <w:rsid w:val="002C23DF"/>
    <w:rsid w:val="002C2746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5965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153E"/>
    <w:rsid w:val="0049351A"/>
    <w:rsid w:val="0049450B"/>
    <w:rsid w:val="00494DA1"/>
    <w:rsid w:val="00495A8C"/>
    <w:rsid w:val="0049787A"/>
    <w:rsid w:val="004A2C45"/>
    <w:rsid w:val="004A39D7"/>
    <w:rsid w:val="004A5107"/>
    <w:rsid w:val="004A5692"/>
    <w:rsid w:val="004A5F23"/>
    <w:rsid w:val="004B075B"/>
    <w:rsid w:val="004B2749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626E"/>
    <w:rsid w:val="006B7C99"/>
    <w:rsid w:val="006C1973"/>
    <w:rsid w:val="006C358C"/>
    <w:rsid w:val="006C5BA7"/>
    <w:rsid w:val="006C61EF"/>
    <w:rsid w:val="006D01DA"/>
    <w:rsid w:val="006D0F2C"/>
    <w:rsid w:val="006D571B"/>
    <w:rsid w:val="006D6236"/>
    <w:rsid w:val="006E21A6"/>
    <w:rsid w:val="006E5960"/>
    <w:rsid w:val="006F026B"/>
    <w:rsid w:val="006F0BAD"/>
    <w:rsid w:val="006F1350"/>
    <w:rsid w:val="006F1D77"/>
    <w:rsid w:val="006F23D4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32518"/>
    <w:rsid w:val="00933240"/>
    <w:rsid w:val="009364A9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2105"/>
    <w:rsid w:val="00A45380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5328"/>
    <w:rsid w:val="00C054F0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725"/>
    <w:rsid w:val="00C34CF3"/>
    <w:rsid w:val="00C34E2C"/>
    <w:rsid w:val="00C413A5"/>
    <w:rsid w:val="00C424B0"/>
    <w:rsid w:val="00C43C72"/>
    <w:rsid w:val="00C452E2"/>
    <w:rsid w:val="00C4660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5970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5463"/>
    <w:rsid w:val="00F96345"/>
    <w:rsid w:val="00F96514"/>
    <w:rsid w:val="00F975FC"/>
    <w:rsid w:val="00FA2B2A"/>
    <w:rsid w:val="00FA7E00"/>
    <w:rsid w:val="00FB0C88"/>
    <w:rsid w:val="00FB12D2"/>
    <w:rsid w:val="00FB31F2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2325547-gayd-po-vygodnym-pokupkam-kakie-avto-dostupny-klientam-baltiyskogo-lizinga-s-avansom-ot-0/" TargetMode="External"/><Relationship Id="rId13" Type="http://schemas.openxmlformats.org/officeDocument/2006/relationships/hyperlink" Target="http://www.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tostat.ru/news/4769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press/news/2234687-baltiyskiy-lizing-predlagaet-klientam-pyat-vidov-kart-pomoshchi-na-dorogakh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ltlease.ru/catalog-l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leasing/operativniy/" TargetMode="External"/><Relationship Id="rId14" Type="http://schemas.openxmlformats.org/officeDocument/2006/relationships/hyperlink" Target="mailto:pr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BCCF7-6591-49CA-A7D6-87AA1D49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536</cp:revision>
  <dcterms:created xsi:type="dcterms:W3CDTF">2018-07-26T07:30:00Z</dcterms:created>
  <dcterms:modified xsi:type="dcterms:W3CDTF">2021-03-22T07:06:00Z</dcterms:modified>
</cp:coreProperties>
</file>