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FBB" w:rsidRDefault="00521FBB" w:rsidP="00CC5794">
      <w:pPr>
        <w:rPr>
          <w:rFonts w:eastAsia="Times New Roman" w:cs="Segoe UI"/>
          <w:b/>
          <w:bCs/>
          <w:sz w:val="30"/>
          <w:szCs w:val="32"/>
          <w:lang w:val="ru-RU"/>
        </w:rPr>
      </w:pPr>
    </w:p>
    <w:p w:rsidR="00CC5794" w:rsidRDefault="00CC5794" w:rsidP="001F06A6">
      <w:pPr>
        <w:jc w:val="center"/>
        <w:rPr>
          <w:rFonts w:eastAsia="Times New Roman" w:cs="Segoe UI"/>
          <w:b/>
          <w:bCs/>
          <w:sz w:val="30"/>
          <w:szCs w:val="32"/>
          <w:lang w:val="ru-RU"/>
        </w:rPr>
      </w:pPr>
    </w:p>
    <w:p w:rsidR="004B67ED" w:rsidRPr="001F06A6" w:rsidRDefault="001F06A6" w:rsidP="001F06A6">
      <w:pPr>
        <w:jc w:val="center"/>
        <w:rPr>
          <w:rFonts w:eastAsia="Times New Roman" w:cs="Segoe UI"/>
          <w:b/>
          <w:bCs/>
          <w:sz w:val="30"/>
          <w:szCs w:val="32"/>
          <w:lang w:val="ru-RU"/>
        </w:rPr>
      </w:pPr>
      <w:r w:rsidRPr="001F06A6">
        <w:rPr>
          <w:rFonts w:eastAsia="Times New Roman" w:cs="Segoe UI"/>
          <w:b/>
          <w:bCs/>
          <w:sz w:val="30"/>
          <w:szCs w:val="32"/>
          <w:lang w:val="ru-RU"/>
        </w:rPr>
        <w:t>На конференции «Цементобетонные покрытия автомобильных дорог России: тенденции и точки роста» создана Ассоциация бетонных дорог</w:t>
      </w:r>
    </w:p>
    <w:p w:rsidR="001F06A6" w:rsidRPr="00D1455B" w:rsidRDefault="001F06A6" w:rsidP="003B1112">
      <w:pPr>
        <w:jc w:val="both"/>
        <w:rPr>
          <w:rFonts w:eastAsia="Times New Roman" w:cs="Segoe UI"/>
          <w:b/>
          <w:color w:val="AA1E2D"/>
          <w:spacing w:val="2"/>
          <w:sz w:val="32"/>
          <w:szCs w:val="32"/>
          <w:lang w:val="ru-RU"/>
        </w:rPr>
      </w:pPr>
    </w:p>
    <w:p w:rsidR="001F06A6" w:rsidRPr="001F06A6" w:rsidRDefault="001F06A6" w:rsidP="00521FBB">
      <w:pPr>
        <w:spacing w:after="120" w:line="276" w:lineRule="auto"/>
        <w:jc w:val="both"/>
        <w:rPr>
          <w:b/>
          <w:szCs w:val="20"/>
          <w:lang w:val="ru-RU"/>
        </w:rPr>
      </w:pPr>
      <w:r w:rsidRPr="001F06A6">
        <w:rPr>
          <w:b/>
          <w:szCs w:val="20"/>
          <w:lang w:val="ru-RU"/>
        </w:rPr>
        <w:t xml:space="preserve">21 ноября 2017 г. в Москве состоялась конференция «Цементобетонные покрытия автомобильных дорог России: тенденции и точки роста», проходившая при поддержке МАДИ и </w:t>
      </w:r>
      <w:proofErr w:type="spellStart"/>
      <w:r w:rsidRPr="001F06A6">
        <w:rPr>
          <w:b/>
          <w:szCs w:val="20"/>
          <w:lang w:val="ru-RU"/>
        </w:rPr>
        <w:t>медиахолдинга</w:t>
      </w:r>
      <w:proofErr w:type="spellEnd"/>
      <w:r w:rsidRPr="001F06A6">
        <w:rPr>
          <w:b/>
          <w:szCs w:val="20"/>
          <w:lang w:val="ru-RU"/>
        </w:rPr>
        <w:t xml:space="preserve"> РБК. Конференция объединила более 200 участников: экспертов отрасли, представителей бизнеса, власти и научного сообщества, которые обсудили проблемы и перспективы строительства автомобильных дорог с применением цементобетонной технологии в России, вопросы регулирования законодательства в сфере дорожного строительства, а также объявили о создании отраслевой Ассоциации бетонных дорог. </w:t>
      </w:r>
    </w:p>
    <w:p w:rsidR="001F06A6" w:rsidRPr="001F06A6" w:rsidRDefault="001F06A6" w:rsidP="00521FBB">
      <w:pPr>
        <w:spacing w:after="120" w:line="276" w:lineRule="auto"/>
        <w:jc w:val="both"/>
        <w:rPr>
          <w:szCs w:val="20"/>
          <w:lang w:val="ru-RU"/>
        </w:rPr>
      </w:pPr>
      <w:r w:rsidRPr="001F06A6">
        <w:rPr>
          <w:szCs w:val="20"/>
          <w:lang w:val="ru-RU"/>
        </w:rPr>
        <w:t>В ходе пленарного заседания участники затронули вопросы взаимодействия государства, науки и бизнеса при строительстве цементобетонных дорог, а также роль цементобетонных покрытий в развитии и поддержании технологической устойчивости дорожной сети. Так, Игорь Зубарев, заместитель председателя правления по технической политике ГК «</w:t>
      </w:r>
      <w:proofErr w:type="spellStart"/>
      <w:r w:rsidRPr="001F06A6">
        <w:rPr>
          <w:szCs w:val="20"/>
          <w:lang w:val="ru-RU"/>
        </w:rPr>
        <w:t>Автодор</w:t>
      </w:r>
      <w:proofErr w:type="spellEnd"/>
      <w:r w:rsidRPr="001F06A6">
        <w:rPr>
          <w:szCs w:val="20"/>
          <w:lang w:val="ru-RU"/>
        </w:rPr>
        <w:t xml:space="preserve">», сделал акцент на стратегическом планировании в развитии дорожной инфраструктуры. Елена </w:t>
      </w:r>
      <w:proofErr w:type="spellStart"/>
      <w:r w:rsidRPr="001F06A6">
        <w:rPr>
          <w:szCs w:val="20"/>
          <w:lang w:val="ru-RU"/>
        </w:rPr>
        <w:t>Кашевская</w:t>
      </w:r>
      <w:proofErr w:type="spellEnd"/>
      <w:r w:rsidRPr="001F06A6">
        <w:rPr>
          <w:szCs w:val="20"/>
          <w:lang w:val="ru-RU"/>
        </w:rPr>
        <w:t>, заместитель начальника Управления научно-технических исследований и информационного обеспечения ФДА «</w:t>
      </w:r>
      <w:proofErr w:type="spellStart"/>
      <w:r w:rsidRPr="001F06A6">
        <w:rPr>
          <w:szCs w:val="20"/>
          <w:lang w:val="ru-RU"/>
        </w:rPr>
        <w:t>Росавтодор</w:t>
      </w:r>
      <w:proofErr w:type="spellEnd"/>
      <w:r w:rsidRPr="001F06A6">
        <w:rPr>
          <w:szCs w:val="20"/>
          <w:lang w:val="ru-RU"/>
        </w:rPr>
        <w:t xml:space="preserve">», рассказала о существующих возможностях применения цементобетонных технологий в различных проектах. Кроме того, практические аспекты применения цементобетонной технологии в России и за рубежом участники обсудили во время экспертного диалога, в рамках которого с докладами выступили представители российского и европейского бизнеса. </w:t>
      </w:r>
    </w:p>
    <w:p w:rsidR="001F06A6" w:rsidRPr="001F06A6" w:rsidRDefault="001F06A6" w:rsidP="00521FBB">
      <w:pPr>
        <w:spacing w:after="120" w:line="276" w:lineRule="auto"/>
        <w:jc w:val="both"/>
        <w:rPr>
          <w:szCs w:val="20"/>
          <w:lang w:val="ru-RU"/>
        </w:rPr>
      </w:pPr>
      <w:r w:rsidRPr="001F06A6">
        <w:rPr>
          <w:szCs w:val="20"/>
          <w:lang w:val="ru-RU"/>
        </w:rPr>
        <w:t>«</w:t>
      </w:r>
      <w:proofErr w:type="spellStart"/>
      <w:r w:rsidRPr="001F06A6">
        <w:rPr>
          <w:szCs w:val="20"/>
          <w:lang w:val="ru-RU"/>
        </w:rPr>
        <w:t>Цементобетон</w:t>
      </w:r>
      <w:proofErr w:type="spellEnd"/>
      <w:r w:rsidRPr="001F06A6">
        <w:rPr>
          <w:szCs w:val="20"/>
          <w:lang w:val="ru-RU"/>
        </w:rPr>
        <w:t xml:space="preserve"> однозначно </w:t>
      </w:r>
      <w:proofErr w:type="gramStart"/>
      <w:r w:rsidRPr="001F06A6">
        <w:rPr>
          <w:szCs w:val="20"/>
          <w:lang w:val="ru-RU"/>
        </w:rPr>
        <w:t>эффективен</w:t>
      </w:r>
      <w:proofErr w:type="gramEnd"/>
      <w:r w:rsidRPr="001F06A6">
        <w:rPr>
          <w:szCs w:val="20"/>
          <w:lang w:val="ru-RU"/>
        </w:rPr>
        <w:t xml:space="preserve"> для решения многих вопросов. Применение цементобетонной технологии позволяет увеличить срок эксплуатации дорог без капитального ремонта. Согласно постановлению Правительства, межремонтные сроки службы автомобильных дорог должны составлять 24 года, и без применения цементобетонной технологии эту задачу просто не решить. В Российской Федерации есть цементобетонные дороги, которые, находясь под интенсивными нагрузками, эксплуатируются уже 30 лет без капитального ремонта. Объем работ по их содержанию незначительный», – отметил Игорь Зубарев, заместитель председателя правления по технической политике ГК</w:t>
      </w:r>
      <w:r>
        <w:rPr>
          <w:szCs w:val="20"/>
          <w:lang w:val="ru-RU"/>
        </w:rPr>
        <w:t xml:space="preserve"> «</w:t>
      </w:r>
      <w:proofErr w:type="spellStart"/>
      <w:r>
        <w:rPr>
          <w:szCs w:val="20"/>
          <w:lang w:val="ru-RU"/>
        </w:rPr>
        <w:t>Автодор</w:t>
      </w:r>
      <w:proofErr w:type="spellEnd"/>
      <w:r>
        <w:rPr>
          <w:szCs w:val="20"/>
          <w:lang w:val="ru-RU"/>
        </w:rPr>
        <w:t xml:space="preserve">». </w:t>
      </w:r>
    </w:p>
    <w:p w:rsidR="001F06A6" w:rsidRPr="001F06A6" w:rsidRDefault="001F06A6" w:rsidP="00521FBB">
      <w:pPr>
        <w:spacing w:after="120" w:line="276" w:lineRule="auto"/>
        <w:jc w:val="both"/>
        <w:rPr>
          <w:szCs w:val="20"/>
          <w:lang w:val="ru-RU"/>
        </w:rPr>
      </w:pPr>
      <w:r w:rsidRPr="001F06A6">
        <w:rPr>
          <w:szCs w:val="20"/>
          <w:lang w:val="ru-RU"/>
        </w:rPr>
        <w:t xml:space="preserve">Во время выступления Виктор Ушаков, заведующий кафедрой «Строительство и эксплуатация дорог» МАДИ, подчеркнул необходимость создания нормативной базы для применения цементобетонной технологии в России. Поэтому важным событием для экспертного сообщества стало подписание соглашения об учреждении Ассоциации бетонных дорог, которая объединит ключевых игроков отрасли: производителей строительных материалов, представителей строительного бизнеса и проектных институтов и станет драйвером развития нормативной базы </w:t>
      </w:r>
      <w:r w:rsidRPr="001F06A6">
        <w:rPr>
          <w:szCs w:val="20"/>
          <w:lang w:val="ru-RU"/>
        </w:rPr>
        <w:lastRenderedPageBreak/>
        <w:t xml:space="preserve">для применения цементобетонной технологии в проектах по созданию дорожной инфраструктуры. </w:t>
      </w:r>
    </w:p>
    <w:p w:rsidR="001F06A6" w:rsidRPr="001F06A6" w:rsidRDefault="001F06A6" w:rsidP="00521FBB">
      <w:pPr>
        <w:spacing w:after="120" w:line="276" w:lineRule="auto"/>
        <w:jc w:val="both"/>
        <w:rPr>
          <w:szCs w:val="20"/>
          <w:lang w:val="ru-RU"/>
        </w:rPr>
      </w:pPr>
      <w:r w:rsidRPr="001F06A6">
        <w:rPr>
          <w:szCs w:val="20"/>
          <w:lang w:val="ru-RU"/>
        </w:rPr>
        <w:t xml:space="preserve">«Ассоциация, о работе которой мы объявили на конференции, станет не только площадкой для обмена мнениями и экспертизой, но и тем инструментом, который поможет дорожной отрасли подготовить стандарты строительства бетонных дорог и оформить их в виде действующей технологии. По нашему мнению, это обеспечит устойчивое развитие отрасли и даст дорожникам еще одну альтернативную технологию, преимущества которой давно по достоинству оценили во всем мире», – отметил Максим Гончаров, коммерческий </w:t>
      </w:r>
      <w:r>
        <w:rPr>
          <w:szCs w:val="20"/>
          <w:lang w:val="ru-RU"/>
        </w:rPr>
        <w:t xml:space="preserve">директор </w:t>
      </w:r>
      <w:proofErr w:type="spellStart"/>
      <w:r>
        <w:rPr>
          <w:szCs w:val="20"/>
          <w:lang w:val="ru-RU"/>
        </w:rPr>
        <w:t>LafargeHolcim</w:t>
      </w:r>
      <w:proofErr w:type="spellEnd"/>
      <w:r>
        <w:rPr>
          <w:szCs w:val="20"/>
          <w:lang w:val="ru-RU"/>
        </w:rPr>
        <w:t xml:space="preserve"> Россия. </w:t>
      </w:r>
    </w:p>
    <w:p w:rsidR="00126228" w:rsidRPr="001F06A6" w:rsidRDefault="001F06A6" w:rsidP="00521FBB">
      <w:pPr>
        <w:spacing w:after="120" w:line="276" w:lineRule="auto"/>
        <w:jc w:val="both"/>
        <w:rPr>
          <w:rFonts w:ascii="Calibri" w:hAnsi="Calibri"/>
          <w:lang w:val="ru-RU"/>
        </w:rPr>
      </w:pPr>
      <w:r w:rsidRPr="001F06A6">
        <w:rPr>
          <w:szCs w:val="20"/>
          <w:lang w:val="ru-RU"/>
        </w:rPr>
        <w:t>Цементобетонная технология применяется в мировой практике уже более 50 лет. В ряде стран Европы доля цементобетонных дорог составляет от 13% до 50%, а в США – достигает 60%. Причинами популярности полотна этого типа стали его высокие эксплуатационные характеристики, надежность и долговечность, экономичность, а также более высокая, по сравнению с асфальтобетонными покрытиями, безопасность дорожного движения. В России цементобетонные покрытия не распространены. С применением данной технологии в нашей стране оборудовано не более 2% дорог, причем большинство из них было построено в 50-70-е годы ХХ века.</w:t>
      </w:r>
    </w:p>
    <w:p w:rsidR="00D61412" w:rsidRDefault="00D61412" w:rsidP="00521FBB">
      <w:pPr>
        <w:spacing w:after="120" w:line="276" w:lineRule="auto"/>
        <w:jc w:val="both"/>
        <w:rPr>
          <w:rFonts w:ascii="Calibri" w:hAnsi="Calibri"/>
          <w:lang w:val="ru-RU"/>
        </w:rPr>
      </w:pPr>
    </w:p>
    <w:p w:rsidR="001F06A6" w:rsidRPr="007C325E" w:rsidRDefault="00CC5794" w:rsidP="007C325E">
      <w:pPr>
        <w:spacing w:after="60" w:line="276" w:lineRule="auto"/>
        <w:jc w:val="both"/>
        <w:rPr>
          <w:rFonts w:eastAsia="Times New Roman" w:cs="Noto Sans"/>
          <w:b/>
          <w:sz w:val="16"/>
          <w:szCs w:val="20"/>
          <w:lang w:val="ru-RU" w:eastAsia="ru-RU"/>
        </w:rPr>
      </w:pPr>
      <w:r w:rsidRPr="007C325E">
        <w:rPr>
          <w:rFonts w:eastAsia="Times New Roman" w:cs="Noto Sans"/>
          <w:b/>
          <w:sz w:val="16"/>
          <w:szCs w:val="20"/>
          <w:lang w:val="ru-RU" w:eastAsia="ru-RU"/>
        </w:rPr>
        <w:t>СПРАВКА</w:t>
      </w:r>
    </w:p>
    <w:p w:rsidR="001F06A6" w:rsidRPr="007C325E" w:rsidRDefault="001F06A6" w:rsidP="007C325E">
      <w:pPr>
        <w:spacing w:after="60" w:line="276" w:lineRule="auto"/>
        <w:jc w:val="both"/>
        <w:rPr>
          <w:rFonts w:eastAsia="Times New Roman" w:cs="Noto Sans"/>
          <w:b/>
          <w:sz w:val="16"/>
          <w:szCs w:val="20"/>
          <w:lang w:val="ru-RU" w:eastAsia="ru-RU"/>
        </w:rPr>
      </w:pPr>
      <w:r w:rsidRPr="007C325E">
        <w:rPr>
          <w:rFonts w:eastAsia="Times New Roman" w:cs="Noto Sans"/>
          <w:b/>
          <w:sz w:val="16"/>
          <w:szCs w:val="20"/>
          <w:lang w:val="ru-RU" w:eastAsia="ru-RU"/>
        </w:rPr>
        <w:t>Основные пре</w:t>
      </w:r>
      <w:r w:rsidR="007F3FDF">
        <w:rPr>
          <w:rFonts w:eastAsia="Times New Roman" w:cs="Noto Sans"/>
          <w:b/>
          <w:sz w:val="16"/>
          <w:szCs w:val="20"/>
          <w:lang w:val="ru-RU" w:eastAsia="ru-RU"/>
        </w:rPr>
        <w:t>имущества цементобетонных дорог</w:t>
      </w:r>
      <w:bookmarkStart w:id="0" w:name="_GoBack"/>
      <w:bookmarkEnd w:id="0"/>
    </w:p>
    <w:p w:rsidR="001F06A6" w:rsidRPr="007C325E" w:rsidRDefault="001F06A6" w:rsidP="007C325E">
      <w:pPr>
        <w:spacing w:after="60" w:line="276" w:lineRule="auto"/>
        <w:jc w:val="both"/>
        <w:rPr>
          <w:rFonts w:eastAsia="Times New Roman" w:cs="Noto Sans"/>
          <w:sz w:val="16"/>
          <w:szCs w:val="20"/>
          <w:lang w:val="ru-RU" w:eastAsia="ru-RU"/>
        </w:rPr>
      </w:pPr>
      <w:r w:rsidRPr="007C325E">
        <w:rPr>
          <w:rFonts w:eastAsia="Times New Roman" w:cs="Noto Sans"/>
          <w:sz w:val="16"/>
          <w:szCs w:val="20"/>
          <w:lang w:val="ru-RU" w:eastAsia="ru-RU"/>
        </w:rPr>
        <w:t xml:space="preserve">Современные </w:t>
      </w:r>
      <w:proofErr w:type="spellStart"/>
      <w:r w:rsidRPr="007C325E">
        <w:rPr>
          <w:rFonts w:eastAsia="Times New Roman" w:cs="Noto Sans"/>
          <w:sz w:val="16"/>
          <w:szCs w:val="20"/>
          <w:lang w:val="ru-RU" w:eastAsia="ru-RU"/>
        </w:rPr>
        <w:t>цементоемкие</w:t>
      </w:r>
      <w:proofErr w:type="spellEnd"/>
      <w:r w:rsidRPr="007C325E">
        <w:rPr>
          <w:rFonts w:eastAsia="Times New Roman" w:cs="Noto Sans"/>
          <w:sz w:val="16"/>
          <w:szCs w:val="20"/>
          <w:lang w:val="ru-RU" w:eastAsia="ru-RU"/>
        </w:rPr>
        <w:t xml:space="preserve"> технологии позволяют строить дороги с оптимальной дорожной конструкцией. Укрепление грунта и дополнительных слоев цементом, укладка бетонного покрытия или </w:t>
      </w:r>
      <w:proofErr w:type="spellStart"/>
      <w:r w:rsidRPr="007C325E">
        <w:rPr>
          <w:rFonts w:eastAsia="Times New Roman" w:cs="Noto Sans"/>
          <w:sz w:val="16"/>
          <w:szCs w:val="20"/>
          <w:lang w:val="ru-RU" w:eastAsia="ru-RU"/>
        </w:rPr>
        <w:t>ресайклинг</w:t>
      </w:r>
      <w:proofErr w:type="spellEnd"/>
      <w:r w:rsidRPr="007C325E">
        <w:rPr>
          <w:rFonts w:eastAsia="Times New Roman" w:cs="Noto Sans"/>
          <w:sz w:val="16"/>
          <w:szCs w:val="20"/>
          <w:lang w:val="ru-RU" w:eastAsia="ru-RU"/>
        </w:rPr>
        <w:t xml:space="preserve"> асфальта с цементным укреплением основания при реконструкции делают дороги долговечнее и экономически выгоднее. Сроки строительства сокращаются, сама дорога прослужит несколько десятилетий без капитального ремонта, а расходы на техническое обслуживание невысоки и предсказуемы. Бетонные дороги обладают высокой несущей способностью, которая обеспечивает равномерность нагрузки на основание и нижние слои с существенным коэффициентом износостойкости. Они имеют устойчивую форму, в том числе при воздействии высоких и низких температур. У бетонных дорог высокий коэффициент сцепления обработанной поверхности. Их светлая поверхность облегчает ориентацию в темноте и снижает нагрев в летнее время. Кроме того, бетон позволяет сократить потребление электроэнергии на 30 % за счет светоотражающего эффекта. </w:t>
      </w:r>
    </w:p>
    <w:p w:rsidR="00CC5794" w:rsidRPr="007C325E" w:rsidRDefault="00CC5794" w:rsidP="007C325E">
      <w:pPr>
        <w:spacing w:after="60" w:line="276" w:lineRule="auto"/>
        <w:jc w:val="both"/>
        <w:rPr>
          <w:rFonts w:eastAsia="Times New Roman" w:cs="Noto Sans"/>
          <w:b/>
          <w:sz w:val="16"/>
          <w:szCs w:val="20"/>
          <w:lang w:val="ru-RU" w:eastAsia="ru-RU"/>
        </w:rPr>
      </w:pPr>
    </w:p>
    <w:p w:rsidR="001F06A6" w:rsidRPr="007C325E" w:rsidRDefault="001F06A6" w:rsidP="007C325E">
      <w:pPr>
        <w:spacing w:after="60" w:line="276" w:lineRule="auto"/>
        <w:jc w:val="both"/>
        <w:rPr>
          <w:rFonts w:eastAsia="Times New Roman" w:cs="Noto Sans"/>
          <w:b/>
          <w:sz w:val="16"/>
          <w:szCs w:val="20"/>
          <w:lang w:val="ru-RU" w:eastAsia="ru-RU"/>
        </w:rPr>
      </w:pPr>
      <w:r w:rsidRPr="007C325E">
        <w:rPr>
          <w:rFonts w:eastAsia="Times New Roman" w:cs="Noto Sans"/>
          <w:b/>
          <w:sz w:val="16"/>
          <w:szCs w:val="20"/>
          <w:lang w:val="ru-RU" w:eastAsia="ru-RU"/>
        </w:rPr>
        <w:t>Об Ассоциации бетонных дорог</w:t>
      </w:r>
    </w:p>
    <w:p w:rsidR="001F06A6" w:rsidRPr="007C325E" w:rsidRDefault="001F06A6" w:rsidP="007C325E">
      <w:pPr>
        <w:spacing w:after="60" w:line="276" w:lineRule="auto"/>
        <w:jc w:val="both"/>
        <w:rPr>
          <w:rFonts w:eastAsia="Times New Roman" w:cs="Noto Sans"/>
          <w:sz w:val="16"/>
          <w:szCs w:val="20"/>
          <w:lang w:val="ru-RU" w:eastAsia="ru-RU"/>
        </w:rPr>
      </w:pPr>
      <w:r w:rsidRPr="007C325E">
        <w:rPr>
          <w:rFonts w:eastAsia="Times New Roman" w:cs="Noto Sans"/>
          <w:sz w:val="16"/>
          <w:szCs w:val="20"/>
          <w:lang w:val="ru-RU" w:eastAsia="ru-RU"/>
        </w:rPr>
        <w:t xml:space="preserve">Ассоциация по развитию дорожного </w:t>
      </w:r>
      <w:proofErr w:type="spellStart"/>
      <w:r w:rsidRPr="007C325E">
        <w:rPr>
          <w:rFonts w:eastAsia="Times New Roman" w:cs="Noto Sans"/>
          <w:sz w:val="16"/>
          <w:szCs w:val="20"/>
          <w:lang w:val="ru-RU" w:eastAsia="ru-RU"/>
        </w:rPr>
        <w:t>цементобетона</w:t>
      </w:r>
      <w:proofErr w:type="spellEnd"/>
      <w:r w:rsidRPr="007C325E">
        <w:rPr>
          <w:rFonts w:eastAsia="Times New Roman" w:cs="Noto Sans"/>
          <w:sz w:val="16"/>
          <w:szCs w:val="20"/>
          <w:lang w:val="ru-RU" w:eastAsia="ru-RU"/>
        </w:rPr>
        <w:t xml:space="preserve"> и цементобетонных покрытий в Российской Федерации объединяет представителей дорожно-строительных и научно-исследовательских организаций, производителей дорожно-строительной техники, цемента, нерудных материалов, бетонных смесей и химических добавок для них. </w:t>
      </w:r>
    </w:p>
    <w:p w:rsidR="00D61412" w:rsidRPr="007C325E" w:rsidRDefault="001F06A6" w:rsidP="007C325E">
      <w:pPr>
        <w:spacing w:after="60" w:line="276" w:lineRule="auto"/>
        <w:jc w:val="both"/>
        <w:rPr>
          <w:rFonts w:ascii="Calibri" w:hAnsi="Calibri"/>
          <w:sz w:val="16"/>
          <w:lang w:val="ru-RU"/>
        </w:rPr>
      </w:pPr>
      <w:r w:rsidRPr="007C325E">
        <w:rPr>
          <w:rFonts w:eastAsia="Times New Roman" w:cs="Noto Sans"/>
          <w:sz w:val="16"/>
          <w:szCs w:val="20"/>
          <w:lang w:val="ru-RU" w:eastAsia="ru-RU"/>
        </w:rPr>
        <w:t xml:space="preserve">Эксперты Ассоциации совместно с органами государственной власти Российской Федерации будут принимать участие в разработке и реализации программ по повышению качества и долговечности автомобильных дорог и искусственных сооружений из </w:t>
      </w:r>
      <w:proofErr w:type="spellStart"/>
      <w:r w:rsidRPr="007C325E">
        <w:rPr>
          <w:rFonts w:eastAsia="Times New Roman" w:cs="Noto Sans"/>
          <w:sz w:val="16"/>
          <w:szCs w:val="20"/>
          <w:lang w:val="ru-RU" w:eastAsia="ru-RU"/>
        </w:rPr>
        <w:t>цементобетона</w:t>
      </w:r>
      <w:proofErr w:type="spellEnd"/>
      <w:r w:rsidRPr="007C325E">
        <w:rPr>
          <w:rFonts w:eastAsia="Times New Roman" w:cs="Noto Sans"/>
          <w:sz w:val="16"/>
          <w:szCs w:val="20"/>
          <w:lang w:val="ru-RU" w:eastAsia="ru-RU"/>
        </w:rPr>
        <w:t xml:space="preserve">. Кроме того, среди приоритетных задач Ассоциации – разработка и совершенствование нормативно-технической базы для проектирования, строительства и эксплуатации дорог из бетона, экспертная поддержка пилотных проектов, обобщение опыта строительства и </w:t>
      </w:r>
      <w:proofErr w:type="gramStart"/>
      <w:r w:rsidRPr="007C325E">
        <w:rPr>
          <w:rFonts w:eastAsia="Times New Roman" w:cs="Noto Sans"/>
          <w:sz w:val="16"/>
          <w:szCs w:val="20"/>
          <w:lang w:val="ru-RU" w:eastAsia="ru-RU"/>
        </w:rPr>
        <w:t>эксплуатации</w:t>
      </w:r>
      <w:proofErr w:type="gramEnd"/>
      <w:r w:rsidRPr="007C325E">
        <w:rPr>
          <w:rFonts w:eastAsia="Times New Roman" w:cs="Noto Sans"/>
          <w:sz w:val="16"/>
          <w:szCs w:val="20"/>
          <w:lang w:val="ru-RU" w:eastAsia="ru-RU"/>
        </w:rPr>
        <w:t xml:space="preserve"> бетонных дорог в России и мире, изучение инновационных дорожных технологий и их адаптация, проведение необходимых научно-исследовательских и опытно-конструкторских работ, патентных исследований и лабораторных испытаний.</w:t>
      </w:r>
    </w:p>
    <w:sectPr w:rsidR="00D61412" w:rsidRPr="007C325E" w:rsidSect="00CC579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3" w:right="1418" w:bottom="2127" w:left="1418" w:header="6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72" w:rsidRDefault="00D54672" w:rsidP="00F51E84">
      <w:pPr>
        <w:spacing w:line="240" w:lineRule="auto"/>
      </w:pPr>
      <w:r>
        <w:separator/>
      </w:r>
    </w:p>
  </w:endnote>
  <w:endnote w:type="continuationSeparator" w:id="0">
    <w:p w:rsidR="00D54672" w:rsidRDefault="00D54672" w:rsidP="00F51E84">
      <w:pPr>
        <w:spacing w:line="240" w:lineRule="auto"/>
      </w:pPr>
      <w:r>
        <w:continuationSeparator/>
      </w:r>
    </w:p>
  </w:endnote>
  <w:endnote w:type="continuationNotice" w:id="1">
    <w:p w:rsidR="00D54672" w:rsidRDefault="00D5467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oto Sans">
    <w:altName w:val="Segoe UI"/>
    <w:charset w:val="CC"/>
    <w:family w:val="swiss"/>
    <w:pitch w:val="variable"/>
    <w:sig w:usb0="00000001" w:usb1="400078FF" w:usb2="0000002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94" w:rsidRDefault="00CC5794" w:rsidP="00CC5794">
    <w:pPr>
      <w:pStyle w:val="a5"/>
      <w:rPr>
        <w:lang w:val="ru"/>
      </w:rPr>
    </w:pPr>
  </w:p>
  <w:p w:rsidR="00CC5794" w:rsidRDefault="00CC5794" w:rsidP="00CC5794">
    <w:pPr>
      <w:pStyle w:val="a5"/>
      <w:rPr>
        <w:lang w:val="ru"/>
      </w:rPr>
    </w:pPr>
  </w:p>
  <w:p w:rsidR="00CC5794" w:rsidRDefault="00CC5794" w:rsidP="00CC5794">
    <w:pPr>
      <w:pStyle w:val="a5"/>
      <w:ind w:left="-426"/>
    </w:pPr>
    <w:r>
      <w:rPr>
        <w:lang w:val="ru"/>
      </w:rPr>
      <w:fldChar w:fldCharType="begin"/>
    </w:r>
    <w:r>
      <w:rPr>
        <w:lang w:val="ru"/>
      </w:rPr>
      <w:instrText xml:space="preserve"> PAGE  \* Arabic  \* MERGEFORMAT </w:instrText>
    </w:r>
    <w:r>
      <w:rPr>
        <w:lang w:val="ru"/>
      </w:rPr>
      <w:fldChar w:fldCharType="separate"/>
    </w:r>
    <w:r w:rsidR="007F3FDF">
      <w:rPr>
        <w:noProof/>
        <w:lang w:val="ru"/>
      </w:rPr>
      <w:t>2</w:t>
    </w:r>
    <w:r>
      <w:rPr>
        <w:noProof/>
        <w:lang w:val="ru"/>
      </w:rPr>
      <w:fldChar w:fldCharType="end"/>
    </w:r>
    <w:r>
      <w:rPr>
        <w:lang w:val="ru"/>
      </w:rPr>
      <w:t>/</w:t>
    </w:r>
    <w:r>
      <w:rPr>
        <w:lang w:val="ru"/>
      </w:rPr>
      <w:fldChar w:fldCharType="begin"/>
    </w:r>
    <w:r>
      <w:rPr>
        <w:lang w:val="ru"/>
      </w:rPr>
      <w:instrText xml:space="preserve"> NUMPAGES  \* Arabic  \* MERGEFORMAT </w:instrText>
    </w:r>
    <w:r>
      <w:rPr>
        <w:lang w:val="ru"/>
      </w:rPr>
      <w:fldChar w:fldCharType="separate"/>
    </w:r>
    <w:r w:rsidR="007F3FDF">
      <w:rPr>
        <w:noProof/>
        <w:lang w:val="ru"/>
      </w:rPr>
      <w:t>2</w:t>
    </w:r>
    <w:r>
      <w:rPr>
        <w:noProof/>
        <w:lang w:val="ru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4C" w:rsidRPr="00137DA8" w:rsidRDefault="00AE514C" w:rsidP="002B4620">
    <w:pPr>
      <w:pStyle w:val="30"/>
      <w:shd w:val="clear" w:color="auto" w:fill="auto"/>
      <w:spacing w:before="0"/>
    </w:pPr>
  </w:p>
  <w:p w:rsidR="00AE514C" w:rsidRDefault="00AE514C" w:rsidP="00AE30CB">
    <w:pPr>
      <w:pStyle w:val="a5"/>
    </w:pPr>
    <w:r>
      <w:rPr>
        <w:lang w:val="ru"/>
      </w:rPr>
      <w:tab/>
    </w:r>
    <w:r>
      <w:rPr>
        <w:lang w:val="ru"/>
      </w:rPr>
      <w:fldChar w:fldCharType="begin"/>
    </w:r>
    <w:r>
      <w:rPr>
        <w:lang w:val="ru"/>
      </w:rPr>
      <w:instrText xml:space="preserve"> PAGE  \* Arabic  \* MERGEFORMAT </w:instrText>
    </w:r>
    <w:r>
      <w:rPr>
        <w:lang w:val="ru"/>
      </w:rPr>
      <w:fldChar w:fldCharType="separate"/>
    </w:r>
    <w:r w:rsidR="007F3FDF">
      <w:rPr>
        <w:noProof/>
        <w:lang w:val="ru"/>
      </w:rPr>
      <w:t>1</w:t>
    </w:r>
    <w:r>
      <w:rPr>
        <w:noProof/>
        <w:lang w:val="ru"/>
      </w:rPr>
      <w:fldChar w:fldCharType="end"/>
    </w:r>
    <w:r>
      <w:rPr>
        <w:lang w:val="ru"/>
      </w:rPr>
      <w:t>/</w:t>
    </w:r>
    <w:r>
      <w:rPr>
        <w:lang w:val="ru"/>
      </w:rPr>
      <w:fldChar w:fldCharType="begin"/>
    </w:r>
    <w:r>
      <w:rPr>
        <w:lang w:val="ru"/>
      </w:rPr>
      <w:instrText xml:space="preserve"> NUMPAGES  \* Arabic  \* MERGEFORMAT </w:instrText>
    </w:r>
    <w:r>
      <w:rPr>
        <w:lang w:val="ru"/>
      </w:rPr>
      <w:fldChar w:fldCharType="separate"/>
    </w:r>
    <w:r w:rsidR="007F3FDF">
      <w:rPr>
        <w:noProof/>
        <w:lang w:val="ru"/>
      </w:rPr>
      <w:t>2</w:t>
    </w:r>
    <w:r>
      <w:rPr>
        <w:noProof/>
        <w:lang w:val="ru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72" w:rsidRDefault="00D54672" w:rsidP="00F51E84">
      <w:pPr>
        <w:spacing w:line="240" w:lineRule="auto"/>
      </w:pPr>
      <w:r>
        <w:separator/>
      </w:r>
    </w:p>
  </w:footnote>
  <w:footnote w:type="continuationSeparator" w:id="0">
    <w:p w:rsidR="00D54672" w:rsidRDefault="00D54672" w:rsidP="00F51E84">
      <w:pPr>
        <w:spacing w:line="240" w:lineRule="auto"/>
      </w:pPr>
      <w:r>
        <w:continuationSeparator/>
      </w:r>
    </w:p>
  </w:footnote>
  <w:footnote w:type="continuationNotice" w:id="1">
    <w:p w:rsidR="00D54672" w:rsidRDefault="00D5467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14C" w:rsidRPr="00521FBB" w:rsidRDefault="001F06A6" w:rsidP="00521FBB">
    <w:pPr>
      <w:pStyle w:val="a3"/>
      <w:spacing w:before="440"/>
      <w:ind w:left="0"/>
      <w:rPr>
        <w:b/>
        <w:sz w:val="44"/>
        <w:szCs w:val="44"/>
        <w:lang w:val="ru-RU"/>
      </w:rPr>
    </w:pPr>
    <w:r>
      <w:rPr>
        <w:noProof/>
        <w:lang w:val="ru-RU" w:eastAsia="ru-RU"/>
      </w:rPr>
      <mc:AlternateContent>
        <mc:Choice Requires="wps">
          <w:drawing>
            <wp:anchor distT="4294967291" distB="4294967291" distL="114300" distR="114300" simplePos="0" relativeHeight="251659264" behindDoc="0" locked="1" layoutInCell="1" allowOverlap="1" wp14:anchorId="6B2E1002" wp14:editId="61291D3A">
              <wp:simplePos x="0" y="0"/>
              <wp:positionH relativeFrom="page">
                <wp:posOffset>288290</wp:posOffset>
              </wp:positionH>
              <wp:positionV relativeFrom="page">
                <wp:posOffset>9865359</wp:posOffset>
              </wp:positionV>
              <wp:extent cx="6983730" cy="0"/>
              <wp:effectExtent l="0" t="0" r="26670" b="19050"/>
              <wp:wrapNone/>
              <wp:docPr id="5" name="Прямая соединительная линия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F504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5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22.7pt,776.8pt" to="572.6pt,7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" strokecolor="#5f5046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015327B2" wp14:editId="6E26812C">
              <wp:simplePos x="0" y="0"/>
              <wp:positionH relativeFrom="page">
                <wp:posOffset>422275</wp:posOffset>
              </wp:positionH>
              <wp:positionV relativeFrom="page">
                <wp:posOffset>284480</wp:posOffset>
              </wp:positionV>
              <wp:extent cx="6844665" cy="439420"/>
              <wp:effectExtent l="0" t="0" r="0" b="0"/>
              <wp:wrapNone/>
              <wp:docPr id="4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44665" cy="43942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4" o:spid="_x0000_s1026" style="position:absolute;margin-left:33.25pt;margin-top:22.4pt;width:538.95pt;height:34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" fillcolor="#d9d9d9" stroked="f" strokeweight="1pt">
              <v:path arrowok="t"/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794" w:rsidRDefault="00CC5794" w:rsidP="00CC5794">
    <w:pPr>
      <w:pStyle w:val="a3"/>
      <w:spacing w:after="420"/>
      <w:ind w:left="-516"/>
      <w:rPr>
        <w:b/>
        <w:bCs/>
        <w:noProof/>
        <w:sz w:val="32"/>
        <w:szCs w:val="32"/>
        <w:lang w:val="ru"/>
      </w:rPr>
    </w:pPr>
    <w:r>
      <w:rPr>
        <w:noProof/>
        <w:lang w:val="ru-RU" w:eastAsia="ru-RU"/>
      </w:rPr>
      <w:drawing>
        <wp:anchor distT="0" distB="0" distL="114300" distR="114300" simplePos="0" relativeHeight="251664384" behindDoc="1" locked="0" layoutInCell="1" allowOverlap="1" wp14:anchorId="43588422" wp14:editId="35D1DABA">
          <wp:simplePos x="0" y="0"/>
          <wp:positionH relativeFrom="column">
            <wp:posOffset>3260090</wp:posOffset>
          </wp:positionH>
          <wp:positionV relativeFrom="paragraph">
            <wp:posOffset>48895</wp:posOffset>
          </wp:positionV>
          <wp:extent cx="1362710" cy="246380"/>
          <wp:effectExtent l="0" t="0" r="8890" b="1270"/>
          <wp:wrapThrough wrapText="bothSides">
            <wp:wrapPolygon edited="0">
              <wp:start x="0" y="0"/>
              <wp:lineTo x="0" y="20041"/>
              <wp:lineTo x="21439" y="20041"/>
              <wp:lineTo x="21439" y="0"/>
              <wp:lineTo x="0" y="0"/>
            </wp:wrapPolygon>
          </wp:wrapThrough>
          <wp:docPr id="10" name="Рисунок 10" descr="Wirtgen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irtgen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71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5408" behindDoc="1" locked="0" layoutInCell="1" allowOverlap="1" wp14:anchorId="4EC0EB42" wp14:editId="5A0E2D13">
          <wp:simplePos x="0" y="0"/>
          <wp:positionH relativeFrom="column">
            <wp:posOffset>4987925</wp:posOffset>
          </wp:positionH>
          <wp:positionV relativeFrom="paragraph">
            <wp:posOffset>7620</wp:posOffset>
          </wp:positionV>
          <wp:extent cx="1172845" cy="328930"/>
          <wp:effectExtent l="0" t="0" r="8255" b="0"/>
          <wp:wrapThrough wrapText="bothSides">
            <wp:wrapPolygon edited="0">
              <wp:start x="0" y="0"/>
              <wp:lineTo x="0" y="20015"/>
              <wp:lineTo x="21401" y="20015"/>
              <wp:lineTo x="21401" y="0"/>
              <wp:lineTo x="0" y="0"/>
            </wp:wrapPolygon>
          </wp:wrapThrough>
          <wp:docPr id="11" name="Рисунок 11" descr="Стройпроек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Стройпроект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3360" behindDoc="1" locked="0" layoutInCell="1" allowOverlap="1" wp14:anchorId="6CE41388" wp14:editId="04CE3C40">
          <wp:simplePos x="0" y="0"/>
          <wp:positionH relativeFrom="column">
            <wp:posOffset>1911985</wp:posOffset>
          </wp:positionH>
          <wp:positionV relativeFrom="paragraph">
            <wp:posOffset>-29845</wp:posOffset>
          </wp:positionV>
          <wp:extent cx="982980" cy="404495"/>
          <wp:effectExtent l="0" t="0" r="7620" b="0"/>
          <wp:wrapThrough wrapText="bothSides">
            <wp:wrapPolygon edited="0">
              <wp:start x="0" y="0"/>
              <wp:lineTo x="0" y="20345"/>
              <wp:lineTo x="21349" y="20345"/>
              <wp:lineTo x="21349" y="0"/>
              <wp:lineTo x="0" y="0"/>
            </wp:wrapPolygon>
          </wp:wrapThrough>
          <wp:docPr id="9" name="Рисунок 9" descr="Strab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rab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40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1312" behindDoc="1" locked="0" layoutInCell="1" allowOverlap="1" wp14:anchorId="76EA0FAE" wp14:editId="0C687B67">
          <wp:simplePos x="0" y="0"/>
          <wp:positionH relativeFrom="column">
            <wp:posOffset>822960</wp:posOffset>
          </wp:positionH>
          <wp:positionV relativeFrom="paragraph">
            <wp:posOffset>-52070</wp:posOffset>
          </wp:positionV>
          <wp:extent cx="723900" cy="448310"/>
          <wp:effectExtent l="0" t="0" r="0" b="8890"/>
          <wp:wrapThrough wrapText="bothSides">
            <wp:wrapPolygon edited="0">
              <wp:start x="0" y="0"/>
              <wp:lineTo x="0" y="21110"/>
              <wp:lineTo x="21032" y="21110"/>
              <wp:lineTo x="21032" y="0"/>
              <wp:lineTo x="0" y="0"/>
            </wp:wrapPolygon>
          </wp:wrapThrough>
          <wp:docPr id="7" name="Рисунок 7" descr="LafargeHolc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fargeHolcim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62336" behindDoc="1" locked="0" layoutInCell="1" allowOverlap="1" wp14:anchorId="1F52D531" wp14:editId="47C98A2C">
          <wp:simplePos x="0" y="0"/>
          <wp:positionH relativeFrom="column">
            <wp:posOffset>-108585</wp:posOffset>
          </wp:positionH>
          <wp:positionV relativeFrom="paragraph">
            <wp:posOffset>-69215</wp:posOffset>
          </wp:positionV>
          <wp:extent cx="566420" cy="482600"/>
          <wp:effectExtent l="0" t="0" r="5080" b="0"/>
          <wp:wrapTight wrapText="bothSides">
            <wp:wrapPolygon edited="0">
              <wp:start x="0" y="0"/>
              <wp:lineTo x="0" y="20463"/>
              <wp:lineTo x="21067" y="20463"/>
              <wp:lineTo x="21067" y="0"/>
              <wp:lineTo x="0" y="0"/>
            </wp:wrapPolygon>
          </wp:wrapTight>
          <wp:docPr id="8" name="Рисунок 8" descr="МАД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МАДИ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5794" w:rsidRPr="00CC5794" w:rsidRDefault="00CC5794" w:rsidP="00CC5794">
    <w:pPr>
      <w:pStyle w:val="a3"/>
      <w:spacing w:before="40" w:after="240"/>
      <w:ind w:left="-516"/>
      <w:rPr>
        <w:b/>
        <w:sz w:val="32"/>
        <w:szCs w:val="32"/>
        <w:lang w:val="ru-RU"/>
      </w:rPr>
    </w:pPr>
    <w:r w:rsidRPr="00CC5794">
      <w:rPr>
        <w:noProof/>
        <w:sz w:val="32"/>
        <w:szCs w:val="32"/>
        <w:lang w:val="ru-RU" w:eastAsia="ru-RU"/>
      </w:rPr>
      <mc:AlternateContent>
        <mc:Choice Requires="wps">
          <w:drawing>
            <wp:anchor distT="4294967291" distB="4294967291" distL="114300" distR="114300" simplePos="0" relativeHeight="251667456" behindDoc="0" locked="1" layoutInCell="1" allowOverlap="1" wp14:anchorId="19C69DDE" wp14:editId="73A305FE">
              <wp:simplePos x="0" y="0"/>
              <wp:positionH relativeFrom="page">
                <wp:posOffset>288290</wp:posOffset>
              </wp:positionH>
              <wp:positionV relativeFrom="page">
                <wp:posOffset>9718674</wp:posOffset>
              </wp:positionV>
              <wp:extent cx="6983730" cy="0"/>
              <wp:effectExtent l="0" t="0" r="26670" b="190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98373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F5046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3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page;mso-position-vertical:absolute;mso-position-vertical-relative:page;mso-width-percent:0;mso-height-percent:0;mso-width-relative:page;mso-height-relative:page" from="22.7pt,765.25pt" to="572.6pt,7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" strokecolor="#5f5046" strokeweight=".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Pr="00CC5794">
      <w:rPr>
        <w:b/>
        <w:bCs/>
        <w:noProof/>
        <w:sz w:val="32"/>
        <w:szCs w:val="32"/>
        <w:lang w:val="ru"/>
      </w:rPr>
      <w:t>Пресс-релиз</w:t>
    </w:r>
  </w:p>
  <w:p w:rsidR="00521FBB" w:rsidRPr="00CC5794" w:rsidRDefault="00CC5794" w:rsidP="00CC5794">
    <w:pPr>
      <w:spacing w:line="200" w:lineRule="atLeast"/>
      <w:ind w:left="-504"/>
      <w:rPr>
        <w:color w:val="5F5046"/>
        <w:sz w:val="24"/>
        <w:lang w:val="ru-RU"/>
      </w:rPr>
    </w:pPr>
    <w:r w:rsidRPr="00CC5794">
      <w:rPr>
        <w:color w:val="5F5046"/>
        <w:sz w:val="24"/>
        <w:lang w:val="ru-RU"/>
      </w:rPr>
      <w:t>Москва</w:t>
    </w:r>
    <w:r w:rsidRPr="00CC5794">
      <w:rPr>
        <w:color w:val="5F5046"/>
        <w:sz w:val="24"/>
        <w:lang w:val="ru"/>
      </w:rPr>
      <w:t>, 2</w:t>
    </w:r>
    <w:r>
      <w:rPr>
        <w:color w:val="5F5046"/>
        <w:sz w:val="24"/>
        <w:lang w:val="ru"/>
      </w:rPr>
      <w:t>1</w:t>
    </w:r>
    <w:r w:rsidRPr="00CC5794">
      <w:rPr>
        <w:color w:val="5F5046"/>
        <w:sz w:val="24"/>
        <w:lang w:val="ru"/>
      </w:rPr>
      <w:t xml:space="preserve"> ноября 2017 г.</w:t>
    </w:r>
    <w:r w:rsidRPr="00CC5794">
      <w:rPr>
        <w:noProof/>
        <w:color w:val="5F5046"/>
        <w:sz w:val="24"/>
        <w:lang w:val="ru-RU" w:eastAsia="ru-RU"/>
      </w:rPr>
      <w:t xml:space="preserve"> </w:t>
    </w:r>
    <w:r w:rsidR="00521FBB"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4143" behindDoc="1" locked="1" layoutInCell="1" allowOverlap="1" wp14:anchorId="27BD5F83" wp14:editId="2705E0E9">
              <wp:simplePos x="0" y="0"/>
              <wp:positionH relativeFrom="page">
                <wp:posOffset>439420</wp:posOffset>
              </wp:positionH>
              <wp:positionV relativeFrom="page">
                <wp:posOffset>991870</wp:posOffset>
              </wp:positionV>
              <wp:extent cx="6828155" cy="655320"/>
              <wp:effectExtent l="0" t="0" r="0" b="0"/>
              <wp:wrapNone/>
              <wp:docPr id="12" name="Прямоугольник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28155" cy="65532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12" o:spid="_x0000_s1026" style="position:absolute;margin-left:34.6pt;margin-top:78.1pt;width:537.65pt;height:51.6pt;z-index:-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" fillcolor="#d9d9d9" stroked="f" strokeweight="1pt">
              <v:path arrowok="t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A8"/>
    <w:multiLevelType w:val="multilevel"/>
    <w:tmpl w:val="E2B0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E8593D"/>
    <w:multiLevelType w:val="hybridMultilevel"/>
    <w:tmpl w:val="66B0DE20"/>
    <w:lvl w:ilvl="0" w:tplc="22709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C0D5B"/>
    <w:multiLevelType w:val="hybridMultilevel"/>
    <w:tmpl w:val="18F6F0B8"/>
    <w:lvl w:ilvl="0" w:tplc="574423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16E1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7EC7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8B5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84D0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840A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E2D4A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E22CC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B60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4266C"/>
    <w:multiLevelType w:val="hybridMultilevel"/>
    <w:tmpl w:val="7BEC9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66216"/>
    <w:multiLevelType w:val="multilevel"/>
    <w:tmpl w:val="52BEC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EE149E"/>
    <w:multiLevelType w:val="hybridMultilevel"/>
    <w:tmpl w:val="5442EBF4"/>
    <w:lvl w:ilvl="0" w:tplc="8F1CBC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A70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50CC9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C9B1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5CC0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8FC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2879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F2F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60FB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1168A4"/>
    <w:multiLevelType w:val="multilevel"/>
    <w:tmpl w:val="5966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712092"/>
    <w:multiLevelType w:val="hybridMultilevel"/>
    <w:tmpl w:val="DFCC1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42FEB"/>
    <w:multiLevelType w:val="multilevel"/>
    <w:tmpl w:val="25DCDD70"/>
    <w:lvl w:ilvl="0">
      <w:start w:val="1"/>
      <w:numFmt w:val="bullet"/>
      <w:lvlText w:val="•"/>
      <w:lvlJc w:val="left"/>
      <w:rPr>
        <w:rFonts w:ascii="Segoe UI" w:eastAsia="Times New Roman" w:hAnsi="Segoe UI"/>
        <w:b w:val="0"/>
        <w:i w:val="0"/>
        <w:smallCaps w:val="0"/>
        <w:strike w:val="0"/>
        <w:color w:val="000000"/>
        <w:spacing w:val="3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BD55220"/>
    <w:multiLevelType w:val="hybridMultilevel"/>
    <w:tmpl w:val="C6E846EC"/>
    <w:lvl w:ilvl="0" w:tplc="227093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C24D5"/>
    <w:multiLevelType w:val="hybridMultilevel"/>
    <w:tmpl w:val="6B843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05D49"/>
    <w:multiLevelType w:val="hybridMultilevel"/>
    <w:tmpl w:val="1EE2221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43B24251"/>
    <w:multiLevelType w:val="multilevel"/>
    <w:tmpl w:val="9E5A8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A649DF"/>
    <w:multiLevelType w:val="multilevel"/>
    <w:tmpl w:val="70F2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4D73362"/>
    <w:multiLevelType w:val="hybridMultilevel"/>
    <w:tmpl w:val="F574063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C3E56"/>
    <w:multiLevelType w:val="hybridMultilevel"/>
    <w:tmpl w:val="4EC67CB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6">
    <w:nsid w:val="4654395A"/>
    <w:multiLevelType w:val="multilevel"/>
    <w:tmpl w:val="C9287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A3C3354"/>
    <w:multiLevelType w:val="hybridMultilevel"/>
    <w:tmpl w:val="A16AD79C"/>
    <w:lvl w:ilvl="0" w:tplc="2CAC3C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1EF9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87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89EC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888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1823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8F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FC7C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48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A36C62"/>
    <w:multiLevelType w:val="hybridMultilevel"/>
    <w:tmpl w:val="75E0A618"/>
    <w:lvl w:ilvl="0" w:tplc="5AF26E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1AAE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F422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1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2C74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827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80E9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9630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023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4B267F"/>
    <w:multiLevelType w:val="multilevel"/>
    <w:tmpl w:val="FF96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3D96511"/>
    <w:multiLevelType w:val="hybridMultilevel"/>
    <w:tmpl w:val="1CD8E98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2B7D0E"/>
    <w:multiLevelType w:val="hybridMultilevel"/>
    <w:tmpl w:val="C382DF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FA2138"/>
    <w:multiLevelType w:val="hybridMultilevel"/>
    <w:tmpl w:val="22A6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CB1FAD"/>
    <w:multiLevelType w:val="hybridMultilevel"/>
    <w:tmpl w:val="D47E8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E77992"/>
    <w:multiLevelType w:val="hybridMultilevel"/>
    <w:tmpl w:val="43FA4E14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733ECB"/>
    <w:multiLevelType w:val="hybridMultilevel"/>
    <w:tmpl w:val="553EA878"/>
    <w:lvl w:ilvl="0" w:tplc="89DAFB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3A25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764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E447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9CAD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C41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EBE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9C2B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480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FE6F8C"/>
    <w:multiLevelType w:val="hybridMultilevel"/>
    <w:tmpl w:val="B6CAF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4"/>
  </w:num>
  <w:num w:numId="4">
    <w:abstractNumId w:val="24"/>
  </w:num>
  <w:num w:numId="5">
    <w:abstractNumId w:val="20"/>
  </w:num>
  <w:num w:numId="6">
    <w:abstractNumId w:val="8"/>
  </w:num>
  <w:num w:numId="7">
    <w:abstractNumId w:val="23"/>
  </w:num>
  <w:num w:numId="8">
    <w:abstractNumId w:val="10"/>
  </w:num>
  <w:num w:numId="9">
    <w:abstractNumId w:val="15"/>
  </w:num>
  <w:num w:numId="10">
    <w:abstractNumId w:val="26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</w:num>
  <w:num w:numId="14">
    <w:abstractNumId w:val="6"/>
  </w:num>
  <w:num w:numId="15">
    <w:abstractNumId w:val="16"/>
  </w:num>
  <w:num w:numId="16">
    <w:abstractNumId w:val="13"/>
  </w:num>
  <w:num w:numId="17">
    <w:abstractNumId w:val="11"/>
  </w:num>
  <w:num w:numId="18">
    <w:abstractNumId w:val="4"/>
  </w:num>
  <w:num w:numId="19">
    <w:abstractNumId w:val="22"/>
  </w:num>
  <w:num w:numId="20">
    <w:abstractNumId w:val="2"/>
  </w:num>
  <w:num w:numId="21">
    <w:abstractNumId w:val="25"/>
  </w:num>
  <w:num w:numId="22">
    <w:abstractNumId w:val="5"/>
  </w:num>
  <w:num w:numId="23">
    <w:abstractNumId w:val="17"/>
  </w:num>
  <w:num w:numId="24">
    <w:abstractNumId w:val="18"/>
  </w:num>
  <w:num w:numId="25">
    <w:abstractNumId w:val="9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50"/>
    <w:rsid w:val="000040B1"/>
    <w:rsid w:val="000049E8"/>
    <w:rsid w:val="00007676"/>
    <w:rsid w:val="00007FC1"/>
    <w:rsid w:val="00027C7F"/>
    <w:rsid w:val="0003140F"/>
    <w:rsid w:val="00031D98"/>
    <w:rsid w:val="00033DAF"/>
    <w:rsid w:val="00037210"/>
    <w:rsid w:val="0004122A"/>
    <w:rsid w:val="000416F5"/>
    <w:rsid w:val="00043A8F"/>
    <w:rsid w:val="0005652B"/>
    <w:rsid w:val="00057BE5"/>
    <w:rsid w:val="00061398"/>
    <w:rsid w:val="000625DA"/>
    <w:rsid w:val="000635C3"/>
    <w:rsid w:val="000648DD"/>
    <w:rsid w:val="000657E1"/>
    <w:rsid w:val="00067CD3"/>
    <w:rsid w:val="00072482"/>
    <w:rsid w:val="00072F01"/>
    <w:rsid w:val="00077478"/>
    <w:rsid w:val="00082DEA"/>
    <w:rsid w:val="000830EA"/>
    <w:rsid w:val="000836E1"/>
    <w:rsid w:val="00085007"/>
    <w:rsid w:val="00085572"/>
    <w:rsid w:val="000862BF"/>
    <w:rsid w:val="00086930"/>
    <w:rsid w:val="00093A87"/>
    <w:rsid w:val="00094CA0"/>
    <w:rsid w:val="000969DB"/>
    <w:rsid w:val="000A4B00"/>
    <w:rsid w:val="000B625E"/>
    <w:rsid w:val="000B6DB2"/>
    <w:rsid w:val="000C3D21"/>
    <w:rsid w:val="000C7FE4"/>
    <w:rsid w:val="000D6404"/>
    <w:rsid w:val="000D6884"/>
    <w:rsid w:val="000D7D85"/>
    <w:rsid w:val="000E1626"/>
    <w:rsid w:val="000E2681"/>
    <w:rsid w:val="000E42E6"/>
    <w:rsid w:val="000E59F7"/>
    <w:rsid w:val="000E616A"/>
    <w:rsid w:val="000E642B"/>
    <w:rsid w:val="000E6E95"/>
    <w:rsid w:val="000F12C8"/>
    <w:rsid w:val="000F4066"/>
    <w:rsid w:val="000F4D1C"/>
    <w:rsid w:val="000F5879"/>
    <w:rsid w:val="000F7D1F"/>
    <w:rsid w:val="00100945"/>
    <w:rsid w:val="001034A9"/>
    <w:rsid w:val="0010504D"/>
    <w:rsid w:val="0011228B"/>
    <w:rsid w:val="001205BC"/>
    <w:rsid w:val="00121EC4"/>
    <w:rsid w:val="001227F3"/>
    <w:rsid w:val="00126228"/>
    <w:rsid w:val="00126932"/>
    <w:rsid w:val="00126ABB"/>
    <w:rsid w:val="00130360"/>
    <w:rsid w:val="0013259E"/>
    <w:rsid w:val="00132DC3"/>
    <w:rsid w:val="00137DA8"/>
    <w:rsid w:val="00142202"/>
    <w:rsid w:val="001519EE"/>
    <w:rsid w:val="00152778"/>
    <w:rsid w:val="00156119"/>
    <w:rsid w:val="001619AD"/>
    <w:rsid w:val="00164DA9"/>
    <w:rsid w:val="00167AFA"/>
    <w:rsid w:val="00170B69"/>
    <w:rsid w:val="00173D12"/>
    <w:rsid w:val="001763B3"/>
    <w:rsid w:val="00183BFC"/>
    <w:rsid w:val="0018403F"/>
    <w:rsid w:val="001A0747"/>
    <w:rsid w:val="001A1EA0"/>
    <w:rsid w:val="001A287B"/>
    <w:rsid w:val="001A3277"/>
    <w:rsid w:val="001A799D"/>
    <w:rsid w:val="001B1E59"/>
    <w:rsid w:val="001C08B8"/>
    <w:rsid w:val="001C2876"/>
    <w:rsid w:val="001C4882"/>
    <w:rsid w:val="001C6E50"/>
    <w:rsid w:val="001D0348"/>
    <w:rsid w:val="001D3881"/>
    <w:rsid w:val="001D41A8"/>
    <w:rsid w:val="001D5F4A"/>
    <w:rsid w:val="001D7B09"/>
    <w:rsid w:val="001D7C26"/>
    <w:rsid w:val="001E08B9"/>
    <w:rsid w:val="001E47AB"/>
    <w:rsid w:val="001E7BC4"/>
    <w:rsid w:val="001F06A6"/>
    <w:rsid w:val="001F538C"/>
    <w:rsid w:val="002021C5"/>
    <w:rsid w:val="00206782"/>
    <w:rsid w:val="002125CD"/>
    <w:rsid w:val="002223CC"/>
    <w:rsid w:val="002225FF"/>
    <w:rsid w:val="0022638F"/>
    <w:rsid w:val="002273C7"/>
    <w:rsid w:val="00231534"/>
    <w:rsid w:val="00235A03"/>
    <w:rsid w:val="00241D07"/>
    <w:rsid w:val="00243547"/>
    <w:rsid w:val="0024408F"/>
    <w:rsid w:val="00244F3B"/>
    <w:rsid w:val="002472CE"/>
    <w:rsid w:val="0025386B"/>
    <w:rsid w:val="0025445F"/>
    <w:rsid w:val="002577CF"/>
    <w:rsid w:val="00264EE9"/>
    <w:rsid w:val="00266AC1"/>
    <w:rsid w:val="00272767"/>
    <w:rsid w:val="00274D28"/>
    <w:rsid w:val="00281171"/>
    <w:rsid w:val="002838F2"/>
    <w:rsid w:val="00286474"/>
    <w:rsid w:val="00286BC9"/>
    <w:rsid w:val="00286D0E"/>
    <w:rsid w:val="00286E11"/>
    <w:rsid w:val="00295782"/>
    <w:rsid w:val="002B0515"/>
    <w:rsid w:val="002B09BF"/>
    <w:rsid w:val="002B3102"/>
    <w:rsid w:val="002B4620"/>
    <w:rsid w:val="002B6F78"/>
    <w:rsid w:val="002B7D8C"/>
    <w:rsid w:val="002C4C8E"/>
    <w:rsid w:val="002D007F"/>
    <w:rsid w:val="002D35E4"/>
    <w:rsid w:val="002D403C"/>
    <w:rsid w:val="002D4C41"/>
    <w:rsid w:val="002D579E"/>
    <w:rsid w:val="002D69D5"/>
    <w:rsid w:val="002E07F8"/>
    <w:rsid w:val="002E21FD"/>
    <w:rsid w:val="002E2478"/>
    <w:rsid w:val="002E38A4"/>
    <w:rsid w:val="002E421C"/>
    <w:rsid w:val="002E54A6"/>
    <w:rsid w:val="002E616A"/>
    <w:rsid w:val="002F0B8B"/>
    <w:rsid w:val="002F242B"/>
    <w:rsid w:val="002F3274"/>
    <w:rsid w:val="0030345E"/>
    <w:rsid w:val="0030639B"/>
    <w:rsid w:val="00310539"/>
    <w:rsid w:val="00310967"/>
    <w:rsid w:val="00311216"/>
    <w:rsid w:val="00313373"/>
    <w:rsid w:val="00314296"/>
    <w:rsid w:val="00316450"/>
    <w:rsid w:val="00324670"/>
    <w:rsid w:val="00327205"/>
    <w:rsid w:val="00331D7A"/>
    <w:rsid w:val="00333168"/>
    <w:rsid w:val="0033329F"/>
    <w:rsid w:val="003345E0"/>
    <w:rsid w:val="003350FD"/>
    <w:rsid w:val="00335FD3"/>
    <w:rsid w:val="00340F1E"/>
    <w:rsid w:val="00341D67"/>
    <w:rsid w:val="0035000F"/>
    <w:rsid w:val="00352432"/>
    <w:rsid w:val="003545AD"/>
    <w:rsid w:val="003557AF"/>
    <w:rsid w:val="003562A7"/>
    <w:rsid w:val="003616DF"/>
    <w:rsid w:val="00361C59"/>
    <w:rsid w:val="00367140"/>
    <w:rsid w:val="00367DE3"/>
    <w:rsid w:val="00372645"/>
    <w:rsid w:val="00373D21"/>
    <w:rsid w:val="003775E9"/>
    <w:rsid w:val="00386D89"/>
    <w:rsid w:val="00387281"/>
    <w:rsid w:val="0039468A"/>
    <w:rsid w:val="00396D2A"/>
    <w:rsid w:val="003A6394"/>
    <w:rsid w:val="003A6DEA"/>
    <w:rsid w:val="003A7D08"/>
    <w:rsid w:val="003B0CA7"/>
    <w:rsid w:val="003B1112"/>
    <w:rsid w:val="003B399F"/>
    <w:rsid w:val="003B7BC2"/>
    <w:rsid w:val="003C1CA8"/>
    <w:rsid w:val="003C1D2D"/>
    <w:rsid w:val="003C4B28"/>
    <w:rsid w:val="003C63CA"/>
    <w:rsid w:val="003C70C3"/>
    <w:rsid w:val="003C7B45"/>
    <w:rsid w:val="003D1306"/>
    <w:rsid w:val="003D3CEC"/>
    <w:rsid w:val="003D408D"/>
    <w:rsid w:val="003D7A98"/>
    <w:rsid w:val="003E12A8"/>
    <w:rsid w:val="003E3B70"/>
    <w:rsid w:val="003E7995"/>
    <w:rsid w:val="003F061B"/>
    <w:rsid w:val="003F11C3"/>
    <w:rsid w:val="003F20E9"/>
    <w:rsid w:val="003F2843"/>
    <w:rsid w:val="003F32EF"/>
    <w:rsid w:val="003F3E92"/>
    <w:rsid w:val="003F77D5"/>
    <w:rsid w:val="004007A1"/>
    <w:rsid w:val="00401117"/>
    <w:rsid w:val="00406AFE"/>
    <w:rsid w:val="00406C66"/>
    <w:rsid w:val="0041271D"/>
    <w:rsid w:val="00417B10"/>
    <w:rsid w:val="004209E9"/>
    <w:rsid w:val="004223D5"/>
    <w:rsid w:val="00427624"/>
    <w:rsid w:val="00431CF9"/>
    <w:rsid w:val="00433323"/>
    <w:rsid w:val="00437EF5"/>
    <w:rsid w:val="0044033E"/>
    <w:rsid w:val="004437F5"/>
    <w:rsid w:val="0044583D"/>
    <w:rsid w:val="0045208C"/>
    <w:rsid w:val="00463661"/>
    <w:rsid w:val="00464E62"/>
    <w:rsid w:val="00465B37"/>
    <w:rsid w:val="0047317B"/>
    <w:rsid w:val="00474263"/>
    <w:rsid w:val="0047489B"/>
    <w:rsid w:val="00475CC3"/>
    <w:rsid w:val="0047689B"/>
    <w:rsid w:val="00481AB1"/>
    <w:rsid w:val="0049029A"/>
    <w:rsid w:val="00494EAB"/>
    <w:rsid w:val="004968B3"/>
    <w:rsid w:val="004B001C"/>
    <w:rsid w:val="004B09B7"/>
    <w:rsid w:val="004B0FCE"/>
    <w:rsid w:val="004B41AF"/>
    <w:rsid w:val="004B67ED"/>
    <w:rsid w:val="004C00E1"/>
    <w:rsid w:val="004C261E"/>
    <w:rsid w:val="004C3ED5"/>
    <w:rsid w:val="004D2D09"/>
    <w:rsid w:val="004D56F6"/>
    <w:rsid w:val="004D75F7"/>
    <w:rsid w:val="004E42EA"/>
    <w:rsid w:val="004E4D98"/>
    <w:rsid w:val="004E52EE"/>
    <w:rsid w:val="004E5B4F"/>
    <w:rsid w:val="004F290C"/>
    <w:rsid w:val="00500176"/>
    <w:rsid w:val="005050A3"/>
    <w:rsid w:val="0051251A"/>
    <w:rsid w:val="005137C9"/>
    <w:rsid w:val="00513B11"/>
    <w:rsid w:val="0051773C"/>
    <w:rsid w:val="0052011E"/>
    <w:rsid w:val="00521FBB"/>
    <w:rsid w:val="00522485"/>
    <w:rsid w:val="0052305B"/>
    <w:rsid w:val="00525670"/>
    <w:rsid w:val="00526363"/>
    <w:rsid w:val="00526641"/>
    <w:rsid w:val="00527C38"/>
    <w:rsid w:val="00532277"/>
    <w:rsid w:val="00532635"/>
    <w:rsid w:val="00535E02"/>
    <w:rsid w:val="00536CDD"/>
    <w:rsid w:val="00537D03"/>
    <w:rsid w:val="00541572"/>
    <w:rsid w:val="005443FF"/>
    <w:rsid w:val="005474FD"/>
    <w:rsid w:val="00554A9B"/>
    <w:rsid w:val="00555941"/>
    <w:rsid w:val="005608B5"/>
    <w:rsid w:val="005635E0"/>
    <w:rsid w:val="0056667A"/>
    <w:rsid w:val="005732A2"/>
    <w:rsid w:val="00575781"/>
    <w:rsid w:val="00581C48"/>
    <w:rsid w:val="0058222D"/>
    <w:rsid w:val="00590E26"/>
    <w:rsid w:val="005912D0"/>
    <w:rsid w:val="00591C30"/>
    <w:rsid w:val="005A25E7"/>
    <w:rsid w:val="005A3198"/>
    <w:rsid w:val="005A3EDD"/>
    <w:rsid w:val="005A3F8C"/>
    <w:rsid w:val="005A5E46"/>
    <w:rsid w:val="005A6841"/>
    <w:rsid w:val="005B78C0"/>
    <w:rsid w:val="005C3B1A"/>
    <w:rsid w:val="005C3B53"/>
    <w:rsid w:val="005C3CB7"/>
    <w:rsid w:val="005C6418"/>
    <w:rsid w:val="005C7A91"/>
    <w:rsid w:val="005D0D59"/>
    <w:rsid w:val="005D5D08"/>
    <w:rsid w:val="005D6F84"/>
    <w:rsid w:val="005D7CD5"/>
    <w:rsid w:val="005F067A"/>
    <w:rsid w:val="005F133C"/>
    <w:rsid w:val="005F1EC2"/>
    <w:rsid w:val="005F51C8"/>
    <w:rsid w:val="005F58ED"/>
    <w:rsid w:val="005F5AB7"/>
    <w:rsid w:val="005F621C"/>
    <w:rsid w:val="00601B1B"/>
    <w:rsid w:val="00602CA2"/>
    <w:rsid w:val="0060385E"/>
    <w:rsid w:val="00603B2E"/>
    <w:rsid w:val="006054F6"/>
    <w:rsid w:val="00617687"/>
    <w:rsid w:val="006214F0"/>
    <w:rsid w:val="00623CAD"/>
    <w:rsid w:val="00625499"/>
    <w:rsid w:val="00626022"/>
    <w:rsid w:val="006306C6"/>
    <w:rsid w:val="006342DC"/>
    <w:rsid w:val="006402C1"/>
    <w:rsid w:val="00640B23"/>
    <w:rsid w:val="00641105"/>
    <w:rsid w:val="006431C1"/>
    <w:rsid w:val="0065137C"/>
    <w:rsid w:val="00652F5D"/>
    <w:rsid w:val="00656044"/>
    <w:rsid w:val="00657F48"/>
    <w:rsid w:val="00663FDE"/>
    <w:rsid w:val="00664768"/>
    <w:rsid w:val="006660BA"/>
    <w:rsid w:val="006704DB"/>
    <w:rsid w:val="00676B0E"/>
    <w:rsid w:val="00677B7D"/>
    <w:rsid w:val="00686A35"/>
    <w:rsid w:val="0069169F"/>
    <w:rsid w:val="00692F7A"/>
    <w:rsid w:val="00696135"/>
    <w:rsid w:val="006A3125"/>
    <w:rsid w:val="006A4BEB"/>
    <w:rsid w:val="006A526C"/>
    <w:rsid w:val="006B2EDC"/>
    <w:rsid w:val="006B4E9C"/>
    <w:rsid w:val="006C2C23"/>
    <w:rsid w:val="006C5106"/>
    <w:rsid w:val="006C53C3"/>
    <w:rsid w:val="006C5D40"/>
    <w:rsid w:val="006D7FEB"/>
    <w:rsid w:val="006E4275"/>
    <w:rsid w:val="006F21FC"/>
    <w:rsid w:val="0070392F"/>
    <w:rsid w:val="0070682F"/>
    <w:rsid w:val="00711B26"/>
    <w:rsid w:val="0072164A"/>
    <w:rsid w:val="00721E65"/>
    <w:rsid w:val="00726366"/>
    <w:rsid w:val="007303E3"/>
    <w:rsid w:val="00732491"/>
    <w:rsid w:val="00733627"/>
    <w:rsid w:val="007373D6"/>
    <w:rsid w:val="0074259F"/>
    <w:rsid w:val="007439BC"/>
    <w:rsid w:val="00747133"/>
    <w:rsid w:val="007512A7"/>
    <w:rsid w:val="00753015"/>
    <w:rsid w:val="007570B0"/>
    <w:rsid w:val="00761040"/>
    <w:rsid w:val="00762976"/>
    <w:rsid w:val="00782EC1"/>
    <w:rsid w:val="007862DF"/>
    <w:rsid w:val="00787C2E"/>
    <w:rsid w:val="00793A8C"/>
    <w:rsid w:val="00796B18"/>
    <w:rsid w:val="007A0A99"/>
    <w:rsid w:val="007A3ACC"/>
    <w:rsid w:val="007A5BFE"/>
    <w:rsid w:val="007A72E2"/>
    <w:rsid w:val="007B0983"/>
    <w:rsid w:val="007B3982"/>
    <w:rsid w:val="007C325E"/>
    <w:rsid w:val="007C6545"/>
    <w:rsid w:val="007C6820"/>
    <w:rsid w:val="007D2873"/>
    <w:rsid w:val="007D79D3"/>
    <w:rsid w:val="007E57B4"/>
    <w:rsid w:val="007E5FC5"/>
    <w:rsid w:val="007F3FDF"/>
    <w:rsid w:val="007F67C0"/>
    <w:rsid w:val="008009CE"/>
    <w:rsid w:val="0080109D"/>
    <w:rsid w:val="00804DE5"/>
    <w:rsid w:val="00810F45"/>
    <w:rsid w:val="008127FE"/>
    <w:rsid w:val="008153B3"/>
    <w:rsid w:val="008264D0"/>
    <w:rsid w:val="0083006C"/>
    <w:rsid w:val="0083018B"/>
    <w:rsid w:val="00830B8C"/>
    <w:rsid w:val="008426AB"/>
    <w:rsid w:val="00842D9A"/>
    <w:rsid w:val="00846287"/>
    <w:rsid w:val="00847426"/>
    <w:rsid w:val="00857C15"/>
    <w:rsid w:val="00857FDC"/>
    <w:rsid w:val="008601A9"/>
    <w:rsid w:val="0086155F"/>
    <w:rsid w:val="00871990"/>
    <w:rsid w:val="00872A25"/>
    <w:rsid w:val="00881107"/>
    <w:rsid w:val="00881F16"/>
    <w:rsid w:val="00890C84"/>
    <w:rsid w:val="00893975"/>
    <w:rsid w:val="008947EF"/>
    <w:rsid w:val="008A0436"/>
    <w:rsid w:val="008A0725"/>
    <w:rsid w:val="008A51D1"/>
    <w:rsid w:val="008B3A86"/>
    <w:rsid w:val="008B6A93"/>
    <w:rsid w:val="008C221B"/>
    <w:rsid w:val="008C2B9A"/>
    <w:rsid w:val="008C7D50"/>
    <w:rsid w:val="008D061D"/>
    <w:rsid w:val="008E5EE1"/>
    <w:rsid w:val="008E615C"/>
    <w:rsid w:val="008F1CA2"/>
    <w:rsid w:val="008F5B12"/>
    <w:rsid w:val="009000E7"/>
    <w:rsid w:val="00902AA2"/>
    <w:rsid w:val="00905092"/>
    <w:rsid w:val="009057BE"/>
    <w:rsid w:val="0090666D"/>
    <w:rsid w:val="00912DC6"/>
    <w:rsid w:val="0091495C"/>
    <w:rsid w:val="00915F3F"/>
    <w:rsid w:val="00922649"/>
    <w:rsid w:val="00922D8F"/>
    <w:rsid w:val="00924C4E"/>
    <w:rsid w:val="00925BB6"/>
    <w:rsid w:val="0093024B"/>
    <w:rsid w:val="00930D6B"/>
    <w:rsid w:val="00933734"/>
    <w:rsid w:val="00937B63"/>
    <w:rsid w:val="00937E2D"/>
    <w:rsid w:val="00942921"/>
    <w:rsid w:val="00944EE4"/>
    <w:rsid w:val="00945D28"/>
    <w:rsid w:val="0094762C"/>
    <w:rsid w:val="009562B3"/>
    <w:rsid w:val="009575E6"/>
    <w:rsid w:val="00962AC3"/>
    <w:rsid w:val="00962E37"/>
    <w:rsid w:val="00964F51"/>
    <w:rsid w:val="00967F4A"/>
    <w:rsid w:val="0097628E"/>
    <w:rsid w:val="00977D4F"/>
    <w:rsid w:val="00984ED1"/>
    <w:rsid w:val="00992AF1"/>
    <w:rsid w:val="00993E18"/>
    <w:rsid w:val="00995759"/>
    <w:rsid w:val="009A49DD"/>
    <w:rsid w:val="009A7B09"/>
    <w:rsid w:val="009B178B"/>
    <w:rsid w:val="009B1D5C"/>
    <w:rsid w:val="009B26EF"/>
    <w:rsid w:val="009B430D"/>
    <w:rsid w:val="009B4935"/>
    <w:rsid w:val="009B702B"/>
    <w:rsid w:val="009B7087"/>
    <w:rsid w:val="009B7962"/>
    <w:rsid w:val="009B79C9"/>
    <w:rsid w:val="009C09AD"/>
    <w:rsid w:val="009C1769"/>
    <w:rsid w:val="009C28DD"/>
    <w:rsid w:val="009D4E8B"/>
    <w:rsid w:val="009F2AC7"/>
    <w:rsid w:val="009F34C1"/>
    <w:rsid w:val="009F51AE"/>
    <w:rsid w:val="00A00731"/>
    <w:rsid w:val="00A05170"/>
    <w:rsid w:val="00A05E1A"/>
    <w:rsid w:val="00A0690B"/>
    <w:rsid w:val="00A07E32"/>
    <w:rsid w:val="00A144B4"/>
    <w:rsid w:val="00A21C05"/>
    <w:rsid w:val="00A21DE3"/>
    <w:rsid w:val="00A22A91"/>
    <w:rsid w:val="00A22E67"/>
    <w:rsid w:val="00A245E2"/>
    <w:rsid w:val="00A24805"/>
    <w:rsid w:val="00A24A16"/>
    <w:rsid w:val="00A24C0C"/>
    <w:rsid w:val="00A306FB"/>
    <w:rsid w:val="00A36D7B"/>
    <w:rsid w:val="00A43E68"/>
    <w:rsid w:val="00A5066F"/>
    <w:rsid w:val="00A514A8"/>
    <w:rsid w:val="00A52633"/>
    <w:rsid w:val="00A5296B"/>
    <w:rsid w:val="00A605D3"/>
    <w:rsid w:val="00A71C29"/>
    <w:rsid w:val="00A722B5"/>
    <w:rsid w:val="00A75882"/>
    <w:rsid w:val="00A77F2A"/>
    <w:rsid w:val="00A80E98"/>
    <w:rsid w:val="00A81F93"/>
    <w:rsid w:val="00A8246F"/>
    <w:rsid w:val="00A847FD"/>
    <w:rsid w:val="00A87F1D"/>
    <w:rsid w:val="00A92E05"/>
    <w:rsid w:val="00A94F2D"/>
    <w:rsid w:val="00A95BCE"/>
    <w:rsid w:val="00AA1BDA"/>
    <w:rsid w:val="00AA3287"/>
    <w:rsid w:val="00AA466F"/>
    <w:rsid w:val="00AA5E60"/>
    <w:rsid w:val="00AA69C7"/>
    <w:rsid w:val="00AA6B1B"/>
    <w:rsid w:val="00AA6F75"/>
    <w:rsid w:val="00AB55E0"/>
    <w:rsid w:val="00AB653A"/>
    <w:rsid w:val="00AB7ECF"/>
    <w:rsid w:val="00AC02C3"/>
    <w:rsid w:val="00AC5ED2"/>
    <w:rsid w:val="00AD2BA2"/>
    <w:rsid w:val="00AD2BE6"/>
    <w:rsid w:val="00AD5138"/>
    <w:rsid w:val="00AD515E"/>
    <w:rsid w:val="00AD5187"/>
    <w:rsid w:val="00AD59C8"/>
    <w:rsid w:val="00AD63A8"/>
    <w:rsid w:val="00AD7A67"/>
    <w:rsid w:val="00AE08D7"/>
    <w:rsid w:val="00AE2CCD"/>
    <w:rsid w:val="00AE30CB"/>
    <w:rsid w:val="00AE3450"/>
    <w:rsid w:val="00AE514C"/>
    <w:rsid w:val="00AF04BD"/>
    <w:rsid w:val="00AF4364"/>
    <w:rsid w:val="00AF6B80"/>
    <w:rsid w:val="00AF6BFF"/>
    <w:rsid w:val="00B043E9"/>
    <w:rsid w:val="00B062B4"/>
    <w:rsid w:val="00B075D0"/>
    <w:rsid w:val="00B10781"/>
    <w:rsid w:val="00B10AD4"/>
    <w:rsid w:val="00B148A9"/>
    <w:rsid w:val="00B1656F"/>
    <w:rsid w:val="00B220F8"/>
    <w:rsid w:val="00B30F88"/>
    <w:rsid w:val="00B31D92"/>
    <w:rsid w:val="00B32F84"/>
    <w:rsid w:val="00B336F9"/>
    <w:rsid w:val="00B34EBD"/>
    <w:rsid w:val="00B37E19"/>
    <w:rsid w:val="00B37E4A"/>
    <w:rsid w:val="00B414B5"/>
    <w:rsid w:val="00B44496"/>
    <w:rsid w:val="00B51782"/>
    <w:rsid w:val="00B54D95"/>
    <w:rsid w:val="00B56E5B"/>
    <w:rsid w:val="00B61859"/>
    <w:rsid w:val="00B61A76"/>
    <w:rsid w:val="00B62618"/>
    <w:rsid w:val="00B64490"/>
    <w:rsid w:val="00B657BD"/>
    <w:rsid w:val="00B70C46"/>
    <w:rsid w:val="00B73C86"/>
    <w:rsid w:val="00B75E66"/>
    <w:rsid w:val="00B8043A"/>
    <w:rsid w:val="00B805FA"/>
    <w:rsid w:val="00B837E5"/>
    <w:rsid w:val="00B95A78"/>
    <w:rsid w:val="00B95B36"/>
    <w:rsid w:val="00BA1E73"/>
    <w:rsid w:val="00BA2FE2"/>
    <w:rsid w:val="00BA52DF"/>
    <w:rsid w:val="00BA5B96"/>
    <w:rsid w:val="00BA6DB1"/>
    <w:rsid w:val="00BB1BE9"/>
    <w:rsid w:val="00BB27EC"/>
    <w:rsid w:val="00BC3FD3"/>
    <w:rsid w:val="00BC7AED"/>
    <w:rsid w:val="00BD1E46"/>
    <w:rsid w:val="00BE04FF"/>
    <w:rsid w:val="00BE376C"/>
    <w:rsid w:val="00BE6AD6"/>
    <w:rsid w:val="00BF07FF"/>
    <w:rsid w:val="00BF12D7"/>
    <w:rsid w:val="00BF295A"/>
    <w:rsid w:val="00BF4017"/>
    <w:rsid w:val="00BF4712"/>
    <w:rsid w:val="00C0011E"/>
    <w:rsid w:val="00C032CE"/>
    <w:rsid w:val="00C0390F"/>
    <w:rsid w:val="00C041AD"/>
    <w:rsid w:val="00C07E1A"/>
    <w:rsid w:val="00C11579"/>
    <w:rsid w:val="00C16865"/>
    <w:rsid w:val="00C21A5A"/>
    <w:rsid w:val="00C2357E"/>
    <w:rsid w:val="00C240F4"/>
    <w:rsid w:val="00C33D15"/>
    <w:rsid w:val="00C349C3"/>
    <w:rsid w:val="00C41D50"/>
    <w:rsid w:val="00C432F2"/>
    <w:rsid w:val="00C4449A"/>
    <w:rsid w:val="00C4481B"/>
    <w:rsid w:val="00C57D45"/>
    <w:rsid w:val="00C65BE7"/>
    <w:rsid w:val="00C668F7"/>
    <w:rsid w:val="00C7242B"/>
    <w:rsid w:val="00C74D88"/>
    <w:rsid w:val="00C76436"/>
    <w:rsid w:val="00C7791D"/>
    <w:rsid w:val="00C77E0C"/>
    <w:rsid w:val="00C81A41"/>
    <w:rsid w:val="00C82FBB"/>
    <w:rsid w:val="00C83538"/>
    <w:rsid w:val="00C94B75"/>
    <w:rsid w:val="00C95617"/>
    <w:rsid w:val="00CA05E0"/>
    <w:rsid w:val="00CA09C6"/>
    <w:rsid w:val="00CA2109"/>
    <w:rsid w:val="00CA4DEB"/>
    <w:rsid w:val="00CB7142"/>
    <w:rsid w:val="00CB7D52"/>
    <w:rsid w:val="00CC0693"/>
    <w:rsid w:val="00CC5794"/>
    <w:rsid w:val="00CC70A0"/>
    <w:rsid w:val="00CD1AAD"/>
    <w:rsid w:val="00CD4CB7"/>
    <w:rsid w:val="00CE0064"/>
    <w:rsid w:val="00CE23FE"/>
    <w:rsid w:val="00CE3A9E"/>
    <w:rsid w:val="00CE6564"/>
    <w:rsid w:val="00CF3270"/>
    <w:rsid w:val="00CF388E"/>
    <w:rsid w:val="00CF4591"/>
    <w:rsid w:val="00CF7FFA"/>
    <w:rsid w:val="00D01DAE"/>
    <w:rsid w:val="00D137C1"/>
    <w:rsid w:val="00D1455B"/>
    <w:rsid w:val="00D153C7"/>
    <w:rsid w:val="00D21ED3"/>
    <w:rsid w:val="00D23AC5"/>
    <w:rsid w:val="00D2514B"/>
    <w:rsid w:val="00D25B6A"/>
    <w:rsid w:val="00D3035E"/>
    <w:rsid w:val="00D342D4"/>
    <w:rsid w:val="00D37545"/>
    <w:rsid w:val="00D375C7"/>
    <w:rsid w:val="00D37BAE"/>
    <w:rsid w:val="00D42CB8"/>
    <w:rsid w:val="00D437B0"/>
    <w:rsid w:val="00D446E3"/>
    <w:rsid w:val="00D44D03"/>
    <w:rsid w:val="00D4793D"/>
    <w:rsid w:val="00D51A20"/>
    <w:rsid w:val="00D52F40"/>
    <w:rsid w:val="00D54672"/>
    <w:rsid w:val="00D55728"/>
    <w:rsid w:val="00D573D5"/>
    <w:rsid w:val="00D604F7"/>
    <w:rsid w:val="00D61412"/>
    <w:rsid w:val="00D648EF"/>
    <w:rsid w:val="00D70872"/>
    <w:rsid w:val="00D72D46"/>
    <w:rsid w:val="00D7310C"/>
    <w:rsid w:val="00D76A38"/>
    <w:rsid w:val="00D814BA"/>
    <w:rsid w:val="00D84069"/>
    <w:rsid w:val="00D9124C"/>
    <w:rsid w:val="00D916C0"/>
    <w:rsid w:val="00D968CA"/>
    <w:rsid w:val="00D97767"/>
    <w:rsid w:val="00DA1948"/>
    <w:rsid w:val="00DA598F"/>
    <w:rsid w:val="00DA6709"/>
    <w:rsid w:val="00DB0C3A"/>
    <w:rsid w:val="00DB73D4"/>
    <w:rsid w:val="00DC1CE2"/>
    <w:rsid w:val="00DD3791"/>
    <w:rsid w:val="00DE313B"/>
    <w:rsid w:val="00DE399A"/>
    <w:rsid w:val="00DE5C18"/>
    <w:rsid w:val="00DE7013"/>
    <w:rsid w:val="00DF3C31"/>
    <w:rsid w:val="00DF5472"/>
    <w:rsid w:val="00DF5889"/>
    <w:rsid w:val="00DF60D2"/>
    <w:rsid w:val="00DF7B10"/>
    <w:rsid w:val="00E00FAF"/>
    <w:rsid w:val="00E06268"/>
    <w:rsid w:val="00E07A0E"/>
    <w:rsid w:val="00E12373"/>
    <w:rsid w:val="00E13A41"/>
    <w:rsid w:val="00E14B2E"/>
    <w:rsid w:val="00E201B8"/>
    <w:rsid w:val="00E21EE4"/>
    <w:rsid w:val="00E23C37"/>
    <w:rsid w:val="00E25358"/>
    <w:rsid w:val="00E274B0"/>
    <w:rsid w:val="00E27DF7"/>
    <w:rsid w:val="00E30794"/>
    <w:rsid w:val="00E309B9"/>
    <w:rsid w:val="00E30CF2"/>
    <w:rsid w:val="00E31132"/>
    <w:rsid w:val="00E33884"/>
    <w:rsid w:val="00E34EDB"/>
    <w:rsid w:val="00E365ED"/>
    <w:rsid w:val="00E4009A"/>
    <w:rsid w:val="00E42BCE"/>
    <w:rsid w:val="00E431D2"/>
    <w:rsid w:val="00E54713"/>
    <w:rsid w:val="00E56FC1"/>
    <w:rsid w:val="00E6140D"/>
    <w:rsid w:val="00E62F1D"/>
    <w:rsid w:val="00E650E3"/>
    <w:rsid w:val="00E6532A"/>
    <w:rsid w:val="00E70C68"/>
    <w:rsid w:val="00E74156"/>
    <w:rsid w:val="00E7441D"/>
    <w:rsid w:val="00E75E12"/>
    <w:rsid w:val="00E824A1"/>
    <w:rsid w:val="00E84571"/>
    <w:rsid w:val="00E84C1D"/>
    <w:rsid w:val="00E86776"/>
    <w:rsid w:val="00EA2282"/>
    <w:rsid w:val="00EA2348"/>
    <w:rsid w:val="00EA59B4"/>
    <w:rsid w:val="00EA722C"/>
    <w:rsid w:val="00EB1927"/>
    <w:rsid w:val="00EB7CD7"/>
    <w:rsid w:val="00EB7CDF"/>
    <w:rsid w:val="00EC18B1"/>
    <w:rsid w:val="00EC1C85"/>
    <w:rsid w:val="00EC33E3"/>
    <w:rsid w:val="00EC3548"/>
    <w:rsid w:val="00EC5FA7"/>
    <w:rsid w:val="00EC686D"/>
    <w:rsid w:val="00ED153F"/>
    <w:rsid w:val="00ED163D"/>
    <w:rsid w:val="00ED4F04"/>
    <w:rsid w:val="00EE247B"/>
    <w:rsid w:val="00EE26FF"/>
    <w:rsid w:val="00EE4153"/>
    <w:rsid w:val="00EE498E"/>
    <w:rsid w:val="00EE55E7"/>
    <w:rsid w:val="00EF2C5D"/>
    <w:rsid w:val="00EF56A7"/>
    <w:rsid w:val="00F03706"/>
    <w:rsid w:val="00F04B3C"/>
    <w:rsid w:val="00F04BC0"/>
    <w:rsid w:val="00F05725"/>
    <w:rsid w:val="00F1017A"/>
    <w:rsid w:val="00F1109C"/>
    <w:rsid w:val="00F13C3C"/>
    <w:rsid w:val="00F2235B"/>
    <w:rsid w:val="00F244DA"/>
    <w:rsid w:val="00F31DFD"/>
    <w:rsid w:val="00F34465"/>
    <w:rsid w:val="00F37737"/>
    <w:rsid w:val="00F40BB4"/>
    <w:rsid w:val="00F45881"/>
    <w:rsid w:val="00F51D58"/>
    <w:rsid w:val="00F51E84"/>
    <w:rsid w:val="00F525C8"/>
    <w:rsid w:val="00F6134E"/>
    <w:rsid w:val="00F61C49"/>
    <w:rsid w:val="00F72D8E"/>
    <w:rsid w:val="00F76251"/>
    <w:rsid w:val="00F80B07"/>
    <w:rsid w:val="00F8335C"/>
    <w:rsid w:val="00F84D22"/>
    <w:rsid w:val="00F8565A"/>
    <w:rsid w:val="00F85C00"/>
    <w:rsid w:val="00F86E23"/>
    <w:rsid w:val="00F87476"/>
    <w:rsid w:val="00F948A3"/>
    <w:rsid w:val="00F95BBB"/>
    <w:rsid w:val="00FA2652"/>
    <w:rsid w:val="00FA6028"/>
    <w:rsid w:val="00FC0C18"/>
    <w:rsid w:val="00FC22D4"/>
    <w:rsid w:val="00FC3260"/>
    <w:rsid w:val="00FC5D76"/>
    <w:rsid w:val="00FD1552"/>
    <w:rsid w:val="00FD35EE"/>
    <w:rsid w:val="00FE2385"/>
    <w:rsid w:val="00FE5879"/>
    <w:rsid w:val="00FE68F7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ans" w:eastAsia="Noto Sans" w:hAnsi="Noto San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CB"/>
    <w:pPr>
      <w:spacing w:line="260" w:lineRule="exact"/>
    </w:pPr>
    <w:rPr>
      <w:sz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8335C"/>
    <w:pPr>
      <w:spacing w:after="260"/>
      <w:contextualSpacing/>
      <w:outlineLvl w:val="0"/>
    </w:pPr>
    <w:rPr>
      <w:b/>
      <w:lang w:val="fr-CH"/>
    </w:rPr>
  </w:style>
  <w:style w:type="paragraph" w:styleId="2">
    <w:name w:val="heading 2"/>
    <w:basedOn w:val="a"/>
    <w:next w:val="a"/>
    <w:link w:val="20"/>
    <w:uiPriority w:val="99"/>
    <w:qFormat/>
    <w:rsid w:val="00152778"/>
    <w:pPr>
      <w:keepNext/>
      <w:keepLines/>
      <w:spacing w:before="200"/>
      <w:outlineLvl w:val="1"/>
    </w:pPr>
    <w:rPr>
      <w:rFonts w:eastAsia="Times New Roman"/>
      <w:b/>
      <w:bCs/>
      <w:color w:val="AA1E2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5C"/>
    <w:rPr>
      <w:rFonts w:cs="Times New Roman"/>
      <w:b/>
      <w:sz w:val="20"/>
      <w:lang w:val="fr-C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2778"/>
    <w:rPr>
      <w:rFonts w:ascii="Noto Sans" w:hAnsi="Noto Sans" w:cs="Times New Roman"/>
      <w:b/>
      <w:bCs/>
      <w:color w:val="AA1E2D"/>
      <w:sz w:val="26"/>
      <w:szCs w:val="26"/>
      <w:lang w:val="en-US"/>
    </w:rPr>
  </w:style>
  <w:style w:type="paragraph" w:styleId="a3">
    <w:name w:val="header"/>
    <w:basedOn w:val="a"/>
    <w:link w:val="a4"/>
    <w:uiPriority w:val="99"/>
    <w:rsid w:val="00E13A41"/>
    <w:pPr>
      <w:spacing w:line="200" w:lineRule="atLeast"/>
      <w:ind w:left="-504"/>
    </w:pPr>
    <w:rPr>
      <w:color w:val="5F5046"/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3A41"/>
    <w:rPr>
      <w:rFonts w:cs="Times New Roman"/>
      <w:color w:val="5F5046"/>
      <w:sz w:val="24"/>
      <w:lang w:val="en-US"/>
    </w:rPr>
  </w:style>
  <w:style w:type="paragraph" w:styleId="a5">
    <w:name w:val="footer"/>
    <w:basedOn w:val="a"/>
    <w:link w:val="a6"/>
    <w:uiPriority w:val="99"/>
    <w:rsid w:val="00A245E2"/>
    <w:pPr>
      <w:tabs>
        <w:tab w:val="left" w:pos="-378"/>
        <w:tab w:val="left" w:pos="2835"/>
        <w:tab w:val="left" w:pos="3402"/>
        <w:tab w:val="right" w:pos="9072"/>
      </w:tabs>
      <w:spacing w:line="200" w:lineRule="exact"/>
      <w:ind w:left="-964"/>
    </w:pPr>
    <w:rPr>
      <w:sz w:val="15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245E2"/>
    <w:rPr>
      <w:rFonts w:cs="Times New Roman"/>
      <w:sz w:val="15"/>
      <w:lang w:val="en-US"/>
    </w:rPr>
  </w:style>
  <w:style w:type="table" w:styleId="a7">
    <w:name w:val="Table Grid"/>
    <w:basedOn w:val="a1"/>
    <w:uiPriority w:val="99"/>
    <w:rsid w:val="00B22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AE30CB"/>
    <w:pPr>
      <w:spacing w:after="600" w:line="240" w:lineRule="auto"/>
      <w:contextualSpacing/>
    </w:pPr>
    <w:rPr>
      <w:b/>
      <w:color w:val="AA1E2D"/>
      <w:sz w:val="36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AE30CB"/>
    <w:rPr>
      <w:rFonts w:cs="Times New Roman"/>
      <w:b/>
      <w:color w:val="AA1E2D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1A1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A1EA0"/>
    <w:rPr>
      <w:rFonts w:ascii="Tahoma" w:hAnsi="Tahoma" w:cs="Tahoma"/>
      <w:sz w:val="16"/>
      <w:szCs w:val="16"/>
      <w:lang w:val="en-GB"/>
    </w:rPr>
  </w:style>
  <w:style w:type="paragraph" w:styleId="ac">
    <w:name w:val="Subtitle"/>
    <w:basedOn w:val="a"/>
    <w:link w:val="ad"/>
    <w:uiPriority w:val="99"/>
    <w:qFormat/>
    <w:rsid w:val="00E13A41"/>
    <w:pPr>
      <w:spacing w:after="520" w:line="360" w:lineRule="atLeast"/>
      <w:contextualSpacing/>
    </w:pPr>
    <w:rPr>
      <w:sz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E13A41"/>
    <w:rPr>
      <w:rFonts w:cs="Times New Roman"/>
      <w:sz w:val="24"/>
      <w:lang w:val="en-US"/>
    </w:rPr>
  </w:style>
  <w:style w:type="character" w:styleId="ae">
    <w:name w:val="Hyperlink"/>
    <w:basedOn w:val="a0"/>
    <w:uiPriority w:val="99"/>
    <w:rsid w:val="009B79C9"/>
    <w:rPr>
      <w:rFonts w:cs="Times New Roman"/>
      <w:color w:val="000000"/>
      <w:u w:val="single"/>
    </w:rPr>
  </w:style>
  <w:style w:type="character" w:customStyle="1" w:styleId="apple-converted-space">
    <w:name w:val="apple-converted-space"/>
    <w:basedOn w:val="a0"/>
    <w:rsid w:val="00CE0064"/>
    <w:rPr>
      <w:rFonts w:cs="Times New Roman"/>
    </w:rPr>
  </w:style>
  <w:style w:type="paragraph" w:styleId="af">
    <w:name w:val="List Paragraph"/>
    <w:basedOn w:val="a"/>
    <w:uiPriority w:val="34"/>
    <w:qFormat/>
    <w:rsid w:val="00316450"/>
    <w:pPr>
      <w:ind w:left="720"/>
      <w:contextualSpacing/>
    </w:pPr>
  </w:style>
  <w:style w:type="paragraph" w:styleId="af0">
    <w:name w:val="Revision"/>
    <w:hidden/>
    <w:uiPriority w:val="99"/>
    <w:semiHidden/>
    <w:rsid w:val="003545AD"/>
    <w:rPr>
      <w:sz w:val="20"/>
      <w:lang w:val="en-US" w:eastAsia="en-US"/>
    </w:rPr>
  </w:style>
  <w:style w:type="character" w:customStyle="1" w:styleId="33">
    <w:name w:val="Заголовок №3 (3)_"/>
    <w:link w:val="331"/>
    <w:uiPriority w:val="99"/>
    <w:locked/>
    <w:rsid w:val="002D69D5"/>
    <w:rPr>
      <w:rFonts w:ascii="Segoe UI" w:hAnsi="Segoe UI"/>
      <w:b/>
      <w:spacing w:val="2"/>
      <w:sz w:val="33"/>
      <w:shd w:val="clear" w:color="auto" w:fill="FFFFFF"/>
    </w:rPr>
  </w:style>
  <w:style w:type="character" w:customStyle="1" w:styleId="330">
    <w:name w:val="Заголовок №3 (3)"/>
    <w:uiPriority w:val="99"/>
    <w:rsid w:val="002D69D5"/>
    <w:rPr>
      <w:rFonts w:ascii="Segoe UI" w:hAnsi="Segoe UI"/>
      <w:b/>
      <w:color w:val="000000"/>
      <w:spacing w:val="2"/>
      <w:w w:val="100"/>
      <w:position w:val="0"/>
      <w:sz w:val="33"/>
      <w:u w:val="none"/>
      <w:lang w:val="en-US"/>
    </w:rPr>
  </w:style>
  <w:style w:type="character" w:customStyle="1" w:styleId="4">
    <w:name w:val="Заголовок №4_"/>
    <w:link w:val="41"/>
    <w:uiPriority w:val="99"/>
    <w:locked/>
    <w:rsid w:val="002D69D5"/>
    <w:rPr>
      <w:rFonts w:ascii="Segoe UI" w:hAnsi="Segoe UI"/>
      <w:spacing w:val="3"/>
      <w:sz w:val="21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2D69D5"/>
    <w:pPr>
      <w:widowControl w:val="0"/>
      <w:shd w:val="clear" w:color="auto" w:fill="FFFFFF"/>
      <w:spacing w:line="557" w:lineRule="exact"/>
      <w:outlineLvl w:val="2"/>
    </w:pPr>
    <w:rPr>
      <w:rFonts w:ascii="Segoe UI" w:eastAsia="Times New Roman" w:hAnsi="Segoe UI"/>
      <w:b/>
      <w:bCs/>
      <w:spacing w:val="2"/>
      <w:sz w:val="33"/>
      <w:szCs w:val="33"/>
      <w:lang w:val="ru-RU" w:eastAsia="ru-RU"/>
    </w:rPr>
  </w:style>
  <w:style w:type="paragraph" w:customStyle="1" w:styleId="41">
    <w:name w:val="Заголовок №41"/>
    <w:basedOn w:val="a"/>
    <w:link w:val="4"/>
    <w:uiPriority w:val="99"/>
    <w:rsid w:val="002D69D5"/>
    <w:pPr>
      <w:widowControl w:val="0"/>
      <w:shd w:val="clear" w:color="auto" w:fill="FFFFFF"/>
      <w:spacing w:before="600" w:line="240" w:lineRule="atLeast"/>
      <w:ind w:hanging="360"/>
      <w:outlineLvl w:val="3"/>
    </w:pPr>
    <w:rPr>
      <w:rFonts w:ascii="Segoe UI" w:eastAsia="Times New Roman" w:hAnsi="Segoe UI"/>
      <w:spacing w:val="3"/>
      <w:sz w:val="21"/>
      <w:szCs w:val="21"/>
      <w:lang w:val="ru-RU" w:eastAsia="ru-RU"/>
    </w:rPr>
  </w:style>
  <w:style w:type="character" w:customStyle="1" w:styleId="af1">
    <w:name w:val="Основной текст Знак"/>
    <w:link w:val="af2"/>
    <w:uiPriority w:val="99"/>
    <w:locked/>
    <w:rsid w:val="002B4620"/>
    <w:rPr>
      <w:rFonts w:ascii="Segoe UI" w:hAnsi="Segoe UI"/>
      <w:spacing w:val="3"/>
      <w:sz w:val="17"/>
      <w:shd w:val="clear" w:color="auto" w:fill="FFFFFF"/>
    </w:rPr>
  </w:style>
  <w:style w:type="paragraph" w:styleId="af2">
    <w:name w:val="Body Text"/>
    <w:basedOn w:val="a"/>
    <w:link w:val="af1"/>
    <w:uiPriority w:val="99"/>
    <w:rsid w:val="002B4620"/>
    <w:pPr>
      <w:widowControl w:val="0"/>
      <w:shd w:val="clear" w:color="auto" w:fill="FFFFFF"/>
      <w:spacing w:before="120" w:after="180" w:line="259" w:lineRule="exact"/>
      <w:ind w:hanging="360"/>
      <w:jc w:val="both"/>
    </w:pPr>
    <w:rPr>
      <w:rFonts w:ascii="Segoe UI" w:eastAsia="Times New Roman" w:hAnsi="Segoe UI"/>
      <w:spacing w:val="3"/>
      <w:sz w:val="17"/>
      <w:szCs w:val="17"/>
      <w:lang w:val="ru-RU" w:eastAsia="ru-RU"/>
    </w:rPr>
  </w:style>
  <w:style w:type="character" w:customStyle="1" w:styleId="BodyTextChar">
    <w:name w:val="Body Text Char"/>
    <w:basedOn w:val="a0"/>
    <w:uiPriority w:val="99"/>
    <w:semiHidden/>
    <w:rsid w:val="002B4620"/>
    <w:rPr>
      <w:rFonts w:cs="Times New Roman"/>
      <w:sz w:val="20"/>
      <w:lang w:val="en-US"/>
    </w:rPr>
  </w:style>
  <w:style w:type="character" w:customStyle="1" w:styleId="5">
    <w:name w:val="Заголовок №5_"/>
    <w:link w:val="50"/>
    <w:uiPriority w:val="99"/>
    <w:locked/>
    <w:rsid w:val="002B4620"/>
    <w:rPr>
      <w:rFonts w:ascii="Segoe UI" w:hAnsi="Segoe UI"/>
      <w:b/>
      <w:spacing w:val="1"/>
      <w:sz w:val="1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2B4620"/>
    <w:pPr>
      <w:widowControl w:val="0"/>
      <w:shd w:val="clear" w:color="auto" w:fill="FFFFFF"/>
      <w:spacing w:before="540" w:after="300" w:line="240" w:lineRule="atLeast"/>
      <w:jc w:val="both"/>
      <w:outlineLvl w:val="4"/>
    </w:pPr>
    <w:rPr>
      <w:rFonts w:ascii="Segoe UI" w:eastAsia="Times New Roman" w:hAnsi="Segoe UI"/>
      <w:b/>
      <w:bCs/>
      <w:spacing w:val="1"/>
      <w:sz w:val="18"/>
      <w:szCs w:val="18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2B4620"/>
    <w:rPr>
      <w:rFonts w:ascii="Segoe UI" w:hAnsi="Segoe UI"/>
      <w:sz w:val="13"/>
      <w:shd w:val="clear" w:color="auto" w:fill="FFFFFF"/>
    </w:rPr>
  </w:style>
  <w:style w:type="character" w:customStyle="1" w:styleId="31">
    <w:name w:val="Основной текст (3) + Полужирный"/>
    <w:aliases w:val="Интервал 0 pt"/>
    <w:uiPriority w:val="99"/>
    <w:rsid w:val="002B4620"/>
    <w:rPr>
      <w:rFonts w:ascii="Segoe UI" w:hAnsi="Segoe UI"/>
      <w:b/>
      <w:color w:val="000000"/>
      <w:w w:val="100"/>
      <w:position w:val="0"/>
      <w:sz w:val="13"/>
      <w:u w:val="none"/>
      <w:lang w:val="en-US"/>
    </w:rPr>
  </w:style>
  <w:style w:type="character" w:customStyle="1" w:styleId="40">
    <w:name w:val="Основной текст (4)_"/>
    <w:link w:val="42"/>
    <w:uiPriority w:val="99"/>
    <w:locked/>
    <w:rsid w:val="002B4620"/>
    <w:rPr>
      <w:rFonts w:ascii="Segoe UI" w:hAnsi="Segoe UI"/>
      <w:b/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B4620"/>
    <w:pPr>
      <w:widowControl w:val="0"/>
      <w:shd w:val="clear" w:color="auto" w:fill="FFFFFF"/>
      <w:spacing w:before="1680" w:line="197" w:lineRule="exact"/>
    </w:pPr>
    <w:rPr>
      <w:rFonts w:ascii="Segoe UI" w:eastAsia="Times New Roman" w:hAnsi="Segoe UI"/>
      <w:sz w:val="13"/>
      <w:szCs w:val="13"/>
      <w:lang w:val="ru-RU" w:eastAsia="ru-RU"/>
    </w:rPr>
  </w:style>
  <w:style w:type="paragraph" w:customStyle="1" w:styleId="42">
    <w:name w:val="Основной текст (4)"/>
    <w:basedOn w:val="a"/>
    <w:link w:val="40"/>
    <w:uiPriority w:val="99"/>
    <w:rsid w:val="002B4620"/>
    <w:pPr>
      <w:widowControl w:val="0"/>
      <w:shd w:val="clear" w:color="auto" w:fill="FFFFFF"/>
      <w:spacing w:line="197" w:lineRule="exact"/>
      <w:jc w:val="both"/>
    </w:pPr>
    <w:rPr>
      <w:rFonts w:ascii="Segoe UI" w:eastAsia="Times New Roman" w:hAnsi="Segoe UI"/>
      <w:b/>
      <w:bCs/>
      <w:sz w:val="13"/>
      <w:szCs w:val="13"/>
      <w:lang w:val="ru-RU" w:eastAsia="ru-RU"/>
    </w:rPr>
  </w:style>
  <w:style w:type="character" w:customStyle="1" w:styleId="52">
    <w:name w:val="Заголовок №5 (2)_"/>
    <w:link w:val="520"/>
    <w:uiPriority w:val="99"/>
    <w:locked/>
    <w:rsid w:val="002B4620"/>
    <w:rPr>
      <w:rFonts w:ascii="Segoe UI" w:hAnsi="Segoe UI"/>
      <w:b/>
      <w:i/>
      <w:spacing w:val="-2"/>
      <w:sz w:val="18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2B4620"/>
    <w:rPr>
      <w:rFonts w:ascii="Segoe UI" w:hAnsi="Segoe UI"/>
      <w:i/>
      <w:spacing w:val="1"/>
      <w:sz w:val="18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B4620"/>
    <w:pPr>
      <w:widowControl w:val="0"/>
      <w:shd w:val="clear" w:color="auto" w:fill="FFFFFF"/>
      <w:spacing w:after="300" w:line="240" w:lineRule="atLeast"/>
      <w:jc w:val="both"/>
      <w:outlineLvl w:val="4"/>
    </w:pPr>
    <w:rPr>
      <w:rFonts w:ascii="Segoe UI" w:eastAsia="Times New Roman" w:hAnsi="Segoe UI"/>
      <w:b/>
      <w:bCs/>
      <w:i/>
      <w:iCs/>
      <w:spacing w:val="-2"/>
      <w:sz w:val="18"/>
      <w:szCs w:val="18"/>
      <w:lang w:val="ru-RU" w:eastAsia="ru-RU"/>
    </w:rPr>
  </w:style>
  <w:style w:type="paragraph" w:customStyle="1" w:styleId="71">
    <w:name w:val="Основной текст (7)1"/>
    <w:basedOn w:val="a"/>
    <w:link w:val="7"/>
    <w:uiPriority w:val="99"/>
    <w:rsid w:val="002B4620"/>
    <w:pPr>
      <w:widowControl w:val="0"/>
      <w:shd w:val="clear" w:color="auto" w:fill="FFFFFF"/>
      <w:spacing w:before="300" w:after="240" w:line="259" w:lineRule="exact"/>
      <w:jc w:val="both"/>
    </w:pPr>
    <w:rPr>
      <w:rFonts w:ascii="Segoe UI" w:eastAsia="Times New Roman" w:hAnsi="Segoe UI"/>
      <w:i/>
      <w:iCs/>
      <w:spacing w:val="1"/>
      <w:sz w:val="18"/>
      <w:szCs w:val="18"/>
      <w:lang w:val="ru-RU" w:eastAsia="ru-RU"/>
    </w:rPr>
  </w:style>
  <w:style w:type="character" w:styleId="af3">
    <w:name w:val="annotation reference"/>
    <w:basedOn w:val="a0"/>
    <w:uiPriority w:val="99"/>
    <w:semiHidden/>
    <w:rsid w:val="003A639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3A6394"/>
    <w:pPr>
      <w:spacing w:line="240" w:lineRule="auto"/>
    </w:pPr>
    <w:rPr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3A6394"/>
    <w:rPr>
      <w:rFonts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rsid w:val="003A639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3A6394"/>
    <w:rPr>
      <w:rFonts w:cs="Times New Roman"/>
      <w:b/>
      <w:bCs/>
      <w:sz w:val="20"/>
      <w:szCs w:val="20"/>
      <w:lang w:val="en-US"/>
    </w:rPr>
  </w:style>
  <w:style w:type="paragraph" w:styleId="af8">
    <w:name w:val="Normal (Web)"/>
    <w:basedOn w:val="a"/>
    <w:uiPriority w:val="99"/>
    <w:rsid w:val="00E4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E431D2"/>
    <w:pPr>
      <w:widowControl w:val="0"/>
      <w:autoSpaceDE w:val="0"/>
      <w:autoSpaceDN w:val="0"/>
      <w:adjustRightInd w:val="0"/>
      <w:spacing w:line="288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E431D2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E431D2"/>
    <w:rPr>
      <w:rFonts w:ascii="Times New Roman" w:hAnsi="Times New Roman"/>
      <w:sz w:val="24"/>
    </w:rPr>
  </w:style>
  <w:style w:type="character" w:styleId="af9">
    <w:name w:val="Strong"/>
    <w:basedOn w:val="a0"/>
    <w:uiPriority w:val="22"/>
    <w:qFormat/>
    <w:rsid w:val="00152778"/>
    <w:rPr>
      <w:rFonts w:cs="Times New Roman"/>
      <w:b/>
      <w:bCs/>
    </w:rPr>
  </w:style>
  <w:style w:type="character" w:styleId="afa">
    <w:name w:val="FollowedHyperlink"/>
    <w:basedOn w:val="a0"/>
    <w:uiPriority w:val="99"/>
    <w:semiHidden/>
    <w:rsid w:val="00152778"/>
    <w:rPr>
      <w:rFonts w:cs="Times New Roman"/>
      <w:color w:val="000000"/>
      <w:u w:val="single"/>
    </w:rPr>
  </w:style>
  <w:style w:type="character" w:styleId="afb">
    <w:name w:val="Emphasis"/>
    <w:basedOn w:val="a0"/>
    <w:uiPriority w:val="99"/>
    <w:qFormat/>
    <w:rsid w:val="00842D9A"/>
    <w:rPr>
      <w:rFonts w:cs="Times New Roman"/>
      <w:i/>
      <w:iCs/>
    </w:rPr>
  </w:style>
  <w:style w:type="paragraph" w:customStyle="1" w:styleId="11">
    <w:name w:val="Стиль1"/>
    <w:basedOn w:val="a"/>
    <w:link w:val="12"/>
    <w:rsid w:val="00E74156"/>
    <w:pPr>
      <w:jc w:val="both"/>
    </w:pPr>
    <w:rPr>
      <w:szCs w:val="20"/>
      <w:lang w:val="ru-RU"/>
    </w:rPr>
  </w:style>
  <w:style w:type="character" w:customStyle="1" w:styleId="12">
    <w:name w:val="Стиль1 Знак"/>
    <w:basedOn w:val="a0"/>
    <w:link w:val="11"/>
    <w:rsid w:val="00E74156"/>
    <w:rPr>
      <w:sz w:val="20"/>
      <w:szCs w:val="20"/>
      <w:lang w:eastAsia="en-US"/>
    </w:rPr>
  </w:style>
  <w:style w:type="paragraph" w:customStyle="1" w:styleId="Default">
    <w:name w:val="Default"/>
    <w:rsid w:val="00500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254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ans" w:eastAsia="Noto Sans" w:hAnsi="Noto San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CB"/>
    <w:pPr>
      <w:spacing w:line="260" w:lineRule="exact"/>
    </w:pPr>
    <w:rPr>
      <w:sz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F8335C"/>
    <w:pPr>
      <w:spacing w:after="260"/>
      <w:contextualSpacing/>
      <w:outlineLvl w:val="0"/>
    </w:pPr>
    <w:rPr>
      <w:b/>
      <w:lang w:val="fr-CH"/>
    </w:rPr>
  </w:style>
  <w:style w:type="paragraph" w:styleId="2">
    <w:name w:val="heading 2"/>
    <w:basedOn w:val="a"/>
    <w:next w:val="a"/>
    <w:link w:val="20"/>
    <w:uiPriority w:val="99"/>
    <w:qFormat/>
    <w:rsid w:val="00152778"/>
    <w:pPr>
      <w:keepNext/>
      <w:keepLines/>
      <w:spacing w:before="200"/>
      <w:outlineLvl w:val="1"/>
    </w:pPr>
    <w:rPr>
      <w:rFonts w:eastAsia="Times New Roman"/>
      <w:b/>
      <w:bCs/>
      <w:color w:val="AA1E2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5C"/>
    <w:rPr>
      <w:rFonts w:cs="Times New Roman"/>
      <w:b/>
      <w:sz w:val="20"/>
      <w:lang w:val="fr-CH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52778"/>
    <w:rPr>
      <w:rFonts w:ascii="Noto Sans" w:hAnsi="Noto Sans" w:cs="Times New Roman"/>
      <w:b/>
      <w:bCs/>
      <w:color w:val="AA1E2D"/>
      <w:sz w:val="26"/>
      <w:szCs w:val="26"/>
      <w:lang w:val="en-US"/>
    </w:rPr>
  </w:style>
  <w:style w:type="paragraph" w:styleId="a3">
    <w:name w:val="header"/>
    <w:basedOn w:val="a"/>
    <w:link w:val="a4"/>
    <w:uiPriority w:val="99"/>
    <w:rsid w:val="00E13A41"/>
    <w:pPr>
      <w:spacing w:line="200" w:lineRule="atLeast"/>
      <w:ind w:left="-504"/>
    </w:pPr>
    <w:rPr>
      <w:color w:val="5F5046"/>
      <w:sz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13A41"/>
    <w:rPr>
      <w:rFonts w:cs="Times New Roman"/>
      <w:color w:val="5F5046"/>
      <w:sz w:val="24"/>
      <w:lang w:val="en-US"/>
    </w:rPr>
  </w:style>
  <w:style w:type="paragraph" w:styleId="a5">
    <w:name w:val="footer"/>
    <w:basedOn w:val="a"/>
    <w:link w:val="a6"/>
    <w:uiPriority w:val="99"/>
    <w:rsid w:val="00A245E2"/>
    <w:pPr>
      <w:tabs>
        <w:tab w:val="left" w:pos="-378"/>
        <w:tab w:val="left" w:pos="2835"/>
        <w:tab w:val="left" w:pos="3402"/>
        <w:tab w:val="right" w:pos="9072"/>
      </w:tabs>
      <w:spacing w:line="200" w:lineRule="exact"/>
      <w:ind w:left="-964"/>
    </w:pPr>
    <w:rPr>
      <w:sz w:val="15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245E2"/>
    <w:rPr>
      <w:rFonts w:cs="Times New Roman"/>
      <w:sz w:val="15"/>
      <w:lang w:val="en-US"/>
    </w:rPr>
  </w:style>
  <w:style w:type="table" w:styleId="a7">
    <w:name w:val="Table Grid"/>
    <w:basedOn w:val="a1"/>
    <w:uiPriority w:val="99"/>
    <w:rsid w:val="00B220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uiPriority w:val="99"/>
    <w:qFormat/>
    <w:rsid w:val="00AE30CB"/>
    <w:pPr>
      <w:spacing w:after="600" w:line="240" w:lineRule="auto"/>
      <w:contextualSpacing/>
    </w:pPr>
    <w:rPr>
      <w:b/>
      <w:color w:val="AA1E2D"/>
      <w:sz w:val="36"/>
      <w:szCs w:val="28"/>
    </w:rPr>
  </w:style>
  <w:style w:type="character" w:customStyle="1" w:styleId="a9">
    <w:name w:val="Название Знак"/>
    <w:basedOn w:val="a0"/>
    <w:link w:val="a8"/>
    <w:uiPriority w:val="99"/>
    <w:locked/>
    <w:rsid w:val="00AE30CB"/>
    <w:rPr>
      <w:rFonts w:cs="Times New Roman"/>
      <w:b/>
      <w:color w:val="AA1E2D"/>
      <w:sz w:val="28"/>
      <w:szCs w:val="28"/>
      <w:lang w:val="en-US"/>
    </w:rPr>
  </w:style>
  <w:style w:type="paragraph" w:styleId="aa">
    <w:name w:val="Balloon Text"/>
    <w:basedOn w:val="a"/>
    <w:link w:val="ab"/>
    <w:uiPriority w:val="99"/>
    <w:semiHidden/>
    <w:rsid w:val="001A1E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A1EA0"/>
    <w:rPr>
      <w:rFonts w:ascii="Tahoma" w:hAnsi="Tahoma" w:cs="Tahoma"/>
      <w:sz w:val="16"/>
      <w:szCs w:val="16"/>
      <w:lang w:val="en-GB"/>
    </w:rPr>
  </w:style>
  <w:style w:type="paragraph" w:styleId="ac">
    <w:name w:val="Subtitle"/>
    <w:basedOn w:val="a"/>
    <w:link w:val="ad"/>
    <w:uiPriority w:val="99"/>
    <w:qFormat/>
    <w:rsid w:val="00E13A41"/>
    <w:pPr>
      <w:spacing w:after="520" w:line="360" w:lineRule="atLeast"/>
      <w:contextualSpacing/>
    </w:pPr>
    <w:rPr>
      <w:sz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E13A41"/>
    <w:rPr>
      <w:rFonts w:cs="Times New Roman"/>
      <w:sz w:val="24"/>
      <w:lang w:val="en-US"/>
    </w:rPr>
  </w:style>
  <w:style w:type="character" w:styleId="ae">
    <w:name w:val="Hyperlink"/>
    <w:basedOn w:val="a0"/>
    <w:uiPriority w:val="99"/>
    <w:rsid w:val="009B79C9"/>
    <w:rPr>
      <w:rFonts w:cs="Times New Roman"/>
      <w:color w:val="000000"/>
      <w:u w:val="single"/>
    </w:rPr>
  </w:style>
  <w:style w:type="character" w:customStyle="1" w:styleId="apple-converted-space">
    <w:name w:val="apple-converted-space"/>
    <w:basedOn w:val="a0"/>
    <w:rsid w:val="00CE0064"/>
    <w:rPr>
      <w:rFonts w:cs="Times New Roman"/>
    </w:rPr>
  </w:style>
  <w:style w:type="paragraph" w:styleId="af">
    <w:name w:val="List Paragraph"/>
    <w:basedOn w:val="a"/>
    <w:uiPriority w:val="34"/>
    <w:qFormat/>
    <w:rsid w:val="00316450"/>
    <w:pPr>
      <w:ind w:left="720"/>
      <w:contextualSpacing/>
    </w:pPr>
  </w:style>
  <w:style w:type="paragraph" w:styleId="af0">
    <w:name w:val="Revision"/>
    <w:hidden/>
    <w:uiPriority w:val="99"/>
    <w:semiHidden/>
    <w:rsid w:val="003545AD"/>
    <w:rPr>
      <w:sz w:val="20"/>
      <w:lang w:val="en-US" w:eastAsia="en-US"/>
    </w:rPr>
  </w:style>
  <w:style w:type="character" w:customStyle="1" w:styleId="33">
    <w:name w:val="Заголовок №3 (3)_"/>
    <w:link w:val="331"/>
    <w:uiPriority w:val="99"/>
    <w:locked/>
    <w:rsid w:val="002D69D5"/>
    <w:rPr>
      <w:rFonts w:ascii="Segoe UI" w:hAnsi="Segoe UI"/>
      <w:b/>
      <w:spacing w:val="2"/>
      <w:sz w:val="33"/>
      <w:shd w:val="clear" w:color="auto" w:fill="FFFFFF"/>
    </w:rPr>
  </w:style>
  <w:style w:type="character" w:customStyle="1" w:styleId="330">
    <w:name w:val="Заголовок №3 (3)"/>
    <w:uiPriority w:val="99"/>
    <w:rsid w:val="002D69D5"/>
    <w:rPr>
      <w:rFonts w:ascii="Segoe UI" w:hAnsi="Segoe UI"/>
      <w:b/>
      <w:color w:val="000000"/>
      <w:spacing w:val="2"/>
      <w:w w:val="100"/>
      <w:position w:val="0"/>
      <w:sz w:val="33"/>
      <w:u w:val="none"/>
      <w:lang w:val="en-US"/>
    </w:rPr>
  </w:style>
  <w:style w:type="character" w:customStyle="1" w:styleId="4">
    <w:name w:val="Заголовок №4_"/>
    <w:link w:val="41"/>
    <w:uiPriority w:val="99"/>
    <w:locked/>
    <w:rsid w:val="002D69D5"/>
    <w:rPr>
      <w:rFonts w:ascii="Segoe UI" w:hAnsi="Segoe UI"/>
      <w:spacing w:val="3"/>
      <w:sz w:val="21"/>
      <w:shd w:val="clear" w:color="auto" w:fill="FFFFFF"/>
    </w:rPr>
  </w:style>
  <w:style w:type="paragraph" w:customStyle="1" w:styleId="331">
    <w:name w:val="Заголовок №3 (3)1"/>
    <w:basedOn w:val="a"/>
    <w:link w:val="33"/>
    <w:uiPriority w:val="99"/>
    <w:rsid w:val="002D69D5"/>
    <w:pPr>
      <w:widowControl w:val="0"/>
      <w:shd w:val="clear" w:color="auto" w:fill="FFFFFF"/>
      <w:spacing w:line="557" w:lineRule="exact"/>
      <w:outlineLvl w:val="2"/>
    </w:pPr>
    <w:rPr>
      <w:rFonts w:ascii="Segoe UI" w:eastAsia="Times New Roman" w:hAnsi="Segoe UI"/>
      <w:b/>
      <w:bCs/>
      <w:spacing w:val="2"/>
      <w:sz w:val="33"/>
      <w:szCs w:val="33"/>
      <w:lang w:val="ru-RU" w:eastAsia="ru-RU"/>
    </w:rPr>
  </w:style>
  <w:style w:type="paragraph" w:customStyle="1" w:styleId="41">
    <w:name w:val="Заголовок №41"/>
    <w:basedOn w:val="a"/>
    <w:link w:val="4"/>
    <w:uiPriority w:val="99"/>
    <w:rsid w:val="002D69D5"/>
    <w:pPr>
      <w:widowControl w:val="0"/>
      <w:shd w:val="clear" w:color="auto" w:fill="FFFFFF"/>
      <w:spacing w:before="600" w:line="240" w:lineRule="atLeast"/>
      <w:ind w:hanging="360"/>
      <w:outlineLvl w:val="3"/>
    </w:pPr>
    <w:rPr>
      <w:rFonts w:ascii="Segoe UI" w:eastAsia="Times New Roman" w:hAnsi="Segoe UI"/>
      <w:spacing w:val="3"/>
      <w:sz w:val="21"/>
      <w:szCs w:val="21"/>
      <w:lang w:val="ru-RU" w:eastAsia="ru-RU"/>
    </w:rPr>
  </w:style>
  <w:style w:type="character" w:customStyle="1" w:styleId="af1">
    <w:name w:val="Основной текст Знак"/>
    <w:link w:val="af2"/>
    <w:uiPriority w:val="99"/>
    <w:locked/>
    <w:rsid w:val="002B4620"/>
    <w:rPr>
      <w:rFonts w:ascii="Segoe UI" w:hAnsi="Segoe UI"/>
      <w:spacing w:val="3"/>
      <w:sz w:val="17"/>
      <w:shd w:val="clear" w:color="auto" w:fill="FFFFFF"/>
    </w:rPr>
  </w:style>
  <w:style w:type="paragraph" w:styleId="af2">
    <w:name w:val="Body Text"/>
    <w:basedOn w:val="a"/>
    <w:link w:val="af1"/>
    <w:uiPriority w:val="99"/>
    <w:rsid w:val="002B4620"/>
    <w:pPr>
      <w:widowControl w:val="0"/>
      <w:shd w:val="clear" w:color="auto" w:fill="FFFFFF"/>
      <w:spacing w:before="120" w:after="180" w:line="259" w:lineRule="exact"/>
      <w:ind w:hanging="360"/>
      <w:jc w:val="both"/>
    </w:pPr>
    <w:rPr>
      <w:rFonts w:ascii="Segoe UI" w:eastAsia="Times New Roman" w:hAnsi="Segoe UI"/>
      <w:spacing w:val="3"/>
      <w:sz w:val="17"/>
      <w:szCs w:val="17"/>
      <w:lang w:val="ru-RU" w:eastAsia="ru-RU"/>
    </w:rPr>
  </w:style>
  <w:style w:type="character" w:customStyle="1" w:styleId="BodyTextChar">
    <w:name w:val="Body Text Char"/>
    <w:basedOn w:val="a0"/>
    <w:uiPriority w:val="99"/>
    <w:semiHidden/>
    <w:rsid w:val="002B4620"/>
    <w:rPr>
      <w:rFonts w:cs="Times New Roman"/>
      <w:sz w:val="20"/>
      <w:lang w:val="en-US"/>
    </w:rPr>
  </w:style>
  <w:style w:type="character" w:customStyle="1" w:styleId="5">
    <w:name w:val="Заголовок №5_"/>
    <w:link w:val="50"/>
    <w:uiPriority w:val="99"/>
    <w:locked/>
    <w:rsid w:val="002B4620"/>
    <w:rPr>
      <w:rFonts w:ascii="Segoe UI" w:hAnsi="Segoe UI"/>
      <w:b/>
      <w:spacing w:val="1"/>
      <w:sz w:val="18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2B4620"/>
    <w:pPr>
      <w:widowControl w:val="0"/>
      <w:shd w:val="clear" w:color="auto" w:fill="FFFFFF"/>
      <w:spacing w:before="540" w:after="300" w:line="240" w:lineRule="atLeast"/>
      <w:jc w:val="both"/>
      <w:outlineLvl w:val="4"/>
    </w:pPr>
    <w:rPr>
      <w:rFonts w:ascii="Segoe UI" w:eastAsia="Times New Roman" w:hAnsi="Segoe UI"/>
      <w:b/>
      <w:bCs/>
      <w:spacing w:val="1"/>
      <w:sz w:val="18"/>
      <w:szCs w:val="18"/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2B4620"/>
    <w:rPr>
      <w:rFonts w:ascii="Segoe UI" w:hAnsi="Segoe UI"/>
      <w:sz w:val="13"/>
      <w:shd w:val="clear" w:color="auto" w:fill="FFFFFF"/>
    </w:rPr>
  </w:style>
  <w:style w:type="character" w:customStyle="1" w:styleId="31">
    <w:name w:val="Основной текст (3) + Полужирный"/>
    <w:aliases w:val="Интервал 0 pt"/>
    <w:uiPriority w:val="99"/>
    <w:rsid w:val="002B4620"/>
    <w:rPr>
      <w:rFonts w:ascii="Segoe UI" w:hAnsi="Segoe UI"/>
      <w:b/>
      <w:color w:val="000000"/>
      <w:w w:val="100"/>
      <w:position w:val="0"/>
      <w:sz w:val="13"/>
      <w:u w:val="none"/>
      <w:lang w:val="en-US"/>
    </w:rPr>
  </w:style>
  <w:style w:type="character" w:customStyle="1" w:styleId="40">
    <w:name w:val="Основной текст (4)_"/>
    <w:link w:val="42"/>
    <w:uiPriority w:val="99"/>
    <w:locked/>
    <w:rsid w:val="002B4620"/>
    <w:rPr>
      <w:rFonts w:ascii="Segoe UI" w:hAnsi="Segoe UI"/>
      <w:b/>
      <w:sz w:val="1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2B4620"/>
    <w:pPr>
      <w:widowControl w:val="0"/>
      <w:shd w:val="clear" w:color="auto" w:fill="FFFFFF"/>
      <w:spacing w:before="1680" w:line="197" w:lineRule="exact"/>
    </w:pPr>
    <w:rPr>
      <w:rFonts w:ascii="Segoe UI" w:eastAsia="Times New Roman" w:hAnsi="Segoe UI"/>
      <w:sz w:val="13"/>
      <w:szCs w:val="13"/>
      <w:lang w:val="ru-RU" w:eastAsia="ru-RU"/>
    </w:rPr>
  </w:style>
  <w:style w:type="paragraph" w:customStyle="1" w:styleId="42">
    <w:name w:val="Основной текст (4)"/>
    <w:basedOn w:val="a"/>
    <w:link w:val="40"/>
    <w:uiPriority w:val="99"/>
    <w:rsid w:val="002B4620"/>
    <w:pPr>
      <w:widowControl w:val="0"/>
      <w:shd w:val="clear" w:color="auto" w:fill="FFFFFF"/>
      <w:spacing w:line="197" w:lineRule="exact"/>
      <w:jc w:val="both"/>
    </w:pPr>
    <w:rPr>
      <w:rFonts w:ascii="Segoe UI" w:eastAsia="Times New Roman" w:hAnsi="Segoe UI"/>
      <w:b/>
      <w:bCs/>
      <w:sz w:val="13"/>
      <w:szCs w:val="13"/>
      <w:lang w:val="ru-RU" w:eastAsia="ru-RU"/>
    </w:rPr>
  </w:style>
  <w:style w:type="character" w:customStyle="1" w:styleId="52">
    <w:name w:val="Заголовок №5 (2)_"/>
    <w:link w:val="520"/>
    <w:uiPriority w:val="99"/>
    <w:locked/>
    <w:rsid w:val="002B4620"/>
    <w:rPr>
      <w:rFonts w:ascii="Segoe UI" w:hAnsi="Segoe UI"/>
      <w:b/>
      <w:i/>
      <w:spacing w:val="-2"/>
      <w:sz w:val="18"/>
      <w:shd w:val="clear" w:color="auto" w:fill="FFFFFF"/>
    </w:rPr>
  </w:style>
  <w:style w:type="character" w:customStyle="1" w:styleId="7">
    <w:name w:val="Основной текст (7)_"/>
    <w:link w:val="71"/>
    <w:uiPriority w:val="99"/>
    <w:locked/>
    <w:rsid w:val="002B4620"/>
    <w:rPr>
      <w:rFonts w:ascii="Segoe UI" w:hAnsi="Segoe UI"/>
      <w:i/>
      <w:spacing w:val="1"/>
      <w:sz w:val="18"/>
      <w:shd w:val="clear" w:color="auto" w:fill="FFFFFF"/>
    </w:rPr>
  </w:style>
  <w:style w:type="paragraph" w:customStyle="1" w:styleId="520">
    <w:name w:val="Заголовок №5 (2)"/>
    <w:basedOn w:val="a"/>
    <w:link w:val="52"/>
    <w:uiPriority w:val="99"/>
    <w:rsid w:val="002B4620"/>
    <w:pPr>
      <w:widowControl w:val="0"/>
      <w:shd w:val="clear" w:color="auto" w:fill="FFFFFF"/>
      <w:spacing w:after="300" w:line="240" w:lineRule="atLeast"/>
      <w:jc w:val="both"/>
      <w:outlineLvl w:val="4"/>
    </w:pPr>
    <w:rPr>
      <w:rFonts w:ascii="Segoe UI" w:eastAsia="Times New Roman" w:hAnsi="Segoe UI"/>
      <w:b/>
      <w:bCs/>
      <w:i/>
      <w:iCs/>
      <w:spacing w:val="-2"/>
      <w:sz w:val="18"/>
      <w:szCs w:val="18"/>
      <w:lang w:val="ru-RU" w:eastAsia="ru-RU"/>
    </w:rPr>
  </w:style>
  <w:style w:type="paragraph" w:customStyle="1" w:styleId="71">
    <w:name w:val="Основной текст (7)1"/>
    <w:basedOn w:val="a"/>
    <w:link w:val="7"/>
    <w:uiPriority w:val="99"/>
    <w:rsid w:val="002B4620"/>
    <w:pPr>
      <w:widowControl w:val="0"/>
      <w:shd w:val="clear" w:color="auto" w:fill="FFFFFF"/>
      <w:spacing w:before="300" w:after="240" w:line="259" w:lineRule="exact"/>
      <w:jc w:val="both"/>
    </w:pPr>
    <w:rPr>
      <w:rFonts w:ascii="Segoe UI" w:eastAsia="Times New Roman" w:hAnsi="Segoe UI"/>
      <w:i/>
      <w:iCs/>
      <w:spacing w:val="1"/>
      <w:sz w:val="18"/>
      <w:szCs w:val="18"/>
      <w:lang w:val="ru-RU" w:eastAsia="ru-RU"/>
    </w:rPr>
  </w:style>
  <w:style w:type="character" w:styleId="af3">
    <w:name w:val="annotation reference"/>
    <w:basedOn w:val="a0"/>
    <w:uiPriority w:val="99"/>
    <w:semiHidden/>
    <w:rsid w:val="003A6394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rsid w:val="003A6394"/>
    <w:pPr>
      <w:spacing w:line="240" w:lineRule="auto"/>
    </w:pPr>
    <w:rPr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3A6394"/>
    <w:rPr>
      <w:rFonts w:cs="Times New Roman"/>
      <w:sz w:val="20"/>
      <w:szCs w:val="20"/>
      <w:lang w:val="en-US"/>
    </w:rPr>
  </w:style>
  <w:style w:type="paragraph" w:styleId="af6">
    <w:name w:val="annotation subject"/>
    <w:basedOn w:val="af4"/>
    <w:next w:val="af4"/>
    <w:link w:val="af7"/>
    <w:uiPriority w:val="99"/>
    <w:semiHidden/>
    <w:rsid w:val="003A6394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3A6394"/>
    <w:rPr>
      <w:rFonts w:cs="Times New Roman"/>
      <w:b/>
      <w:bCs/>
      <w:sz w:val="20"/>
      <w:szCs w:val="20"/>
      <w:lang w:val="en-US"/>
    </w:rPr>
  </w:style>
  <w:style w:type="paragraph" w:styleId="af8">
    <w:name w:val="Normal (Web)"/>
    <w:basedOn w:val="a"/>
    <w:uiPriority w:val="99"/>
    <w:rsid w:val="00E431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E431D2"/>
    <w:pPr>
      <w:widowControl w:val="0"/>
      <w:autoSpaceDE w:val="0"/>
      <w:autoSpaceDN w:val="0"/>
      <w:adjustRightInd w:val="0"/>
      <w:spacing w:line="288" w:lineRule="exact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7">
    <w:name w:val="Font Style17"/>
    <w:uiPriority w:val="99"/>
    <w:rsid w:val="00E431D2"/>
    <w:rPr>
      <w:rFonts w:ascii="Times New Roman" w:hAnsi="Times New Roman"/>
      <w:b/>
      <w:sz w:val="24"/>
    </w:rPr>
  </w:style>
  <w:style w:type="character" w:customStyle="1" w:styleId="FontStyle18">
    <w:name w:val="Font Style18"/>
    <w:uiPriority w:val="99"/>
    <w:rsid w:val="00E431D2"/>
    <w:rPr>
      <w:rFonts w:ascii="Times New Roman" w:hAnsi="Times New Roman"/>
      <w:sz w:val="24"/>
    </w:rPr>
  </w:style>
  <w:style w:type="character" w:styleId="af9">
    <w:name w:val="Strong"/>
    <w:basedOn w:val="a0"/>
    <w:uiPriority w:val="22"/>
    <w:qFormat/>
    <w:rsid w:val="00152778"/>
    <w:rPr>
      <w:rFonts w:cs="Times New Roman"/>
      <w:b/>
      <w:bCs/>
    </w:rPr>
  </w:style>
  <w:style w:type="character" w:styleId="afa">
    <w:name w:val="FollowedHyperlink"/>
    <w:basedOn w:val="a0"/>
    <w:uiPriority w:val="99"/>
    <w:semiHidden/>
    <w:rsid w:val="00152778"/>
    <w:rPr>
      <w:rFonts w:cs="Times New Roman"/>
      <w:color w:val="000000"/>
      <w:u w:val="single"/>
    </w:rPr>
  </w:style>
  <w:style w:type="character" w:styleId="afb">
    <w:name w:val="Emphasis"/>
    <w:basedOn w:val="a0"/>
    <w:uiPriority w:val="99"/>
    <w:qFormat/>
    <w:rsid w:val="00842D9A"/>
    <w:rPr>
      <w:rFonts w:cs="Times New Roman"/>
      <w:i/>
      <w:iCs/>
    </w:rPr>
  </w:style>
  <w:style w:type="paragraph" w:customStyle="1" w:styleId="11">
    <w:name w:val="Стиль1"/>
    <w:basedOn w:val="a"/>
    <w:link w:val="12"/>
    <w:rsid w:val="00E74156"/>
    <w:pPr>
      <w:jc w:val="both"/>
    </w:pPr>
    <w:rPr>
      <w:szCs w:val="20"/>
      <w:lang w:val="ru-RU"/>
    </w:rPr>
  </w:style>
  <w:style w:type="character" w:customStyle="1" w:styleId="12">
    <w:name w:val="Стиль1 Знак"/>
    <w:basedOn w:val="a0"/>
    <w:link w:val="11"/>
    <w:rsid w:val="00E74156"/>
    <w:rPr>
      <w:sz w:val="20"/>
      <w:szCs w:val="20"/>
      <w:lang w:eastAsia="en-US"/>
    </w:rPr>
  </w:style>
  <w:style w:type="paragraph" w:customStyle="1" w:styleId="Default">
    <w:name w:val="Default"/>
    <w:rsid w:val="005001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254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9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4612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810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8429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097">
          <w:marLeft w:val="59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2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8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009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7683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78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6024">
          <w:marLeft w:val="102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162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929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75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82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ADC51-CF32-4BD1-B127-9DBC89E4C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906</Words>
  <Characters>5170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LafargeHolcim Ltd.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Eike Christian Meuter</dc:creator>
  <cp:lastModifiedBy>Alexey Makeenko</cp:lastModifiedBy>
  <cp:revision>2</cp:revision>
  <cp:lastPrinted>2017-08-10T14:56:00Z</cp:lastPrinted>
  <dcterms:created xsi:type="dcterms:W3CDTF">2017-11-22T11:21:00Z</dcterms:created>
  <dcterms:modified xsi:type="dcterms:W3CDTF">2017-11-22T11:21:00Z</dcterms:modified>
</cp:coreProperties>
</file>