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B7" w:rsidRDefault="00636CB7" w:rsidP="004E57C2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чтпз-2" style="position:absolute;margin-left:-30.05pt;margin-top:-29.3pt;width:120.75pt;height:117.8pt;z-index:-251658240;visibility:visible" wrapcoords="-134 0 -134 21462 21600 21462 21600 0 -134 0">
            <v:imagedata r:id="rId4" o:title=""/>
            <w10:wrap type="tight"/>
          </v:shape>
        </w:pict>
      </w:r>
    </w:p>
    <w:p w:rsidR="00636CB7" w:rsidRDefault="00636CB7" w:rsidP="004E57C2">
      <w:pPr>
        <w:rPr>
          <w:rFonts w:ascii="Arial" w:hAnsi="Arial" w:cs="Arial"/>
          <w:sz w:val="20"/>
          <w:szCs w:val="20"/>
        </w:rPr>
      </w:pPr>
    </w:p>
    <w:p w:rsidR="00636CB7" w:rsidRDefault="00636CB7" w:rsidP="004E57C2">
      <w:pPr>
        <w:rPr>
          <w:rFonts w:ascii="Arial" w:hAnsi="Arial" w:cs="Arial"/>
          <w:sz w:val="20"/>
          <w:szCs w:val="20"/>
        </w:rPr>
      </w:pPr>
    </w:p>
    <w:p w:rsidR="00636CB7" w:rsidRDefault="00636CB7" w:rsidP="004E57C2">
      <w:pPr>
        <w:rPr>
          <w:rFonts w:ascii="Arial" w:hAnsi="Arial" w:cs="Arial"/>
          <w:sz w:val="20"/>
          <w:szCs w:val="20"/>
        </w:rPr>
      </w:pPr>
    </w:p>
    <w:p w:rsidR="00636CB7" w:rsidRDefault="00636CB7" w:rsidP="004E57C2">
      <w:pPr>
        <w:rPr>
          <w:rFonts w:ascii="Arial" w:hAnsi="Arial" w:cs="Arial"/>
          <w:sz w:val="20"/>
          <w:szCs w:val="20"/>
        </w:rPr>
      </w:pPr>
    </w:p>
    <w:p w:rsidR="00636CB7" w:rsidRDefault="00636CB7" w:rsidP="004E57C2">
      <w:pPr>
        <w:rPr>
          <w:rFonts w:ascii="Arial" w:hAnsi="Arial" w:cs="Arial"/>
          <w:sz w:val="20"/>
          <w:szCs w:val="20"/>
        </w:rPr>
      </w:pPr>
    </w:p>
    <w:p w:rsidR="00636CB7" w:rsidRDefault="00636CB7" w:rsidP="004E57C2">
      <w:pPr>
        <w:rPr>
          <w:rFonts w:ascii="Arial" w:hAnsi="Arial" w:cs="Arial"/>
          <w:sz w:val="20"/>
          <w:szCs w:val="20"/>
        </w:rPr>
      </w:pPr>
    </w:p>
    <w:p w:rsidR="00636CB7" w:rsidRDefault="00636CB7" w:rsidP="004E57C2">
      <w:pPr>
        <w:rPr>
          <w:rFonts w:ascii="Arial" w:hAnsi="Arial" w:cs="Arial"/>
          <w:sz w:val="20"/>
          <w:szCs w:val="20"/>
        </w:rPr>
      </w:pPr>
    </w:p>
    <w:p w:rsidR="00636CB7" w:rsidRDefault="00636CB7" w:rsidP="004E57C2">
      <w:pPr>
        <w:pStyle w:val="NoSpacing"/>
        <w:rPr>
          <w:rFonts w:cs="Times New Roman"/>
          <w:b/>
          <w:bCs/>
          <w:sz w:val="24"/>
          <w:szCs w:val="24"/>
        </w:rPr>
      </w:pPr>
    </w:p>
    <w:p w:rsidR="00636CB7" w:rsidRDefault="00636CB7" w:rsidP="004E57C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августа 201</w:t>
      </w:r>
      <w:r w:rsidRPr="003814C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г.                                                                                   ПРЕСС-РЕЛИЗ</w:t>
      </w:r>
    </w:p>
    <w:p w:rsidR="00636CB7" w:rsidRPr="00AA4FA3" w:rsidRDefault="00636CB7" w:rsidP="00AA4FA3">
      <w:pPr>
        <w:pStyle w:val="NoSpacing"/>
        <w:ind w:firstLine="567"/>
        <w:rPr>
          <w:rFonts w:cs="Times New Roman"/>
          <w:sz w:val="24"/>
          <w:szCs w:val="24"/>
        </w:rPr>
      </w:pPr>
      <w:r w:rsidRPr="005213F8">
        <w:rPr>
          <w:rFonts w:cs="Times New Roman"/>
          <w:sz w:val="24"/>
          <w:szCs w:val="24"/>
        </w:rPr>
        <w:t> </w:t>
      </w:r>
    </w:p>
    <w:p w:rsidR="00636CB7" w:rsidRDefault="00636CB7" w:rsidP="007F4E66">
      <w:pPr>
        <w:pStyle w:val="NoSpacing"/>
        <w:ind w:firstLine="567"/>
        <w:rPr>
          <w:rFonts w:cs="Times New Roman"/>
          <w:b/>
          <w:bCs/>
          <w:sz w:val="24"/>
          <w:szCs w:val="24"/>
        </w:rPr>
      </w:pPr>
    </w:p>
    <w:p w:rsidR="00636CB7" w:rsidRDefault="00636CB7" w:rsidP="008B5F0C">
      <w:pPr>
        <w:pStyle w:val="NoSpacing"/>
        <w:spacing w:line="360" w:lineRule="auto"/>
        <w:ind w:firstLine="567"/>
        <w:rPr>
          <w:rFonts w:cs="Times New Roman"/>
        </w:rPr>
      </w:pPr>
      <w:r>
        <w:rPr>
          <w:b/>
          <w:bCs/>
          <w:sz w:val="24"/>
          <w:szCs w:val="24"/>
        </w:rPr>
        <w:t xml:space="preserve">Складской комплекс ЧТПЗ повышает качество клиентского сервиса </w:t>
      </w:r>
    </w:p>
    <w:p w:rsidR="00636CB7" w:rsidRDefault="00636CB7" w:rsidP="007F4E66">
      <w:pPr>
        <w:pStyle w:val="NoSpacing"/>
        <w:ind w:firstLine="567"/>
        <w:rPr>
          <w:rFonts w:cs="Times New Roman"/>
          <w:b/>
          <w:bCs/>
          <w:sz w:val="24"/>
          <w:szCs w:val="24"/>
        </w:rPr>
      </w:pP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>Складской комплекс ЧТПЗ ТД «Уралтрубосталь» провел двухдневную деловую встречу, на которой представил проекты компании, направленные на повышение качества клиентского сервиса. Мероприятие собрало 150 клиентов Складского комплекса ЧТПЗ – представителей металлоторговых компаний из 30 регионов России.</w:t>
      </w: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>Участники мероприятия посетили производственные площадки Первоуральского новотрубного завода (входит в группу ЧТПЗ), после чего состоялась бизнес-конференция, в ходе которой генеральный директор Складского комплекса ЧТПЗ Роман Зеленин рассказал о реализуемых проектах, направленных на повышение качества клиентского сервиса:</w:t>
      </w: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 xml:space="preserve">– Потребности наших клиентов – основа непрерывного совершенствования деятельности компании. Поэтому одним из приоритетных направлений для нас является развитие уровня клиентского сервиса. На данный момент внедрена и успешно работает система управления WMS (от англ. Warehouse Management System), которая позволяет ускорить процесс отгрузки и повысить эффективность управления складскими остатками благодаря идентификации продукции с помощью специальных терминалов сбора данных. </w:t>
      </w: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>На завершающей стадии находится проект Складского комплекса «Личный кабинет», который планируется запустить осенью 2015 года. «Личный кабинет» позволит в любое время оперативно узнавать актуальную информацию о продукции на складах, получать необходимую документацию, консультироваться с персональным менеджером, в режиме онлайн совершать заказы и отслеживать доставку.</w:t>
      </w: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>– Для нас важен каждый клиент, поэтому мы применяем индивидуальный подход от первого звонка до отгрузки готовой продукции, – в заключение сказал Роман Зеленин.</w:t>
      </w: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>– Несмотря на высокую конкуренцию, Складскому комплексу ЧТПЗ удается находить новые успешные формы взаимодействия с заказчиками, что определенно усиливает позиции компании на трубном рынке РФ, – отметил президент Российского союза поставщиков металлопродукции Александр Романов.</w:t>
      </w: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>На следующий день участники мероприятия продолжили общение за игрой в гольф в «</w:t>
      </w:r>
      <w:r w:rsidRPr="008A32FF">
        <w:rPr>
          <w:rFonts w:ascii="Arial" w:hAnsi="Arial" w:cs="Arial"/>
          <w:sz w:val="24"/>
          <w:szCs w:val="24"/>
        </w:rPr>
        <w:t>Pine Creek Golf Club</w:t>
      </w:r>
      <w:r>
        <w:rPr>
          <w:rFonts w:ascii="Arial" w:hAnsi="Arial" w:cs="Arial"/>
          <w:sz w:val="24"/>
          <w:szCs w:val="24"/>
        </w:rPr>
        <w:t xml:space="preserve">» – </w:t>
      </w:r>
      <w:r w:rsidRPr="008A32FF">
        <w:rPr>
          <w:rFonts w:ascii="Arial" w:hAnsi="Arial" w:cs="Arial"/>
          <w:sz w:val="24"/>
          <w:szCs w:val="24"/>
        </w:rPr>
        <w:t>перв</w:t>
      </w:r>
      <w:r>
        <w:rPr>
          <w:rFonts w:ascii="Arial" w:hAnsi="Arial" w:cs="Arial"/>
          <w:sz w:val="24"/>
          <w:szCs w:val="24"/>
        </w:rPr>
        <w:t>ом</w:t>
      </w:r>
      <w:r w:rsidRPr="008A32FF">
        <w:rPr>
          <w:rFonts w:ascii="Arial" w:hAnsi="Arial" w:cs="Arial"/>
          <w:sz w:val="24"/>
          <w:szCs w:val="24"/>
        </w:rPr>
        <w:t xml:space="preserve"> на Урале гольф-курорт</w:t>
      </w:r>
      <w:r>
        <w:rPr>
          <w:rFonts w:ascii="Arial" w:hAnsi="Arial" w:cs="Arial"/>
          <w:sz w:val="24"/>
          <w:szCs w:val="24"/>
        </w:rPr>
        <w:t>е с полем</w:t>
      </w:r>
      <w:r w:rsidRPr="008A32FF">
        <w:rPr>
          <w:rFonts w:ascii="Arial" w:hAnsi="Arial" w:cs="Arial"/>
          <w:sz w:val="24"/>
          <w:szCs w:val="24"/>
        </w:rPr>
        <w:t xml:space="preserve">  мирового класса</w:t>
      </w:r>
      <w:r>
        <w:rPr>
          <w:rFonts w:ascii="Arial" w:hAnsi="Arial" w:cs="Arial"/>
          <w:sz w:val="24"/>
          <w:szCs w:val="24"/>
        </w:rPr>
        <w:t xml:space="preserve">, – где в неформальной обстановке смогли обсудить особенности организации поставок в различные регионы России. </w:t>
      </w:r>
    </w:p>
    <w:p w:rsidR="00636CB7" w:rsidRDefault="00636CB7" w:rsidP="008B5F0C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 xml:space="preserve">Складской комплекс ЧТПЗ осуществляет реализацию трубной продукции производства Челябинского трубопрокатного и Первоуральского новотрубного заводов. На сегодняшний день компания представлена 15 площадками от Санкт-Петербурга до Красноярска. </w:t>
      </w:r>
    </w:p>
    <w:p w:rsidR="00636CB7" w:rsidRDefault="00636CB7" w:rsidP="00AC25D1">
      <w:pPr>
        <w:rPr>
          <w:rFonts w:ascii="Arial" w:hAnsi="Arial" w:cs="Arial"/>
          <w:b/>
          <w:bCs/>
          <w:sz w:val="24"/>
          <w:szCs w:val="24"/>
        </w:rPr>
      </w:pPr>
    </w:p>
    <w:p w:rsidR="00636CB7" w:rsidRDefault="00636CB7" w:rsidP="008A32FF">
      <w:pPr>
        <w:rPr>
          <w:rFonts w:ascii="Arial" w:hAnsi="Arial" w:cs="Arial"/>
          <w:b/>
          <w:bCs/>
          <w:sz w:val="24"/>
          <w:szCs w:val="24"/>
        </w:rPr>
      </w:pPr>
      <w:r w:rsidRPr="00AC25D1">
        <w:rPr>
          <w:rFonts w:ascii="Arial" w:hAnsi="Arial" w:cs="Arial"/>
          <w:b/>
          <w:bCs/>
          <w:sz w:val="24"/>
          <w:szCs w:val="24"/>
        </w:rPr>
        <w:t xml:space="preserve">Справочно: </w:t>
      </w:r>
    </w:p>
    <w:p w:rsidR="00636CB7" w:rsidRDefault="00636CB7" w:rsidP="008A32FF">
      <w:pPr>
        <w:rPr>
          <w:rFonts w:ascii="Arial" w:hAnsi="Arial" w:cs="Arial"/>
          <w:b/>
          <w:bCs/>
          <w:sz w:val="24"/>
          <w:szCs w:val="24"/>
        </w:rPr>
      </w:pPr>
    </w:p>
    <w:p w:rsidR="00636CB7" w:rsidRPr="008A32FF" w:rsidRDefault="00636CB7" w:rsidP="008A32FF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5D5F73">
        <w:rPr>
          <w:rFonts w:ascii="Arial" w:hAnsi="Arial" w:cs="Arial"/>
          <w:b/>
          <w:bCs/>
          <w:i/>
          <w:iCs/>
        </w:rPr>
        <w:t>Группа ЧТПЗ</w:t>
      </w:r>
      <w:r w:rsidRPr="005D5F73">
        <w:rPr>
          <w:rFonts w:ascii="Arial" w:hAnsi="Arial" w:cs="Arial"/>
          <w:i/>
          <w:iCs/>
        </w:rPr>
        <w:t xml:space="preserve"> является одной из ведущих промышленных групп металлургического комплекса России. По итогам 2014 года доля компании в совокупных отгрузках российских трубных производителей составила 18,1%. 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«Римера», Складской комплекс ЧТПЗ ТД «Уралтрубосталь».</w:t>
      </w:r>
    </w:p>
    <w:p w:rsidR="00636CB7" w:rsidRPr="00EF7402" w:rsidRDefault="00636CB7" w:rsidP="00AC25D1">
      <w:pPr>
        <w:jc w:val="both"/>
        <w:rPr>
          <w:rFonts w:ascii="Arial" w:hAnsi="Arial" w:cs="Arial"/>
          <w:i/>
          <w:iCs/>
        </w:rPr>
      </w:pPr>
    </w:p>
    <w:p w:rsidR="00636CB7" w:rsidRDefault="00636CB7" w:rsidP="005D5F73">
      <w:pPr>
        <w:ind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Складской комплекс ЧТПЗ (ТД «Уралтрубосталь»)</w:t>
      </w:r>
      <w:r>
        <w:rPr>
          <w:rFonts w:ascii="Arial" w:hAnsi="Arial" w:cs="Arial"/>
          <w:i/>
          <w:iCs/>
        </w:rPr>
        <w:t xml:space="preserve"> работает на рынке трубной продукции более восьми лет. Компания осуществляет поставки полной сортаментной линейки труб производства Челябинского трубопрокатного и Первоуральского новотрубного заводов от горячедеформированных и холоднодеформированных труб по ГОСТ 8732-78 и ГОСТ 8734-75 до нержавеющих по ГОСТ 550-75 на всей территории России. </w:t>
      </w:r>
    </w:p>
    <w:p w:rsidR="00636CB7" w:rsidRDefault="00636CB7" w:rsidP="005D5F73">
      <w:pPr>
        <w:ind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Складской комплекс представлен 15 складскими площадками от Санкт-Петербурга и до Красноярска и реализует продукцию без посредников и по самым привлекательным ценам по всей стране</w:t>
      </w:r>
      <w:bookmarkStart w:id="0" w:name="_GoBack"/>
      <w:bookmarkEnd w:id="0"/>
      <w:r>
        <w:rPr>
          <w:rFonts w:ascii="Arial" w:hAnsi="Arial" w:cs="Arial"/>
          <w:i/>
          <w:iCs/>
        </w:rPr>
        <w:t>.</w:t>
      </w:r>
    </w:p>
    <w:p w:rsidR="00636CB7" w:rsidRDefault="00636CB7" w:rsidP="005D5F73">
      <w:pPr>
        <w:jc w:val="both"/>
        <w:rPr>
          <w:rFonts w:ascii="Arial" w:hAnsi="Arial" w:cs="Arial"/>
        </w:rPr>
      </w:pPr>
    </w:p>
    <w:p w:rsidR="00636CB7" w:rsidRDefault="00636CB7" w:rsidP="006C5B7E">
      <w:pPr>
        <w:jc w:val="right"/>
        <w:rPr>
          <w:rFonts w:ascii="Arial" w:hAnsi="Arial" w:cs="Arial"/>
          <w:sz w:val="24"/>
          <w:szCs w:val="24"/>
        </w:rPr>
      </w:pPr>
    </w:p>
    <w:p w:rsidR="00636CB7" w:rsidRPr="005D5F73" w:rsidRDefault="00636CB7" w:rsidP="005D5F73">
      <w:pPr>
        <w:jc w:val="right"/>
        <w:rPr>
          <w:rFonts w:ascii="Arial" w:hAnsi="Arial" w:cs="Arial"/>
          <w:i/>
          <w:iCs/>
          <w:lang w:eastAsia="ar-SA"/>
        </w:rPr>
      </w:pPr>
      <w:r w:rsidRPr="005D5F73">
        <w:rPr>
          <w:rFonts w:ascii="Arial" w:hAnsi="Arial" w:cs="Arial"/>
          <w:i/>
          <w:iCs/>
          <w:lang w:eastAsia="ar-SA"/>
        </w:rPr>
        <w:t>менеджер по связям с общественностью</w:t>
      </w:r>
    </w:p>
    <w:p w:rsidR="00636CB7" w:rsidRPr="005D5F73" w:rsidRDefault="00636CB7" w:rsidP="005D5F7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5D5F73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636CB7" w:rsidRPr="005D5F73" w:rsidRDefault="00636CB7" w:rsidP="005D5F7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5D5F73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636CB7" w:rsidRDefault="00636CB7" w:rsidP="005D5F73">
      <w:pPr>
        <w:jc w:val="right"/>
        <w:rPr>
          <w:rFonts w:ascii="Arial" w:hAnsi="Arial" w:cs="Arial"/>
          <w:sz w:val="24"/>
          <w:szCs w:val="24"/>
        </w:rPr>
      </w:pPr>
      <w:hyperlink r:id="rId5" w:history="1">
        <w:r w:rsidRPr="005D5F73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Lidiya</w:t>
        </w:r>
        <w:r w:rsidRPr="005D5F73">
          <w:rPr>
            <w:rFonts w:ascii="Arial" w:hAnsi="Arial" w:cs="Arial"/>
            <w:i/>
            <w:iCs/>
            <w:color w:val="0000FF"/>
            <w:u w:val="single"/>
            <w:lang w:eastAsia="ar-SA"/>
          </w:rPr>
          <w:t>.</w:t>
        </w:r>
        <w:r w:rsidRPr="005D5F73">
          <w:rPr>
            <w:rFonts w:ascii="Arial" w:hAnsi="Arial" w:cs="Arial"/>
            <w:i/>
            <w:iCs/>
            <w:color w:val="0000FF"/>
            <w:u w:val="single"/>
            <w:lang w:val="en-US" w:eastAsia="ar-SA"/>
          </w:rPr>
          <w:t>Khazova</w:t>
        </w:r>
        <w:r w:rsidRPr="005D5F73">
          <w:rPr>
            <w:rFonts w:ascii="Arial" w:hAnsi="Arial" w:cs="Arial"/>
            <w:i/>
            <w:iCs/>
            <w:color w:val="0000FF"/>
            <w:u w:val="single"/>
            <w:lang w:eastAsia="ar-SA"/>
          </w:rPr>
          <w:t>@chelpipe.ru</w:t>
        </w:r>
      </w:hyperlink>
    </w:p>
    <w:p w:rsidR="00636CB7" w:rsidRDefault="00636CB7"/>
    <w:p w:rsidR="00636CB7" w:rsidRDefault="00636CB7"/>
    <w:sectPr w:rsidR="00636CB7" w:rsidSect="0035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308"/>
    <w:rsid w:val="0004041F"/>
    <w:rsid w:val="00081326"/>
    <w:rsid w:val="00132F7E"/>
    <w:rsid w:val="00220349"/>
    <w:rsid w:val="00245534"/>
    <w:rsid w:val="00270008"/>
    <w:rsid w:val="00283B41"/>
    <w:rsid w:val="00305D9C"/>
    <w:rsid w:val="0035215E"/>
    <w:rsid w:val="003814C5"/>
    <w:rsid w:val="003F1823"/>
    <w:rsid w:val="00436FF5"/>
    <w:rsid w:val="00447A9C"/>
    <w:rsid w:val="004550B5"/>
    <w:rsid w:val="004B312D"/>
    <w:rsid w:val="004E57C2"/>
    <w:rsid w:val="005213F8"/>
    <w:rsid w:val="00572E00"/>
    <w:rsid w:val="005C35BB"/>
    <w:rsid w:val="005D5F73"/>
    <w:rsid w:val="00636CB7"/>
    <w:rsid w:val="00651F35"/>
    <w:rsid w:val="00655894"/>
    <w:rsid w:val="00674D63"/>
    <w:rsid w:val="006B320D"/>
    <w:rsid w:val="006C5B56"/>
    <w:rsid w:val="006C5B7E"/>
    <w:rsid w:val="006E0F88"/>
    <w:rsid w:val="007719BA"/>
    <w:rsid w:val="007B2BAE"/>
    <w:rsid w:val="007E14D4"/>
    <w:rsid w:val="007E71DC"/>
    <w:rsid w:val="007F4E66"/>
    <w:rsid w:val="008A32FF"/>
    <w:rsid w:val="008B5F0C"/>
    <w:rsid w:val="009352DA"/>
    <w:rsid w:val="009858A5"/>
    <w:rsid w:val="00AA4FA3"/>
    <w:rsid w:val="00AC25D1"/>
    <w:rsid w:val="00AE7A54"/>
    <w:rsid w:val="00B41746"/>
    <w:rsid w:val="00B83665"/>
    <w:rsid w:val="00B87D21"/>
    <w:rsid w:val="00BB05F0"/>
    <w:rsid w:val="00BD2577"/>
    <w:rsid w:val="00C13365"/>
    <w:rsid w:val="00C55BF3"/>
    <w:rsid w:val="00CF2AC2"/>
    <w:rsid w:val="00E3590B"/>
    <w:rsid w:val="00E548A1"/>
    <w:rsid w:val="00E92CB5"/>
    <w:rsid w:val="00EF2308"/>
    <w:rsid w:val="00E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C2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57C2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rsid w:val="00C55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55BF3"/>
    <w:rPr>
      <w:rFonts w:ascii="Calibri" w:hAnsi="Calibri" w:cs="Calibri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5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5B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5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BF3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6C5B7E"/>
    <w:rPr>
      <w:color w:val="0000FF"/>
      <w:u w:val="single"/>
    </w:rPr>
  </w:style>
  <w:style w:type="character" w:customStyle="1" w:styleId="hl">
    <w:name w:val="hl"/>
    <w:basedOn w:val="DefaultParagraphFont"/>
    <w:uiPriority w:val="99"/>
    <w:rsid w:val="00283B41"/>
  </w:style>
  <w:style w:type="character" w:customStyle="1" w:styleId="apple-converted-space">
    <w:name w:val="apple-converted-space"/>
    <w:basedOn w:val="DefaultParagraphFont"/>
    <w:uiPriority w:val="99"/>
    <w:rsid w:val="00283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diya.Khazova@chelpipe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587</Words>
  <Characters>3349</Characters>
  <Application>Microsoft Office Outlook</Application>
  <DocSecurity>0</DocSecurity>
  <Lines>0</Lines>
  <Paragraphs>0</Paragraphs>
  <ScaleCrop>false</ScaleCrop>
  <Company>TD UTS Eketerinburg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Дмитриевна</dc:creator>
  <cp:keywords/>
  <dc:description/>
  <cp:lastModifiedBy>admin</cp:lastModifiedBy>
  <cp:revision>2</cp:revision>
  <dcterms:created xsi:type="dcterms:W3CDTF">2015-08-20T10:30:00Z</dcterms:created>
  <dcterms:modified xsi:type="dcterms:W3CDTF">2015-08-20T10:30:00Z</dcterms:modified>
</cp:coreProperties>
</file>