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A9" w:rsidRDefault="00217DA9" w:rsidP="00930232">
      <w:pPr>
        <w:ind w:firstLine="708"/>
        <w:jc w:val="both"/>
      </w:pPr>
      <w:r>
        <w:t xml:space="preserve">Профессиональный Пчеловод, имею соответствующие записи в трудовой книжке. Поработал </w:t>
      </w:r>
      <w:bookmarkStart w:id="0" w:name="_GoBack"/>
      <w:r>
        <w:t xml:space="preserve">официально пчеловодом на Совхозной пасеке на Колхозной и на Частной, практически за даром и </w:t>
      </w:r>
      <w:bookmarkEnd w:id="0"/>
      <w:r>
        <w:t>золотые горы, про которые мне рассказывали руководители сельскохозяйственных и охотоведческих хозяйств Курганской области. В итоге понял что, сколько не трудись на чужой пасеке медок то хозяйский и пчеловод от его продажи жить лучше не станет, но приобрёл бесценный опыт управления пчёлами и пасекой в целом.</w:t>
      </w:r>
    </w:p>
    <w:p w:rsidR="00217DA9" w:rsidRDefault="00217DA9" w:rsidP="00930232">
      <w:pPr>
        <w:ind w:firstLine="708"/>
        <w:jc w:val="both"/>
      </w:pPr>
      <w:r>
        <w:t>С пчеловодческого сезона 2013 года занимаюсь только собственной пасекой, по своей, выработанной за годы кропотливого труда технологии пчеловождения, часть которой применялась на Старой пасеке дважды миллионера совхоза Коноваловский, в лучшие его Советские годы, когда старые пчеловоды были молодыми и полными сил и трудового энтузиазма, с верой в себя и светлое будущее. Продаю Мёд пчелиный землякам теперь только со своей Старой Пасеки, где я с детства помогал семье пчеловодов, перенимая пчеловодческий опыт у профессионалов много лет отдавших пчёлам и пасеке. Вот такая вот преемственность, потому что пасека, видимо, существует только в уме и душе пчеловода и может передаваться только через огромный труд и воспоминания о совместно прожитых счастливых трудовых днях на точках в лесу с ульями полными пчёл и мёда на ягодных полянах, дымарями, стамесками и медогонками в зимовниках, с сотохранилищами и пасечным домиком, в общем, на Старой Пасеке вместе с настоящим мёдом вырастает настоящий пчеловод.</w:t>
      </w:r>
    </w:p>
    <w:p w:rsidR="00217DA9" w:rsidRDefault="00217DA9" w:rsidP="00930232">
      <w:pPr>
        <w:ind w:firstLine="708"/>
        <w:jc w:val="both"/>
      </w:pPr>
      <w:r>
        <w:t xml:space="preserve">Теперь уже Моя Старая Пасека по производству товарного пчелиного мёда находится там же, в самом живописном месте Макушинского района Курганской области, где цветут уникальные дикоросы нашего Зауралья не уступающие по многообразию видов альпийским лугам, а качество и ценность нектара и мёда с этих цветов такое же, как у башкирских медов, плюс местная изюминка, неповторимый насыщенный аромат и вкусовые особенности пчелиного Мёда приготовленного маленькими пушистыми труженицами из нектара цветов собранного ими в полях, лесах и на клубничных полянах Курганского Зауралья, что увеличивает полезные свойства Мёда для жителей именно нашей местности, родного Зауралья и Курганской области. Фото с пасеки можно посмотреть здесь ― </w:t>
      </w:r>
      <w:hyperlink r:id="rId4" w:history="1">
        <w:r w:rsidRPr="008B0383">
          <w:rPr>
            <w:rStyle w:val="Hyperlink"/>
          </w:rPr>
          <w:t>http://ok.ru/profile/559402934429</w:t>
        </w:r>
      </w:hyperlink>
      <w:r>
        <w:t xml:space="preserve"> </w:t>
      </w:r>
    </w:p>
    <w:p w:rsidR="00217DA9" w:rsidRDefault="00217DA9" w:rsidP="00930232">
      <w:pPr>
        <w:ind w:firstLine="708"/>
        <w:jc w:val="both"/>
      </w:pPr>
      <w:r>
        <w:t xml:space="preserve">Откаченный из сот ПЧЕЛИНЫЙ центробежный Мёд гарантированно натуральный, из нектара лекарственных цветов произрастающих в нашей местности, полезные свойства его для живущих в Кургане и Курганской области самые оптимальные, а его неповторимый вкус и чарующий медовый аромат соцветий удовлетворит вкус любого ценителя и любителя МЁДА! Больше информации:- </w:t>
      </w:r>
      <w:hyperlink r:id="rId5" w:history="1">
        <w:r w:rsidRPr="008B0383">
          <w:rPr>
            <w:rStyle w:val="Hyperlink"/>
          </w:rPr>
          <w:t>http://kurgan.propartner.ru/companies/medkov-c162361</w:t>
        </w:r>
      </w:hyperlink>
    </w:p>
    <w:p w:rsidR="00217DA9" w:rsidRDefault="00217DA9" w:rsidP="00930232">
      <w:pPr>
        <w:jc w:val="both"/>
      </w:pPr>
      <w:hyperlink r:id="rId6" w:history="1">
        <w:r w:rsidRPr="008B0383">
          <w:rPr>
            <w:rStyle w:val="Hyperlink"/>
          </w:rPr>
          <w:t>http://lph-staraya-paseka.blizko.ru/</w:t>
        </w:r>
      </w:hyperlink>
    </w:p>
    <w:p w:rsidR="00217DA9" w:rsidRDefault="00217DA9" w:rsidP="00930232">
      <w:pPr>
        <w:jc w:val="both"/>
      </w:pPr>
      <w:hyperlink r:id="rId7" w:history="1">
        <w:r w:rsidRPr="009B0A75">
          <w:rPr>
            <w:rStyle w:val="Hyperlink"/>
          </w:rPr>
          <w:t>http://starpasek.wixsite.com/phelkinmed</w:t>
        </w:r>
      </w:hyperlink>
    </w:p>
    <w:p w:rsidR="00217DA9" w:rsidRDefault="00217DA9" w:rsidP="00930232">
      <w:pPr>
        <w:jc w:val="both"/>
      </w:pPr>
      <w:hyperlink r:id="rId8" w:history="1">
        <w:r w:rsidRPr="009B0A75">
          <w:rPr>
            <w:rStyle w:val="Hyperlink"/>
          </w:rPr>
          <w:t>https://www.facebook.com/phelkinmed/</w:t>
        </w:r>
      </w:hyperlink>
    </w:p>
    <w:p w:rsidR="00217DA9" w:rsidRDefault="00217DA9" w:rsidP="00CB537D"/>
    <w:sectPr w:rsidR="00217DA9" w:rsidSect="0016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37D"/>
    <w:rsid w:val="00123112"/>
    <w:rsid w:val="001627C8"/>
    <w:rsid w:val="001B6640"/>
    <w:rsid w:val="00217DA9"/>
    <w:rsid w:val="006B6269"/>
    <w:rsid w:val="008B0383"/>
    <w:rsid w:val="00930232"/>
    <w:rsid w:val="009B0A75"/>
    <w:rsid w:val="00CB3AE9"/>
    <w:rsid w:val="00CB537D"/>
    <w:rsid w:val="00D23991"/>
    <w:rsid w:val="00D8554E"/>
    <w:rsid w:val="00E2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7C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B53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helkinme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tarpasek.wixsite.com/phelkinm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ph-staraya-paseka.blizko.ru/" TargetMode="External"/><Relationship Id="rId5" Type="http://schemas.openxmlformats.org/officeDocument/2006/relationships/hyperlink" Target="http://kurgan.propartner.ru/companies/medkov-c16236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ok.ru/profile/55940293442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1</Pages>
  <Words>455</Words>
  <Characters>2597</Characters>
  <Application>Microsoft Office Outlook</Application>
  <DocSecurity>0</DocSecurity>
  <Lines>0</Lines>
  <Paragraphs>0</Paragraphs>
  <ScaleCrop>false</ScaleCrop>
  <Company>Kurganenergo JSC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Носков Алексей Викторович</dc:creator>
  <cp:keywords/>
  <dc:description/>
  <cp:lastModifiedBy>Verxovadmin</cp:lastModifiedBy>
  <cp:revision>4</cp:revision>
  <dcterms:created xsi:type="dcterms:W3CDTF">2017-07-25T11:22:00Z</dcterms:created>
  <dcterms:modified xsi:type="dcterms:W3CDTF">2017-11-04T21:18:00Z</dcterms:modified>
</cp:coreProperties>
</file>