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490" w:type="dxa"/>
        <w:jc w:val="center"/>
        <w:tblInd w:w="-1944" w:type="dxa"/>
        <w:tblBorders>
          <w:top w:val="none" w:sz="0" w:space="0" w:color="auto"/>
          <w:left w:val="none" w:sz="0" w:space="0" w:color="auto"/>
          <w:bottom w:val="thickThinSmallGap" w:sz="24" w:space="0" w:color="000099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02"/>
        <w:gridCol w:w="6688"/>
      </w:tblGrid>
      <w:tr w:rsidR="005A14DC" w:rsidRPr="005A14DC" w:rsidTr="00EE58EF">
        <w:trPr>
          <w:jc w:val="center"/>
        </w:trPr>
        <w:tc>
          <w:tcPr>
            <w:tcW w:w="3801" w:type="dxa"/>
            <w:vAlign w:val="center"/>
          </w:tcPr>
          <w:p w:rsidR="002910C3" w:rsidRPr="005A14DC" w:rsidRDefault="002910C3" w:rsidP="000B0AAB">
            <w:pPr>
              <w:rPr>
                <w:color w:val="000099"/>
              </w:rPr>
            </w:pPr>
            <w:r w:rsidRPr="005A14DC">
              <w:rPr>
                <w:noProof/>
                <w:color w:val="000099"/>
                <w:lang w:eastAsia="ru-RU"/>
              </w:rPr>
              <w:drawing>
                <wp:inline distT="0" distB="0" distL="0" distR="0">
                  <wp:extent cx="2276606" cy="16700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5259" cy="1669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A0DF3" w:rsidRDefault="00EA0DF3" w:rsidP="004F11AF">
            <w:pPr>
              <w:rPr>
                <w:sz w:val="17"/>
                <w:szCs w:val="17"/>
              </w:rPr>
            </w:pPr>
          </w:p>
          <w:p w:rsidR="002910C3" w:rsidRPr="006A16E2" w:rsidRDefault="002910C3" w:rsidP="006A16E2">
            <w:pPr>
              <w:jc w:val="center"/>
              <w:rPr>
                <w:b/>
                <w:i/>
                <w:color w:val="000099"/>
              </w:rPr>
            </w:pPr>
          </w:p>
        </w:tc>
        <w:tc>
          <w:tcPr>
            <w:tcW w:w="6689" w:type="dxa"/>
          </w:tcPr>
          <w:p w:rsidR="00547EDF" w:rsidRPr="00FD6B73" w:rsidRDefault="00B16A00" w:rsidP="000B0AAB">
            <w:pPr>
              <w:jc w:val="center"/>
              <w:rPr>
                <w:b/>
                <w:i/>
                <w:color w:val="002060"/>
              </w:rPr>
            </w:pPr>
            <w:r w:rsidRPr="00FD6B73">
              <w:rPr>
                <w:b/>
                <w:i/>
                <w:color w:val="002060"/>
              </w:rPr>
              <w:t xml:space="preserve">ИНДИВИДУАЛЬНЫЙ ПРЕДПРИНИМАТЕЛЬ </w:t>
            </w:r>
          </w:p>
          <w:p w:rsidR="002910C3" w:rsidRPr="00FD6B73" w:rsidRDefault="00B16A00" w:rsidP="000B0AAB">
            <w:pPr>
              <w:jc w:val="center"/>
              <w:rPr>
                <w:b/>
                <w:i/>
                <w:color w:val="002060"/>
              </w:rPr>
            </w:pPr>
            <w:r w:rsidRPr="00FD6B73">
              <w:rPr>
                <w:b/>
                <w:i/>
                <w:color w:val="002060"/>
              </w:rPr>
              <w:t>МАНКЕВИЧ АЛЕКСЕЙ ПАВЛОВИЧ</w:t>
            </w:r>
          </w:p>
          <w:p w:rsidR="002910C3" w:rsidRPr="00FD6B73" w:rsidRDefault="002910C3" w:rsidP="000B0AAB">
            <w:pPr>
              <w:jc w:val="center"/>
              <w:rPr>
                <w:b/>
                <w:i/>
                <w:color w:val="002060"/>
                <w:sz w:val="18"/>
                <w:szCs w:val="18"/>
              </w:rPr>
            </w:pPr>
          </w:p>
          <w:p w:rsidR="002910C3" w:rsidRPr="00FD6B73" w:rsidRDefault="002910C3" w:rsidP="000B0AAB">
            <w:pPr>
              <w:jc w:val="center"/>
              <w:rPr>
                <w:b/>
                <w:i/>
                <w:color w:val="002060"/>
                <w:sz w:val="16"/>
                <w:szCs w:val="16"/>
              </w:rPr>
            </w:pPr>
            <w:r w:rsidRPr="00FD6B73">
              <w:rPr>
                <w:b/>
                <w:i/>
                <w:color w:val="002060"/>
                <w:sz w:val="16"/>
                <w:szCs w:val="16"/>
              </w:rPr>
              <w:t>ИНН 400402679834, ОГРНИП 311400430500023, ОКПО 0177009322</w:t>
            </w:r>
          </w:p>
          <w:p w:rsidR="007245C4" w:rsidRPr="00FD6B73" w:rsidRDefault="007245C4" w:rsidP="000B0AAB">
            <w:pPr>
              <w:jc w:val="center"/>
              <w:rPr>
                <w:b/>
                <w:i/>
                <w:color w:val="002060"/>
                <w:sz w:val="16"/>
                <w:szCs w:val="16"/>
              </w:rPr>
            </w:pPr>
          </w:p>
          <w:p w:rsidR="002910C3" w:rsidRPr="00FD6B73" w:rsidRDefault="002910C3" w:rsidP="000B0AAB">
            <w:pPr>
              <w:jc w:val="center"/>
              <w:rPr>
                <w:b/>
                <w:i/>
                <w:color w:val="002060"/>
                <w:sz w:val="16"/>
                <w:szCs w:val="16"/>
              </w:rPr>
            </w:pPr>
            <w:r w:rsidRPr="00FD6B73">
              <w:rPr>
                <w:b/>
                <w:i/>
                <w:color w:val="002060"/>
                <w:sz w:val="16"/>
                <w:szCs w:val="16"/>
              </w:rPr>
              <w:t>Банковские реквизиты:</w:t>
            </w:r>
          </w:p>
          <w:p w:rsidR="002910C3" w:rsidRPr="00FD6B73" w:rsidRDefault="002910C3" w:rsidP="000B0AAB">
            <w:pPr>
              <w:jc w:val="center"/>
              <w:rPr>
                <w:rFonts w:cs="Calibri"/>
                <w:b/>
                <w:i/>
                <w:color w:val="002060"/>
                <w:sz w:val="16"/>
                <w:szCs w:val="16"/>
              </w:rPr>
            </w:pPr>
            <w:proofErr w:type="gramStart"/>
            <w:r w:rsidRPr="00FD6B73">
              <w:rPr>
                <w:b/>
                <w:i/>
                <w:color w:val="002060"/>
                <w:sz w:val="16"/>
                <w:szCs w:val="16"/>
              </w:rPr>
              <w:t>р</w:t>
            </w:r>
            <w:proofErr w:type="gramEnd"/>
            <w:r w:rsidRPr="00FD6B73">
              <w:rPr>
                <w:b/>
                <w:i/>
                <w:color w:val="002060"/>
                <w:sz w:val="16"/>
                <w:szCs w:val="16"/>
              </w:rPr>
              <w:t xml:space="preserve">/сч </w:t>
            </w:r>
            <w:r w:rsidRPr="00FD6B73">
              <w:rPr>
                <w:rFonts w:cs="Calibri"/>
                <w:b/>
                <w:i/>
                <w:color w:val="002060"/>
                <w:sz w:val="16"/>
                <w:szCs w:val="16"/>
              </w:rPr>
              <w:t>40802810127030000090</w:t>
            </w:r>
          </w:p>
          <w:p w:rsidR="002910C3" w:rsidRPr="00FD6B73" w:rsidRDefault="002910C3" w:rsidP="000B0AAB">
            <w:pPr>
              <w:jc w:val="center"/>
              <w:rPr>
                <w:rFonts w:cs="Calibri"/>
                <w:b/>
                <w:i/>
                <w:color w:val="002060"/>
                <w:sz w:val="16"/>
                <w:szCs w:val="16"/>
              </w:rPr>
            </w:pPr>
            <w:proofErr w:type="gramStart"/>
            <w:r w:rsidRPr="00FD6B73">
              <w:rPr>
                <w:rFonts w:cs="Calibri"/>
                <w:b/>
                <w:i/>
                <w:color w:val="002060"/>
                <w:sz w:val="16"/>
                <w:szCs w:val="16"/>
              </w:rPr>
              <w:t>КАЛУЖСКИЙ</w:t>
            </w:r>
            <w:proofErr w:type="gramEnd"/>
            <w:r w:rsidRPr="00FD6B73">
              <w:rPr>
                <w:rFonts w:cs="Calibri"/>
                <w:b/>
                <w:i/>
                <w:color w:val="002060"/>
                <w:sz w:val="16"/>
                <w:szCs w:val="16"/>
              </w:rPr>
              <w:t xml:space="preserve"> РФ АО "РОССЕЛЬХОЗБАНК" г. Калуга</w:t>
            </w:r>
          </w:p>
          <w:p w:rsidR="002910C3" w:rsidRPr="00FD6B73" w:rsidRDefault="002910C3" w:rsidP="000B0AAB">
            <w:pPr>
              <w:jc w:val="center"/>
              <w:rPr>
                <w:b/>
                <w:i/>
                <w:color w:val="002060"/>
                <w:sz w:val="16"/>
                <w:szCs w:val="16"/>
              </w:rPr>
            </w:pPr>
            <w:r w:rsidRPr="00FD6B73">
              <w:rPr>
                <w:rFonts w:cs="Calibri"/>
                <w:b/>
                <w:i/>
                <w:color w:val="002060"/>
                <w:sz w:val="16"/>
                <w:szCs w:val="16"/>
              </w:rPr>
              <w:t>к/сч 30101810100000000780, БИК 042908780</w:t>
            </w:r>
          </w:p>
          <w:p w:rsidR="002910C3" w:rsidRPr="00FD6B73" w:rsidRDefault="002910C3" w:rsidP="000B0AAB">
            <w:pPr>
              <w:jc w:val="center"/>
              <w:rPr>
                <w:b/>
                <w:i/>
                <w:color w:val="002060"/>
                <w:sz w:val="16"/>
                <w:szCs w:val="16"/>
              </w:rPr>
            </w:pPr>
          </w:p>
          <w:p w:rsidR="002910C3" w:rsidRPr="00FD6B73" w:rsidRDefault="002910C3" w:rsidP="000B0AAB">
            <w:pPr>
              <w:jc w:val="center"/>
              <w:rPr>
                <w:b/>
                <w:i/>
                <w:color w:val="002060"/>
                <w:sz w:val="16"/>
                <w:szCs w:val="16"/>
              </w:rPr>
            </w:pPr>
            <w:r w:rsidRPr="00FD6B73">
              <w:rPr>
                <w:b/>
                <w:i/>
                <w:color w:val="002060"/>
                <w:sz w:val="16"/>
                <w:szCs w:val="16"/>
              </w:rPr>
              <w:t>мобильный телефон: +7 (920) 618-82-13</w:t>
            </w:r>
          </w:p>
          <w:p w:rsidR="002910C3" w:rsidRPr="00FD6B73" w:rsidRDefault="002910C3" w:rsidP="000B0AAB">
            <w:pPr>
              <w:jc w:val="center"/>
              <w:rPr>
                <w:rStyle w:val="a4"/>
                <w:b/>
                <w:i/>
                <w:color w:val="002060"/>
                <w:sz w:val="16"/>
                <w:szCs w:val="16"/>
                <w:u w:val="none"/>
                <w:lang w:val="en-US"/>
              </w:rPr>
            </w:pPr>
            <w:r w:rsidRPr="00FD6B73">
              <w:rPr>
                <w:b/>
                <w:i/>
                <w:color w:val="002060"/>
                <w:sz w:val="16"/>
                <w:szCs w:val="16"/>
                <w:lang w:val="en-US"/>
              </w:rPr>
              <w:t xml:space="preserve">e-mail: </w:t>
            </w:r>
            <w:hyperlink r:id="rId6" w:history="1">
              <w:r w:rsidRPr="00FD6B73">
                <w:rPr>
                  <w:rStyle w:val="a4"/>
                  <w:b/>
                  <w:i/>
                  <w:color w:val="002060"/>
                  <w:sz w:val="16"/>
                  <w:szCs w:val="16"/>
                  <w:u w:val="none"/>
                  <w:lang w:val="en-US"/>
                </w:rPr>
                <w:t>e.m.polimer40@mail.ru</w:t>
              </w:r>
            </w:hyperlink>
          </w:p>
          <w:p w:rsidR="00FC066B" w:rsidRPr="00FD6B73" w:rsidRDefault="00FC066B" w:rsidP="000B0AAB">
            <w:pPr>
              <w:jc w:val="center"/>
              <w:rPr>
                <w:rStyle w:val="a4"/>
                <w:b/>
                <w:i/>
                <w:color w:val="002060"/>
                <w:sz w:val="16"/>
                <w:szCs w:val="16"/>
                <w:u w:val="none"/>
                <w:lang w:val="en-US"/>
              </w:rPr>
            </w:pPr>
          </w:p>
          <w:p w:rsidR="00547EDF" w:rsidRPr="00FD6B73" w:rsidRDefault="00370DD7" w:rsidP="000B0AAB">
            <w:pPr>
              <w:jc w:val="center"/>
              <w:rPr>
                <w:b/>
                <w:i/>
                <w:color w:val="002060"/>
                <w:sz w:val="16"/>
                <w:szCs w:val="16"/>
                <w:lang w:val="en-US"/>
              </w:rPr>
            </w:pPr>
            <w:hyperlink r:id="rId7" w:history="1">
              <w:r w:rsidR="00FC066B" w:rsidRPr="00FD6B73">
                <w:rPr>
                  <w:rStyle w:val="a4"/>
                  <w:b/>
                  <w:i/>
                  <w:color w:val="002060"/>
                  <w:sz w:val="16"/>
                  <w:szCs w:val="16"/>
                  <w:lang w:val="en-US"/>
                </w:rPr>
                <w:t>https://kaluga.webprorab.com/ip-mankevich-ap</w:t>
              </w:r>
            </w:hyperlink>
          </w:p>
          <w:p w:rsidR="00FC066B" w:rsidRPr="00FD6B73" w:rsidRDefault="00FC066B" w:rsidP="000B0AAB">
            <w:pPr>
              <w:jc w:val="center"/>
              <w:rPr>
                <w:b/>
                <w:i/>
                <w:color w:val="002060"/>
                <w:sz w:val="16"/>
                <w:szCs w:val="16"/>
                <w:lang w:val="en-US"/>
              </w:rPr>
            </w:pPr>
          </w:p>
          <w:p w:rsidR="00547EDF" w:rsidRPr="005A14DC" w:rsidRDefault="00547EDF" w:rsidP="0087764F">
            <w:pPr>
              <w:jc w:val="center"/>
              <w:rPr>
                <w:b/>
                <w:i/>
                <w:color w:val="000099"/>
                <w:sz w:val="18"/>
                <w:szCs w:val="18"/>
              </w:rPr>
            </w:pPr>
            <w:r w:rsidRPr="00FD6B73">
              <w:rPr>
                <w:rStyle w:val="a4"/>
                <w:b/>
                <w:i/>
                <w:color w:val="002060"/>
                <w:sz w:val="16"/>
                <w:szCs w:val="16"/>
                <w:u w:val="none"/>
              </w:rPr>
              <w:t xml:space="preserve">Фактический адрес: </w:t>
            </w:r>
            <w:r w:rsidRPr="00FD6B73">
              <w:rPr>
                <w:b/>
                <w:i/>
                <w:color w:val="002060"/>
                <w:sz w:val="16"/>
                <w:szCs w:val="16"/>
              </w:rPr>
              <w:t xml:space="preserve">Калужская область, Дзержинский р-н, п. Товарково </w:t>
            </w:r>
            <w:r w:rsidR="007245C4" w:rsidRPr="00FD6B73">
              <w:rPr>
                <w:b/>
                <w:i/>
                <w:color w:val="002060"/>
                <w:sz w:val="16"/>
                <w:szCs w:val="16"/>
              </w:rPr>
              <w:t>(промзона)</w:t>
            </w:r>
          </w:p>
        </w:tc>
      </w:tr>
    </w:tbl>
    <w:p w:rsidR="00B16A00" w:rsidRDefault="00B16A00" w:rsidP="00FB621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99"/>
          <w:sz w:val="36"/>
          <w:szCs w:val="36"/>
        </w:rPr>
      </w:pPr>
    </w:p>
    <w:p w:rsidR="0080527B" w:rsidRPr="00531351" w:rsidRDefault="00B16A00" w:rsidP="00FB6212">
      <w:pPr>
        <w:spacing w:after="0" w:line="240" w:lineRule="auto"/>
        <w:jc w:val="center"/>
        <w:rPr>
          <w:rFonts w:asciiTheme="majorHAnsi" w:hAnsiTheme="majorHAnsi" w:cs="Times New Roman"/>
          <w:b/>
          <w:i/>
          <w:color w:val="002060"/>
          <w:sz w:val="36"/>
          <w:szCs w:val="36"/>
        </w:rPr>
      </w:pPr>
      <w:r w:rsidRPr="00531351">
        <w:rPr>
          <w:rFonts w:asciiTheme="majorHAnsi" w:hAnsiTheme="majorHAnsi" w:cs="Times New Roman"/>
          <w:b/>
          <w:i/>
          <w:color w:val="002060"/>
          <w:sz w:val="36"/>
          <w:szCs w:val="36"/>
        </w:rPr>
        <w:t>Коммерческое предложение</w:t>
      </w:r>
    </w:p>
    <w:p w:rsidR="00B16A00" w:rsidRPr="00531351" w:rsidRDefault="00B16A00" w:rsidP="00FB6212">
      <w:pPr>
        <w:spacing w:after="0" w:line="240" w:lineRule="auto"/>
        <w:jc w:val="center"/>
        <w:rPr>
          <w:rFonts w:asciiTheme="majorHAnsi" w:hAnsiTheme="majorHAnsi" w:cs="Times New Roman"/>
          <w:b/>
          <w:i/>
          <w:color w:val="002060"/>
          <w:sz w:val="36"/>
          <w:szCs w:val="36"/>
        </w:rPr>
      </w:pPr>
      <w:r w:rsidRPr="00531351">
        <w:rPr>
          <w:rFonts w:asciiTheme="majorHAnsi" w:hAnsiTheme="majorHAnsi" w:cs="Times New Roman"/>
          <w:b/>
          <w:i/>
          <w:color w:val="002060"/>
          <w:sz w:val="36"/>
          <w:szCs w:val="36"/>
        </w:rPr>
        <w:t xml:space="preserve">по агломераторам «УНИВЕРСАЛ» (полуавтомат) </w:t>
      </w:r>
    </w:p>
    <w:p w:rsidR="00B16A00" w:rsidRDefault="00B16A00" w:rsidP="00FB6212">
      <w:pPr>
        <w:spacing w:after="0" w:line="240" w:lineRule="auto"/>
        <w:jc w:val="center"/>
        <w:rPr>
          <w:rFonts w:asciiTheme="majorHAnsi" w:hAnsiTheme="majorHAnsi" w:cs="Times New Roman"/>
          <w:b/>
          <w:i/>
          <w:color w:val="002060"/>
          <w:sz w:val="36"/>
          <w:szCs w:val="36"/>
        </w:rPr>
      </w:pPr>
      <w:r w:rsidRPr="00531351">
        <w:rPr>
          <w:rFonts w:asciiTheme="majorHAnsi" w:hAnsiTheme="majorHAnsi" w:cs="Times New Roman"/>
          <w:b/>
          <w:i/>
          <w:color w:val="002060"/>
          <w:sz w:val="36"/>
          <w:szCs w:val="36"/>
        </w:rPr>
        <w:t>от производителя</w:t>
      </w:r>
    </w:p>
    <w:p w:rsidR="00D76836" w:rsidRPr="00531351" w:rsidRDefault="00D76836" w:rsidP="00FB6212">
      <w:pPr>
        <w:spacing w:after="0" w:line="240" w:lineRule="auto"/>
        <w:jc w:val="center"/>
        <w:rPr>
          <w:rFonts w:asciiTheme="majorHAnsi" w:hAnsiTheme="majorHAnsi" w:cs="Times New Roman"/>
          <w:b/>
          <w:i/>
          <w:color w:val="002060"/>
          <w:sz w:val="36"/>
          <w:szCs w:val="36"/>
        </w:rPr>
      </w:pPr>
    </w:p>
    <w:tbl>
      <w:tblPr>
        <w:tblStyle w:val="a3"/>
        <w:tblW w:w="4785" w:type="pct"/>
        <w:tblCellSpacing w:w="20" w:type="dxa"/>
        <w:tblInd w:w="2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3809"/>
        <w:gridCol w:w="2158"/>
        <w:gridCol w:w="2344"/>
        <w:gridCol w:w="2851"/>
      </w:tblGrid>
      <w:tr w:rsidR="001C1485" w:rsidRPr="005678D3" w:rsidTr="00531351">
        <w:trPr>
          <w:tblCellSpacing w:w="20" w:type="dxa"/>
        </w:trPr>
        <w:tc>
          <w:tcPr>
            <w:tcW w:w="1698" w:type="pct"/>
            <w:vAlign w:val="center"/>
          </w:tcPr>
          <w:p w:rsidR="001C1485" w:rsidRPr="005678D3" w:rsidRDefault="00380437" w:rsidP="001E1C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A0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БАЗОВАЯ КОМПЛЕКТАЦИЯ</w:t>
            </w:r>
          </w:p>
        </w:tc>
        <w:tc>
          <w:tcPr>
            <w:tcW w:w="959" w:type="pct"/>
          </w:tcPr>
          <w:p w:rsidR="001C1485" w:rsidRPr="006A16E2" w:rsidRDefault="001C1485" w:rsidP="001E1C2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6A16E2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«УНИВЕРСАЛ 200ПА»</w:t>
            </w:r>
          </w:p>
          <w:p w:rsidR="001C1485" w:rsidRPr="005A14DC" w:rsidRDefault="001C1485" w:rsidP="001E1C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1485" w:rsidRPr="005678D3" w:rsidRDefault="00531351" w:rsidP="001E1C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47642" cy="922351"/>
                  <wp:effectExtent l="19050" t="0" r="0" b="0"/>
                  <wp:docPr id="8" name="Рисунок 7" descr="200 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0 17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825" cy="922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3" w:type="pct"/>
          </w:tcPr>
          <w:p w:rsidR="001C1485" w:rsidRPr="006A16E2" w:rsidRDefault="001C1485" w:rsidP="001E1C2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6A16E2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«УНИВЕРСАЛ 300ПА»</w:t>
            </w:r>
          </w:p>
          <w:p w:rsidR="001C1485" w:rsidRPr="006A16E2" w:rsidRDefault="001C1485" w:rsidP="001E1C2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  <w:p w:rsidR="001C1485" w:rsidRPr="005678D3" w:rsidRDefault="00CA1721" w:rsidP="001E1C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911253" cy="918923"/>
                  <wp:effectExtent l="19050" t="0" r="3147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фото 300ПА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992" cy="927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" w:type="pct"/>
          </w:tcPr>
          <w:p w:rsidR="006A16E2" w:rsidRDefault="001C1485" w:rsidP="001E1C2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6A16E2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«УНИВЕРСАЛ </w:t>
            </w:r>
          </w:p>
          <w:p w:rsidR="001C1485" w:rsidRPr="006A16E2" w:rsidRDefault="001C1485" w:rsidP="001E1C2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6A16E2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400ПА»</w:t>
            </w:r>
          </w:p>
          <w:p w:rsidR="001C1485" w:rsidRPr="005A14DC" w:rsidRDefault="001C1485" w:rsidP="001E1C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1485" w:rsidRPr="005678D3" w:rsidRDefault="00B16A00" w:rsidP="001E1C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922020" cy="923908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ФОТО 400ПА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6231" cy="9281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1485" w:rsidRPr="005678D3" w:rsidTr="00531351">
        <w:trPr>
          <w:tblCellSpacing w:w="20" w:type="dxa"/>
        </w:trPr>
        <w:tc>
          <w:tcPr>
            <w:tcW w:w="1698" w:type="pct"/>
          </w:tcPr>
          <w:p w:rsidR="001C1485" w:rsidRPr="005678D3" w:rsidRDefault="001C1485" w:rsidP="001E1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8D3">
              <w:rPr>
                <w:rFonts w:ascii="Times New Roman" w:hAnsi="Times New Roman" w:cs="Times New Roman"/>
                <w:sz w:val="20"/>
                <w:szCs w:val="20"/>
              </w:rPr>
              <w:t xml:space="preserve">Производительность, </w:t>
            </w:r>
            <w:proofErr w:type="gramStart"/>
            <w:r w:rsidRPr="005678D3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proofErr w:type="gramEnd"/>
            <w:r w:rsidRPr="005678D3">
              <w:rPr>
                <w:rFonts w:ascii="Times New Roman" w:hAnsi="Times New Roman" w:cs="Times New Roman"/>
                <w:sz w:val="20"/>
                <w:szCs w:val="20"/>
              </w:rPr>
              <w:t>/час</w:t>
            </w:r>
          </w:p>
        </w:tc>
        <w:tc>
          <w:tcPr>
            <w:tcW w:w="959" w:type="pct"/>
          </w:tcPr>
          <w:p w:rsidR="001C1485" w:rsidRPr="005678D3" w:rsidRDefault="001C1485" w:rsidP="001E1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8D3">
              <w:rPr>
                <w:rFonts w:ascii="Times New Roman" w:hAnsi="Times New Roman" w:cs="Times New Roman"/>
                <w:sz w:val="20"/>
                <w:szCs w:val="20"/>
              </w:rPr>
              <w:t>130-230</w:t>
            </w:r>
          </w:p>
        </w:tc>
        <w:tc>
          <w:tcPr>
            <w:tcW w:w="1043" w:type="pct"/>
            <w:vAlign w:val="center"/>
          </w:tcPr>
          <w:p w:rsidR="001C1485" w:rsidRPr="005678D3" w:rsidRDefault="001C1485" w:rsidP="001E1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8D3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11" w:type="pct"/>
          </w:tcPr>
          <w:p w:rsidR="001C1485" w:rsidRPr="005678D3" w:rsidRDefault="001C1485" w:rsidP="001E1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</w:tr>
      <w:tr w:rsidR="001C1485" w:rsidRPr="005678D3" w:rsidTr="00531351">
        <w:trPr>
          <w:tblCellSpacing w:w="20" w:type="dxa"/>
        </w:trPr>
        <w:tc>
          <w:tcPr>
            <w:tcW w:w="1698" w:type="pct"/>
            <w:vAlign w:val="center"/>
          </w:tcPr>
          <w:p w:rsidR="001C1485" w:rsidRPr="005678D3" w:rsidRDefault="001C1485" w:rsidP="001E1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8D3">
              <w:rPr>
                <w:rFonts w:ascii="Times New Roman" w:hAnsi="Times New Roman" w:cs="Times New Roman"/>
                <w:sz w:val="20"/>
                <w:szCs w:val="20"/>
              </w:rPr>
              <w:t>Перерабатываемый материал</w:t>
            </w:r>
          </w:p>
        </w:tc>
        <w:tc>
          <w:tcPr>
            <w:tcW w:w="959" w:type="pct"/>
            <w:vAlign w:val="center"/>
          </w:tcPr>
          <w:p w:rsidR="001C1485" w:rsidRPr="005678D3" w:rsidRDefault="001C1485" w:rsidP="001E1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8D3">
              <w:rPr>
                <w:rFonts w:ascii="Times New Roman" w:hAnsi="Times New Roman" w:cs="Times New Roman"/>
                <w:sz w:val="20"/>
                <w:szCs w:val="20"/>
              </w:rPr>
              <w:t xml:space="preserve">ПВД, ПНД, </w:t>
            </w:r>
            <w:proofErr w:type="gramStart"/>
            <w:r w:rsidRPr="005678D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678D3">
              <w:rPr>
                <w:rFonts w:ascii="Times New Roman" w:hAnsi="Times New Roman" w:cs="Times New Roman"/>
                <w:sz w:val="20"/>
                <w:szCs w:val="20"/>
              </w:rPr>
              <w:t>/П, ПВХ, стрейч, П/П мешки, нетканка, пенополиэтилен</w:t>
            </w:r>
          </w:p>
        </w:tc>
        <w:tc>
          <w:tcPr>
            <w:tcW w:w="1043" w:type="pct"/>
            <w:vAlign w:val="center"/>
          </w:tcPr>
          <w:p w:rsidR="001C1485" w:rsidRPr="005678D3" w:rsidRDefault="001C1485" w:rsidP="001E1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8D3">
              <w:rPr>
                <w:rFonts w:ascii="Times New Roman" w:hAnsi="Times New Roman" w:cs="Times New Roman"/>
                <w:sz w:val="20"/>
                <w:szCs w:val="20"/>
              </w:rPr>
              <w:t xml:space="preserve">ПВД, ПНД, </w:t>
            </w:r>
            <w:proofErr w:type="gramStart"/>
            <w:r w:rsidRPr="005678D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678D3">
              <w:rPr>
                <w:rFonts w:ascii="Times New Roman" w:hAnsi="Times New Roman" w:cs="Times New Roman"/>
                <w:sz w:val="20"/>
                <w:szCs w:val="20"/>
              </w:rPr>
              <w:t>/П, ПВХ, стрейч, П/П мешки, нетканка, пенополиэтилен</w:t>
            </w:r>
          </w:p>
        </w:tc>
        <w:tc>
          <w:tcPr>
            <w:tcW w:w="1211" w:type="pct"/>
            <w:vAlign w:val="center"/>
          </w:tcPr>
          <w:p w:rsidR="001C1485" w:rsidRPr="005678D3" w:rsidRDefault="001C1485" w:rsidP="001E1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8D3">
              <w:rPr>
                <w:rFonts w:ascii="Times New Roman" w:hAnsi="Times New Roman" w:cs="Times New Roman"/>
                <w:sz w:val="20"/>
                <w:szCs w:val="20"/>
              </w:rPr>
              <w:t xml:space="preserve">ПВД, ПНД, </w:t>
            </w:r>
            <w:proofErr w:type="gramStart"/>
            <w:r w:rsidRPr="005678D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678D3">
              <w:rPr>
                <w:rFonts w:ascii="Times New Roman" w:hAnsi="Times New Roman" w:cs="Times New Roman"/>
                <w:sz w:val="20"/>
                <w:szCs w:val="20"/>
              </w:rPr>
              <w:t>/П, ПВХ, стрейч, П/П мешки, нетканка, пенополиэтилен</w:t>
            </w:r>
          </w:p>
        </w:tc>
      </w:tr>
      <w:tr w:rsidR="001C1485" w:rsidRPr="005678D3" w:rsidTr="00531351">
        <w:trPr>
          <w:tblCellSpacing w:w="20" w:type="dxa"/>
        </w:trPr>
        <w:tc>
          <w:tcPr>
            <w:tcW w:w="1698" w:type="pct"/>
          </w:tcPr>
          <w:p w:rsidR="001C1485" w:rsidRPr="005678D3" w:rsidRDefault="001C1485" w:rsidP="001E1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8D3">
              <w:rPr>
                <w:rFonts w:ascii="Times New Roman" w:hAnsi="Times New Roman" w:cs="Times New Roman"/>
                <w:sz w:val="20"/>
                <w:szCs w:val="20"/>
              </w:rPr>
              <w:t>Габариты (ДхШхВ), мм</w:t>
            </w:r>
          </w:p>
        </w:tc>
        <w:tc>
          <w:tcPr>
            <w:tcW w:w="959" w:type="pct"/>
          </w:tcPr>
          <w:p w:rsidR="001C1485" w:rsidRPr="005678D3" w:rsidRDefault="001C1485" w:rsidP="00FC7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8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C730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5678D3">
              <w:rPr>
                <w:rFonts w:ascii="Times New Roman" w:hAnsi="Times New Roman" w:cs="Times New Roman"/>
                <w:sz w:val="20"/>
                <w:szCs w:val="20"/>
              </w:rPr>
              <w:t>0х13</w:t>
            </w:r>
            <w:r w:rsidR="00FC73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678D3">
              <w:rPr>
                <w:rFonts w:ascii="Times New Roman" w:hAnsi="Times New Roman" w:cs="Times New Roman"/>
                <w:sz w:val="20"/>
                <w:szCs w:val="20"/>
              </w:rPr>
              <w:t>0х</w:t>
            </w:r>
            <w:r w:rsidR="00FC730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5678D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43" w:type="pct"/>
            <w:vAlign w:val="center"/>
          </w:tcPr>
          <w:p w:rsidR="001C1485" w:rsidRPr="005678D3" w:rsidRDefault="00F402F2" w:rsidP="00F402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  <w:r w:rsidR="001C1485" w:rsidRPr="005678D3">
              <w:rPr>
                <w:rFonts w:ascii="Times New Roman" w:hAnsi="Times New Roman" w:cs="Times New Roman"/>
                <w:sz w:val="20"/>
                <w:szCs w:val="20"/>
              </w:rPr>
              <w:t>0х10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C1485" w:rsidRPr="005678D3">
              <w:rPr>
                <w:rFonts w:ascii="Times New Roman" w:hAnsi="Times New Roman" w:cs="Times New Roman"/>
                <w:sz w:val="20"/>
                <w:szCs w:val="20"/>
              </w:rPr>
              <w:t>0х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1C1485" w:rsidRPr="005678D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11" w:type="pct"/>
          </w:tcPr>
          <w:p w:rsidR="001C1485" w:rsidRPr="005678D3" w:rsidRDefault="001C1485" w:rsidP="00F402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8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402F2">
              <w:rPr>
                <w:rFonts w:ascii="Times New Roman" w:hAnsi="Times New Roman" w:cs="Times New Roman"/>
                <w:sz w:val="20"/>
                <w:szCs w:val="20"/>
              </w:rPr>
              <w:t>555</w:t>
            </w:r>
            <w:r w:rsidRPr="005678D3">
              <w:rPr>
                <w:rFonts w:ascii="Times New Roman" w:hAnsi="Times New Roman" w:cs="Times New Roman"/>
                <w:sz w:val="20"/>
                <w:szCs w:val="20"/>
              </w:rPr>
              <w:t>х1</w:t>
            </w:r>
            <w:r w:rsidR="00F402F2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Pr="005678D3">
              <w:rPr>
                <w:rFonts w:ascii="Times New Roman" w:hAnsi="Times New Roman" w:cs="Times New Roman"/>
                <w:sz w:val="20"/>
                <w:szCs w:val="20"/>
              </w:rPr>
              <w:t>0х</w:t>
            </w:r>
            <w:r w:rsidR="00F402F2">
              <w:rPr>
                <w:rFonts w:ascii="Times New Roman" w:hAnsi="Times New Roman" w:cs="Times New Roman"/>
                <w:sz w:val="20"/>
                <w:szCs w:val="20"/>
              </w:rPr>
              <w:t>2190</w:t>
            </w:r>
          </w:p>
        </w:tc>
      </w:tr>
      <w:tr w:rsidR="001C1485" w:rsidRPr="005678D3" w:rsidTr="00531351">
        <w:trPr>
          <w:tblCellSpacing w:w="20" w:type="dxa"/>
        </w:trPr>
        <w:tc>
          <w:tcPr>
            <w:tcW w:w="1698" w:type="pct"/>
          </w:tcPr>
          <w:p w:rsidR="001C1485" w:rsidRPr="005678D3" w:rsidRDefault="001C1485" w:rsidP="001E1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8D3">
              <w:rPr>
                <w:rFonts w:ascii="Times New Roman" w:hAnsi="Times New Roman" w:cs="Times New Roman"/>
                <w:sz w:val="20"/>
                <w:szCs w:val="20"/>
              </w:rPr>
              <w:t xml:space="preserve">Вес, </w:t>
            </w:r>
            <w:proofErr w:type="gramStart"/>
            <w:r w:rsidRPr="005678D3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9" w:type="pct"/>
          </w:tcPr>
          <w:p w:rsidR="001C1485" w:rsidRPr="005678D3" w:rsidRDefault="00F402F2" w:rsidP="001E1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~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905</w:t>
            </w:r>
          </w:p>
        </w:tc>
        <w:tc>
          <w:tcPr>
            <w:tcW w:w="1043" w:type="pct"/>
            <w:vAlign w:val="center"/>
          </w:tcPr>
          <w:p w:rsidR="001C1485" w:rsidRPr="005678D3" w:rsidRDefault="00F402F2" w:rsidP="00B26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~</w:t>
            </w:r>
            <w:r w:rsidR="001C1485" w:rsidRPr="005678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260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C1485" w:rsidRPr="005678D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11" w:type="pct"/>
          </w:tcPr>
          <w:p w:rsidR="001C1485" w:rsidRPr="005678D3" w:rsidRDefault="00F402F2" w:rsidP="00F402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~</w:t>
            </w:r>
            <w:r w:rsidR="001C1485" w:rsidRPr="005678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C1485" w:rsidRPr="005678D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1C1485" w:rsidRPr="005678D3" w:rsidTr="00531351">
        <w:trPr>
          <w:tblCellSpacing w:w="20" w:type="dxa"/>
        </w:trPr>
        <w:tc>
          <w:tcPr>
            <w:tcW w:w="1698" w:type="pct"/>
          </w:tcPr>
          <w:p w:rsidR="00EA0DF3" w:rsidRDefault="001C1485" w:rsidP="00EA0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8D3">
              <w:rPr>
                <w:rFonts w:ascii="Times New Roman" w:hAnsi="Times New Roman" w:cs="Times New Roman"/>
                <w:sz w:val="20"/>
                <w:szCs w:val="20"/>
              </w:rPr>
              <w:t>Рабочая емкость</w:t>
            </w:r>
            <w:r w:rsidR="00EA0DF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5678D3">
              <w:rPr>
                <w:rFonts w:ascii="Times New Roman" w:hAnsi="Times New Roman" w:cs="Times New Roman"/>
                <w:sz w:val="20"/>
                <w:szCs w:val="20"/>
              </w:rPr>
              <w:t xml:space="preserve">бочка </w:t>
            </w:r>
          </w:p>
          <w:p w:rsidR="001C1485" w:rsidRPr="005678D3" w:rsidRDefault="00EA0DF3" w:rsidP="00EA0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C1485" w:rsidRPr="005678D3">
              <w:rPr>
                <w:rFonts w:ascii="Times New Roman" w:hAnsi="Times New Roman" w:cs="Times New Roman"/>
                <w:sz w:val="20"/>
                <w:szCs w:val="20"/>
              </w:rPr>
              <w:t>высота, диаметр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1C1485" w:rsidRPr="005678D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="001C1485" w:rsidRPr="005678D3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959" w:type="pct"/>
            <w:vAlign w:val="center"/>
          </w:tcPr>
          <w:p w:rsidR="001C1485" w:rsidRPr="005678D3" w:rsidRDefault="001C1485" w:rsidP="001E1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8D3">
              <w:rPr>
                <w:rFonts w:ascii="Times New Roman" w:hAnsi="Times New Roman" w:cs="Times New Roman"/>
                <w:sz w:val="20"/>
                <w:szCs w:val="20"/>
              </w:rPr>
              <w:t>1000х800</w:t>
            </w:r>
          </w:p>
        </w:tc>
        <w:tc>
          <w:tcPr>
            <w:tcW w:w="1043" w:type="pct"/>
            <w:vAlign w:val="center"/>
          </w:tcPr>
          <w:p w:rsidR="001C1485" w:rsidRPr="005678D3" w:rsidRDefault="001C1485" w:rsidP="001E1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8D3">
              <w:rPr>
                <w:rFonts w:ascii="Times New Roman" w:hAnsi="Times New Roman" w:cs="Times New Roman"/>
                <w:sz w:val="20"/>
                <w:szCs w:val="20"/>
              </w:rPr>
              <w:t>1000х900</w:t>
            </w:r>
          </w:p>
        </w:tc>
        <w:tc>
          <w:tcPr>
            <w:tcW w:w="1211" w:type="pct"/>
            <w:vAlign w:val="center"/>
          </w:tcPr>
          <w:p w:rsidR="001C1485" w:rsidRPr="005678D3" w:rsidRDefault="001C1485" w:rsidP="001E1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8D3">
              <w:rPr>
                <w:rFonts w:ascii="Times New Roman" w:hAnsi="Times New Roman" w:cs="Times New Roman"/>
                <w:sz w:val="20"/>
                <w:szCs w:val="20"/>
              </w:rPr>
              <w:t>1000х1000</w:t>
            </w:r>
          </w:p>
        </w:tc>
      </w:tr>
      <w:tr w:rsidR="001C1485" w:rsidRPr="005678D3" w:rsidTr="00531351">
        <w:trPr>
          <w:tblCellSpacing w:w="20" w:type="dxa"/>
        </w:trPr>
        <w:tc>
          <w:tcPr>
            <w:tcW w:w="1698" w:type="pct"/>
          </w:tcPr>
          <w:p w:rsidR="001C1485" w:rsidRPr="005678D3" w:rsidRDefault="001C1485" w:rsidP="001E1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8D3">
              <w:rPr>
                <w:rFonts w:ascii="Times New Roman" w:hAnsi="Times New Roman" w:cs="Times New Roman"/>
                <w:sz w:val="20"/>
                <w:szCs w:val="20"/>
              </w:rPr>
              <w:t>Эл.двигатель,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r w:rsidRPr="005678D3">
              <w:rPr>
                <w:rFonts w:ascii="Times New Roman" w:hAnsi="Times New Roman" w:cs="Times New Roman"/>
                <w:sz w:val="20"/>
                <w:szCs w:val="20"/>
              </w:rPr>
              <w:t>Вт/час</w:t>
            </w:r>
          </w:p>
        </w:tc>
        <w:tc>
          <w:tcPr>
            <w:tcW w:w="959" w:type="pct"/>
          </w:tcPr>
          <w:p w:rsidR="001C1485" w:rsidRPr="005678D3" w:rsidRDefault="001C1485" w:rsidP="001E1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8D3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043" w:type="pct"/>
            <w:vAlign w:val="center"/>
          </w:tcPr>
          <w:p w:rsidR="001C1485" w:rsidRPr="005678D3" w:rsidRDefault="001C1485" w:rsidP="001E1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8D3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211" w:type="pct"/>
          </w:tcPr>
          <w:p w:rsidR="001C1485" w:rsidRPr="005678D3" w:rsidRDefault="001C1485" w:rsidP="001E1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8D3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1C1485" w:rsidRPr="005678D3" w:rsidTr="00531351">
        <w:trPr>
          <w:tblCellSpacing w:w="20" w:type="dxa"/>
        </w:trPr>
        <w:tc>
          <w:tcPr>
            <w:tcW w:w="1698" w:type="pct"/>
          </w:tcPr>
          <w:p w:rsidR="001C1485" w:rsidRPr="005678D3" w:rsidRDefault="001C1485" w:rsidP="001E1C2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78D3">
              <w:rPr>
                <w:rFonts w:ascii="Times New Roman" w:hAnsi="Times New Roman" w:cs="Times New Roman"/>
                <w:i/>
                <w:sz w:val="20"/>
                <w:szCs w:val="20"/>
              </w:rPr>
              <w:t>Защита эл.двигателя</w:t>
            </w:r>
          </w:p>
        </w:tc>
        <w:tc>
          <w:tcPr>
            <w:tcW w:w="959" w:type="pct"/>
          </w:tcPr>
          <w:p w:rsidR="001C1485" w:rsidRPr="005678D3" w:rsidRDefault="001C1485" w:rsidP="001E1C2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78D3">
              <w:rPr>
                <w:rFonts w:ascii="Times New Roman" w:hAnsi="Times New Roman" w:cs="Times New Roman"/>
                <w:i/>
                <w:sz w:val="20"/>
                <w:szCs w:val="20"/>
              </w:rPr>
              <w:t>есть</w:t>
            </w:r>
          </w:p>
        </w:tc>
        <w:tc>
          <w:tcPr>
            <w:tcW w:w="1043" w:type="pct"/>
            <w:vAlign w:val="center"/>
          </w:tcPr>
          <w:p w:rsidR="001C1485" w:rsidRPr="005678D3" w:rsidRDefault="001C1485" w:rsidP="001E1C2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78D3">
              <w:rPr>
                <w:rFonts w:ascii="Times New Roman" w:hAnsi="Times New Roman" w:cs="Times New Roman"/>
                <w:i/>
                <w:sz w:val="20"/>
                <w:szCs w:val="20"/>
              </w:rPr>
              <w:t>есть</w:t>
            </w:r>
          </w:p>
        </w:tc>
        <w:tc>
          <w:tcPr>
            <w:tcW w:w="1211" w:type="pct"/>
          </w:tcPr>
          <w:p w:rsidR="001C1485" w:rsidRPr="005678D3" w:rsidRDefault="001C1485" w:rsidP="001E1C2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78D3">
              <w:rPr>
                <w:rFonts w:ascii="Times New Roman" w:hAnsi="Times New Roman" w:cs="Times New Roman"/>
                <w:i/>
                <w:sz w:val="20"/>
                <w:szCs w:val="20"/>
              </w:rPr>
              <w:t>есть</w:t>
            </w:r>
          </w:p>
        </w:tc>
      </w:tr>
      <w:tr w:rsidR="001C1485" w:rsidRPr="005678D3" w:rsidTr="00531351">
        <w:trPr>
          <w:tblCellSpacing w:w="20" w:type="dxa"/>
        </w:trPr>
        <w:tc>
          <w:tcPr>
            <w:tcW w:w="1698" w:type="pct"/>
            <w:vAlign w:val="center"/>
          </w:tcPr>
          <w:p w:rsidR="001C1485" w:rsidRPr="005678D3" w:rsidRDefault="001C1485" w:rsidP="00531351">
            <w:pPr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</w:pPr>
            <w:r w:rsidRPr="005678D3">
              <w:rPr>
                <w:rFonts w:ascii="Times New Roman" w:hAnsi="Times New Roman" w:cs="Times New Roman"/>
                <w:i/>
                <w:sz w:val="20"/>
                <w:szCs w:val="20"/>
              </w:rPr>
              <w:t>Плавный запуск</w:t>
            </w:r>
            <w:r w:rsidR="00D43C7D" w:rsidRPr="00D43C7D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>***</w:t>
            </w:r>
          </w:p>
        </w:tc>
        <w:tc>
          <w:tcPr>
            <w:tcW w:w="959" w:type="pct"/>
            <w:vAlign w:val="center"/>
          </w:tcPr>
          <w:p w:rsidR="001C1485" w:rsidRPr="006A16E2" w:rsidRDefault="00D76836" w:rsidP="00BB30E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есть</w:t>
            </w:r>
          </w:p>
        </w:tc>
        <w:tc>
          <w:tcPr>
            <w:tcW w:w="1043" w:type="pct"/>
            <w:vAlign w:val="center"/>
          </w:tcPr>
          <w:p w:rsidR="001C1485" w:rsidRPr="006A16E2" w:rsidRDefault="00D76836" w:rsidP="00BB30E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есть</w:t>
            </w:r>
          </w:p>
        </w:tc>
        <w:tc>
          <w:tcPr>
            <w:tcW w:w="1211" w:type="pct"/>
            <w:vAlign w:val="center"/>
          </w:tcPr>
          <w:p w:rsidR="001C1485" w:rsidRPr="006A16E2" w:rsidRDefault="00D76836" w:rsidP="00BB30E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есть</w:t>
            </w:r>
          </w:p>
        </w:tc>
      </w:tr>
      <w:tr w:rsidR="001C1485" w:rsidRPr="005678D3" w:rsidTr="00531351">
        <w:trPr>
          <w:tblCellSpacing w:w="20" w:type="dxa"/>
        </w:trPr>
        <w:tc>
          <w:tcPr>
            <w:tcW w:w="1698" w:type="pct"/>
          </w:tcPr>
          <w:p w:rsidR="001C1485" w:rsidRPr="005678D3" w:rsidRDefault="001C1485" w:rsidP="001E1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8D3">
              <w:rPr>
                <w:rFonts w:ascii="Times New Roman" w:hAnsi="Times New Roman" w:cs="Times New Roman"/>
                <w:sz w:val="20"/>
                <w:szCs w:val="20"/>
              </w:rPr>
              <w:t>Шкаф управления</w:t>
            </w:r>
          </w:p>
        </w:tc>
        <w:tc>
          <w:tcPr>
            <w:tcW w:w="959" w:type="pct"/>
          </w:tcPr>
          <w:p w:rsidR="001C1485" w:rsidRPr="005678D3" w:rsidRDefault="001C1485" w:rsidP="001E1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8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3" w:type="pct"/>
            <w:vAlign w:val="center"/>
          </w:tcPr>
          <w:p w:rsidR="001C1485" w:rsidRPr="005678D3" w:rsidRDefault="001C1485" w:rsidP="001E1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8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1" w:type="pct"/>
          </w:tcPr>
          <w:p w:rsidR="001C1485" w:rsidRPr="005678D3" w:rsidRDefault="001C1485" w:rsidP="001E1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8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1485" w:rsidRPr="005678D3" w:rsidTr="00531351">
        <w:trPr>
          <w:tblCellSpacing w:w="20" w:type="dxa"/>
        </w:trPr>
        <w:tc>
          <w:tcPr>
            <w:tcW w:w="1698" w:type="pct"/>
          </w:tcPr>
          <w:p w:rsidR="001C1485" w:rsidRPr="005678D3" w:rsidRDefault="001C1485" w:rsidP="001E1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8D3">
              <w:rPr>
                <w:rFonts w:ascii="Times New Roman" w:hAnsi="Times New Roman" w:cs="Times New Roman"/>
                <w:sz w:val="20"/>
                <w:szCs w:val="20"/>
              </w:rPr>
              <w:t>Силовой шкаф</w:t>
            </w:r>
          </w:p>
        </w:tc>
        <w:tc>
          <w:tcPr>
            <w:tcW w:w="959" w:type="pct"/>
          </w:tcPr>
          <w:p w:rsidR="001C1485" w:rsidRPr="005678D3" w:rsidRDefault="001C1485" w:rsidP="001E1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8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3" w:type="pct"/>
            <w:vAlign w:val="center"/>
          </w:tcPr>
          <w:p w:rsidR="001C1485" w:rsidRPr="005678D3" w:rsidRDefault="001C1485" w:rsidP="001E1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8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1" w:type="pct"/>
          </w:tcPr>
          <w:p w:rsidR="001C1485" w:rsidRPr="005678D3" w:rsidRDefault="001C1485" w:rsidP="001E1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8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1485" w:rsidRPr="005678D3" w:rsidTr="00531351">
        <w:trPr>
          <w:tblCellSpacing w:w="20" w:type="dxa"/>
        </w:trPr>
        <w:tc>
          <w:tcPr>
            <w:tcW w:w="1698" w:type="pct"/>
          </w:tcPr>
          <w:p w:rsidR="001C1485" w:rsidRPr="005678D3" w:rsidRDefault="001C1485" w:rsidP="001E1C2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78D3">
              <w:rPr>
                <w:rFonts w:ascii="Times New Roman" w:hAnsi="Times New Roman" w:cs="Times New Roman"/>
                <w:i/>
                <w:sz w:val="20"/>
                <w:szCs w:val="20"/>
              </w:rPr>
              <w:t>Водяное охлаждение верхнего подшипника эл.двигателя</w:t>
            </w:r>
          </w:p>
        </w:tc>
        <w:tc>
          <w:tcPr>
            <w:tcW w:w="959" w:type="pct"/>
            <w:vAlign w:val="center"/>
          </w:tcPr>
          <w:p w:rsidR="001C1485" w:rsidRPr="005678D3" w:rsidRDefault="001C1485" w:rsidP="001E1C2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78D3">
              <w:rPr>
                <w:rFonts w:ascii="Times New Roman" w:hAnsi="Times New Roman" w:cs="Times New Roman"/>
                <w:i/>
                <w:sz w:val="20"/>
                <w:szCs w:val="20"/>
              </w:rPr>
              <w:t>есть</w:t>
            </w:r>
          </w:p>
        </w:tc>
        <w:tc>
          <w:tcPr>
            <w:tcW w:w="1043" w:type="pct"/>
            <w:vAlign w:val="center"/>
          </w:tcPr>
          <w:p w:rsidR="001C1485" w:rsidRPr="005678D3" w:rsidRDefault="001C1485" w:rsidP="001E1C2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78D3">
              <w:rPr>
                <w:rFonts w:ascii="Times New Roman" w:hAnsi="Times New Roman" w:cs="Times New Roman"/>
                <w:i/>
                <w:sz w:val="20"/>
                <w:szCs w:val="20"/>
              </w:rPr>
              <w:t>есть</w:t>
            </w:r>
          </w:p>
        </w:tc>
        <w:tc>
          <w:tcPr>
            <w:tcW w:w="1211" w:type="pct"/>
            <w:vAlign w:val="center"/>
          </w:tcPr>
          <w:p w:rsidR="001C1485" w:rsidRPr="005678D3" w:rsidRDefault="001C1485" w:rsidP="001E1C2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78D3">
              <w:rPr>
                <w:rFonts w:ascii="Times New Roman" w:hAnsi="Times New Roman" w:cs="Times New Roman"/>
                <w:i/>
                <w:sz w:val="20"/>
                <w:szCs w:val="20"/>
              </w:rPr>
              <w:t>есть</w:t>
            </w:r>
          </w:p>
        </w:tc>
      </w:tr>
      <w:tr w:rsidR="001C1485" w:rsidRPr="005678D3" w:rsidTr="00531351">
        <w:trPr>
          <w:tblCellSpacing w:w="20" w:type="dxa"/>
        </w:trPr>
        <w:tc>
          <w:tcPr>
            <w:tcW w:w="1698" w:type="pct"/>
          </w:tcPr>
          <w:p w:rsidR="001C1485" w:rsidRPr="005678D3" w:rsidRDefault="001C1485" w:rsidP="001E1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8D3">
              <w:rPr>
                <w:rFonts w:ascii="Times New Roman" w:hAnsi="Times New Roman" w:cs="Times New Roman"/>
                <w:sz w:val="20"/>
                <w:szCs w:val="20"/>
              </w:rPr>
              <w:t>Ножи</w:t>
            </w:r>
          </w:p>
        </w:tc>
        <w:tc>
          <w:tcPr>
            <w:tcW w:w="959" w:type="pct"/>
          </w:tcPr>
          <w:p w:rsidR="001C1485" w:rsidRPr="005678D3" w:rsidRDefault="001C1485" w:rsidP="001E1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8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3" w:type="pct"/>
            <w:vAlign w:val="center"/>
          </w:tcPr>
          <w:p w:rsidR="001C1485" w:rsidRPr="005678D3" w:rsidRDefault="001C1485" w:rsidP="001E1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8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1" w:type="pct"/>
          </w:tcPr>
          <w:p w:rsidR="001C1485" w:rsidRPr="005678D3" w:rsidRDefault="001C1485" w:rsidP="001E1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8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C1485" w:rsidRPr="005678D3" w:rsidTr="00531351">
        <w:trPr>
          <w:tblCellSpacing w:w="20" w:type="dxa"/>
        </w:trPr>
        <w:tc>
          <w:tcPr>
            <w:tcW w:w="1698" w:type="pct"/>
          </w:tcPr>
          <w:p w:rsidR="001C1485" w:rsidRPr="005678D3" w:rsidRDefault="001C1485" w:rsidP="001E1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8D3">
              <w:rPr>
                <w:rFonts w:ascii="Times New Roman" w:hAnsi="Times New Roman" w:cs="Times New Roman"/>
                <w:sz w:val="20"/>
                <w:szCs w:val="20"/>
              </w:rPr>
              <w:t>Станины под ножи</w:t>
            </w:r>
          </w:p>
        </w:tc>
        <w:tc>
          <w:tcPr>
            <w:tcW w:w="959" w:type="pct"/>
          </w:tcPr>
          <w:p w:rsidR="001C1485" w:rsidRPr="005678D3" w:rsidRDefault="001C1485" w:rsidP="001E1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8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3" w:type="pct"/>
            <w:vAlign w:val="center"/>
          </w:tcPr>
          <w:p w:rsidR="001C1485" w:rsidRPr="005678D3" w:rsidRDefault="001C1485" w:rsidP="001E1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8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1" w:type="pct"/>
          </w:tcPr>
          <w:p w:rsidR="001C1485" w:rsidRPr="005678D3" w:rsidRDefault="001C1485" w:rsidP="001E1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8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C1485" w:rsidRPr="005678D3" w:rsidTr="00531351">
        <w:trPr>
          <w:tblCellSpacing w:w="20" w:type="dxa"/>
        </w:trPr>
        <w:tc>
          <w:tcPr>
            <w:tcW w:w="1698" w:type="pct"/>
            <w:vAlign w:val="center"/>
          </w:tcPr>
          <w:p w:rsidR="001C1485" w:rsidRPr="005678D3" w:rsidRDefault="001C1485" w:rsidP="001E1C2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78D3">
              <w:rPr>
                <w:rFonts w:ascii="Times New Roman" w:hAnsi="Times New Roman" w:cs="Times New Roman"/>
                <w:i/>
                <w:sz w:val="20"/>
                <w:szCs w:val="20"/>
              </w:rPr>
              <w:t>Пневматический тормоз</w:t>
            </w:r>
            <w:r w:rsidR="00D7683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6A16E2" w:rsidRPr="00D76836">
              <w:rPr>
                <w:rFonts w:ascii="Times New Roman" w:hAnsi="Times New Roman" w:cs="Times New Roman"/>
                <w:b/>
                <w:i/>
                <w:color w:val="C00000"/>
                <w:sz w:val="18"/>
                <w:szCs w:val="18"/>
              </w:rPr>
              <w:t>(наше ноу-хау)</w:t>
            </w:r>
          </w:p>
        </w:tc>
        <w:tc>
          <w:tcPr>
            <w:tcW w:w="959" w:type="pct"/>
          </w:tcPr>
          <w:p w:rsidR="001C1485" w:rsidRPr="005678D3" w:rsidRDefault="001C1485" w:rsidP="001E1C2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78D3">
              <w:rPr>
                <w:rFonts w:ascii="Times New Roman" w:hAnsi="Times New Roman" w:cs="Times New Roman"/>
                <w:i/>
                <w:sz w:val="20"/>
                <w:szCs w:val="20"/>
              </w:rPr>
              <w:t>есть</w:t>
            </w:r>
          </w:p>
        </w:tc>
        <w:tc>
          <w:tcPr>
            <w:tcW w:w="1043" w:type="pct"/>
            <w:vAlign w:val="center"/>
          </w:tcPr>
          <w:p w:rsidR="001C1485" w:rsidRPr="005678D3" w:rsidRDefault="001C1485" w:rsidP="001E1C2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78D3">
              <w:rPr>
                <w:rFonts w:ascii="Times New Roman" w:hAnsi="Times New Roman" w:cs="Times New Roman"/>
                <w:i/>
                <w:sz w:val="20"/>
                <w:szCs w:val="20"/>
              </w:rPr>
              <w:t>есть</w:t>
            </w:r>
          </w:p>
        </w:tc>
        <w:tc>
          <w:tcPr>
            <w:tcW w:w="1211" w:type="pct"/>
          </w:tcPr>
          <w:p w:rsidR="001C1485" w:rsidRPr="005678D3" w:rsidRDefault="001C1485" w:rsidP="001E1C2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78D3">
              <w:rPr>
                <w:rFonts w:ascii="Times New Roman" w:hAnsi="Times New Roman" w:cs="Times New Roman"/>
                <w:i/>
                <w:sz w:val="20"/>
                <w:szCs w:val="20"/>
              </w:rPr>
              <w:t>есть</w:t>
            </w:r>
          </w:p>
        </w:tc>
      </w:tr>
      <w:tr w:rsidR="001C1485" w:rsidRPr="005678D3" w:rsidTr="00531351">
        <w:trPr>
          <w:tblCellSpacing w:w="20" w:type="dxa"/>
        </w:trPr>
        <w:tc>
          <w:tcPr>
            <w:tcW w:w="1698" w:type="pct"/>
          </w:tcPr>
          <w:p w:rsidR="001C1485" w:rsidRPr="005678D3" w:rsidRDefault="001C1485" w:rsidP="001E1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8D3">
              <w:rPr>
                <w:rFonts w:ascii="Times New Roman" w:hAnsi="Times New Roman" w:cs="Times New Roman"/>
                <w:sz w:val="20"/>
                <w:szCs w:val="20"/>
              </w:rPr>
              <w:t>Станины агломератора</w:t>
            </w:r>
          </w:p>
        </w:tc>
        <w:tc>
          <w:tcPr>
            <w:tcW w:w="959" w:type="pct"/>
          </w:tcPr>
          <w:p w:rsidR="001C1485" w:rsidRPr="005678D3" w:rsidRDefault="001C1485" w:rsidP="001E1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8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3" w:type="pct"/>
            <w:vAlign w:val="center"/>
          </w:tcPr>
          <w:p w:rsidR="001C1485" w:rsidRPr="005678D3" w:rsidRDefault="001C1485" w:rsidP="001E1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8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1" w:type="pct"/>
          </w:tcPr>
          <w:p w:rsidR="001C1485" w:rsidRPr="005678D3" w:rsidRDefault="001C1485" w:rsidP="001E1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8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1485" w:rsidRPr="005678D3" w:rsidTr="00531351">
        <w:trPr>
          <w:tblCellSpacing w:w="20" w:type="dxa"/>
        </w:trPr>
        <w:tc>
          <w:tcPr>
            <w:tcW w:w="1698" w:type="pct"/>
          </w:tcPr>
          <w:p w:rsidR="001C1485" w:rsidRPr="005678D3" w:rsidRDefault="001C1485" w:rsidP="001E1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8D3">
              <w:rPr>
                <w:rFonts w:ascii="Times New Roman" w:hAnsi="Times New Roman" w:cs="Times New Roman"/>
                <w:sz w:val="20"/>
                <w:szCs w:val="20"/>
              </w:rPr>
              <w:t>Выгрузное окно</w:t>
            </w:r>
          </w:p>
        </w:tc>
        <w:tc>
          <w:tcPr>
            <w:tcW w:w="959" w:type="pct"/>
          </w:tcPr>
          <w:p w:rsidR="001C1485" w:rsidRPr="005678D3" w:rsidRDefault="001C1485" w:rsidP="001E1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8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3" w:type="pct"/>
            <w:vAlign w:val="center"/>
          </w:tcPr>
          <w:p w:rsidR="001C1485" w:rsidRPr="005678D3" w:rsidRDefault="001C1485" w:rsidP="001E1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8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1" w:type="pct"/>
          </w:tcPr>
          <w:p w:rsidR="001C1485" w:rsidRPr="005678D3" w:rsidRDefault="001C1485" w:rsidP="001E1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8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1485" w:rsidRPr="005678D3" w:rsidTr="00531351">
        <w:trPr>
          <w:tblCellSpacing w:w="20" w:type="dxa"/>
        </w:trPr>
        <w:tc>
          <w:tcPr>
            <w:tcW w:w="1698" w:type="pct"/>
          </w:tcPr>
          <w:p w:rsidR="001C1485" w:rsidRPr="005678D3" w:rsidRDefault="001C1485" w:rsidP="001E1C2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78D3">
              <w:rPr>
                <w:rFonts w:ascii="Times New Roman" w:hAnsi="Times New Roman" w:cs="Times New Roman"/>
                <w:i/>
                <w:sz w:val="20"/>
                <w:szCs w:val="20"/>
              </w:rPr>
              <w:t>Пневмовыгрузка</w:t>
            </w:r>
          </w:p>
        </w:tc>
        <w:tc>
          <w:tcPr>
            <w:tcW w:w="959" w:type="pct"/>
          </w:tcPr>
          <w:p w:rsidR="001C1485" w:rsidRPr="005678D3" w:rsidRDefault="001C1485" w:rsidP="001E1C2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78D3">
              <w:rPr>
                <w:rFonts w:ascii="Times New Roman" w:hAnsi="Times New Roman" w:cs="Times New Roman"/>
                <w:i/>
                <w:sz w:val="20"/>
                <w:szCs w:val="20"/>
              </w:rPr>
              <w:t>есть</w:t>
            </w:r>
          </w:p>
        </w:tc>
        <w:tc>
          <w:tcPr>
            <w:tcW w:w="1043" w:type="pct"/>
            <w:vAlign w:val="center"/>
          </w:tcPr>
          <w:p w:rsidR="001C1485" w:rsidRPr="005678D3" w:rsidRDefault="001C1485" w:rsidP="001E1C2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78D3">
              <w:rPr>
                <w:rFonts w:ascii="Times New Roman" w:hAnsi="Times New Roman" w:cs="Times New Roman"/>
                <w:i/>
                <w:sz w:val="20"/>
                <w:szCs w:val="20"/>
              </w:rPr>
              <w:t>есть</w:t>
            </w:r>
          </w:p>
        </w:tc>
        <w:tc>
          <w:tcPr>
            <w:tcW w:w="1211" w:type="pct"/>
          </w:tcPr>
          <w:p w:rsidR="001C1485" w:rsidRPr="005678D3" w:rsidRDefault="001C1485" w:rsidP="001E1C2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78D3">
              <w:rPr>
                <w:rFonts w:ascii="Times New Roman" w:hAnsi="Times New Roman" w:cs="Times New Roman"/>
                <w:i/>
                <w:sz w:val="20"/>
                <w:szCs w:val="20"/>
              </w:rPr>
              <w:t>есть</w:t>
            </w:r>
          </w:p>
        </w:tc>
      </w:tr>
      <w:tr w:rsidR="001C1485" w:rsidRPr="005678D3" w:rsidTr="00531351">
        <w:trPr>
          <w:tblCellSpacing w:w="20" w:type="dxa"/>
        </w:trPr>
        <w:tc>
          <w:tcPr>
            <w:tcW w:w="1698" w:type="pct"/>
          </w:tcPr>
          <w:p w:rsidR="001C1485" w:rsidRPr="005678D3" w:rsidRDefault="001C1485" w:rsidP="001E1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8D3">
              <w:rPr>
                <w:rFonts w:ascii="Times New Roman" w:hAnsi="Times New Roman" w:cs="Times New Roman"/>
                <w:sz w:val="20"/>
                <w:szCs w:val="20"/>
              </w:rPr>
              <w:t xml:space="preserve">Вес загружаемого материала, </w:t>
            </w:r>
            <w:proofErr w:type="gramStart"/>
            <w:r w:rsidRPr="005678D3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9" w:type="pct"/>
            <w:vAlign w:val="center"/>
          </w:tcPr>
          <w:p w:rsidR="001C1485" w:rsidRPr="005678D3" w:rsidRDefault="001C1485" w:rsidP="001E1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8D3">
              <w:rPr>
                <w:rFonts w:ascii="Times New Roman" w:hAnsi="Times New Roman" w:cs="Times New Roman"/>
                <w:sz w:val="20"/>
                <w:szCs w:val="20"/>
              </w:rPr>
              <w:t>15-30</w:t>
            </w:r>
          </w:p>
        </w:tc>
        <w:tc>
          <w:tcPr>
            <w:tcW w:w="1043" w:type="pct"/>
            <w:vAlign w:val="center"/>
          </w:tcPr>
          <w:p w:rsidR="001C1485" w:rsidRPr="005678D3" w:rsidRDefault="001C1485" w:rsidP="001E1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8D3">
              <w:rPr>
                <w:rFonts w:ascii="Times New Roman" w:hAnsi="Times New Roman" w:cs="Times New Roman"/>
                <w:sz w:val="20"/>
                <w:szCs w:val="20"/>
              </w:rPr>
              <w:t>35-40</w:t>
            </w:r>
          </w:p>
        </w:tc>
        <w:tc>
          <w:tcPr>
            <w:tcW w:w="1211" w:type="pct"/>
            <w:vAlign w:val="center"/>
          </w:tcPr>
          <w:p w:rsidR="001C1485" w:rsidRPr="005678D3" w:rsidRDefault="001C1485" w:rsidP="001E1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8D3">
              <w:rPr>
                <w:rFonts w:ascii="Times New Roman" w:hAnsi="Times New Roman" w:cs="Times New Roman"/>
                <w:sz w:val="20"/>
                <w:szCs w:val="20"/>
              </w:rPr>
              <w:t>60-70</w:t>
            </w:r>
          </w:p>
        </w:tc>
      </w:tr>
      <w:tr w:rsidR="001C1485" w:rsidRPr="005678D3" w:rsidTr="00531351">
        <w:trPr>
          <w:tblCellSpacing w:w="20" w:type="dxa"/>
        </w:trPr>
        <w:tc>
          <w:tcPr>
            <w:tcW w:w="1698" w:type="pct"/>
          </w:tcPr>
          <w:p w:rsidR="001C1485" w:rsidRPr="005678D3" w:rsidRDefault="001C1485" w:rsidP="001E1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8D3">
              <w:rPr>
                <w:rFonts w:ascii="Times New Roman" w:hAnsi="Times New Roman" w:cs="Times New Roman"/>
                <w:sz w:val="20"/>
                <w:szCs w:val="20"/>
              </w:rPr>
              <w:t>Толщина перерабатываемого материала, микрон</w:t>
            </w:r>
          </w:p>
        </w:tc>
        <w:tc>
          <w:tcPr>
            <w:tcW w:w="959" w:type="pct"/>
            <w:vAlign w:val="center"/>
          </w:tcPr>
          <w:p w:rsidR="001C1485" w:rsidRPr="005678D3" w:rsidRDefault="001C1485" w:rsidP="001E1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8D3">
              <w:rPr>
                <w:rFonts w:ascii="Times New Roman" w:hAnsi="Times New Roman" w:cs="Times New Roman"/>
                <w:sz w:val="20"/>
                <w:szCs w:val="20"/>
              </w:rPr>
              <w:t>5-300</w:t>
            </w:r>
          </w:p>
        </w:tc>
        <w:tc>
          <w:tcPr>
            <w:tcW w:w="1043" w:type="pct"/>
            <w:vAlign w:val="center"/>
          </w:tcPr>
          <w:p w:rsidR="001C1485" w:rsidRPr="005678D3" w:rsidRDefault="001C1485" w:rsidP="001E1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8D3">
              <w:rPr>
                <w:rFonts w:ascii="Times New Roman" w:hAnsi="Times New Roman" w:cs="Times New Roman"/>
                <w:sz w:val="20"/>
                <w:szCs w:val="20"/>
              </w:rPr>
              <w:t>5-300</w:t>
            </w:r>
          </w:p>
        </w:tc>
        <w:tc>
          <w:tcPr>
            <w:tcW w:w="1211" w:type="pct"/>
            <w:vAlign w:val="center"/>
          </w:tcPr>
          <w:p w:rsidR="001C1485" w:rsidRPr="005678D3" w:rsidRDefault="001C1485" w:rsidP="001E1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8D3">
              <w:rPr>
                <w:rFonts w:ascii="Times New Roman" w:hAnsi="Times New Roman" w:cs="Times New Roman"/>
                <w:sz w:val="20"/>
                <w:szCs w:val="20"/>
              </w:rPr>
              <w:t>5-300</w:t>
            </w:r>
          </w:p>
        </w:tc>
      </w:tr>
      <w:tr w:rsidR="001C1485" w:rsidRPr="005678D3" w:rsidTr="00531351">
        <w:trPr>
          <w:tblCellSpacing w:w="20" w:type="dxa"/>
        </w:trPr>
        <w:tc>
          <w:tcPr>
            <w:tcW w:w="1698" w:type="pct"/>
          </w:tcPr>
          <w:p w:rsidR="001C1485" w:rsidRPr="005678D3" w:rsidRDefault="001C1485" w:rsidP="001E1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8D3">
              <w:rPr>
                <w:rFonts w:ascii="Times New Roman" w:hAnsi="Times New Roman" w:cs="Times New Roman"/>
                <w:sz w:val="20"/>
                <w:szCs w:val="20"/>
              </w:rPr>
              <w:t xml:space="preserve">Частота вращения ротора, </w:t>
            </w:r>
            <w:proofErr w:type="gramStart"/>
            <w:r w:rsidRPr="005678D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 w:rsidRPr="005678D3">
              <w:rPr>
                <w:rFonts w:ascii="Times New Roman" w:hAnsi="Times New Roman" w:cs="Times New Roman"/>
                <w:sz w:val="20"/>
                <w:szCs w:val="20"/>
              </w:rPr>
              <w:t>/мин</w:t>
            </w:r>
          </w:p>
        </w:tc>
        <w:tc>
          <w:tcPr>
            <w:tcW w:w="959" w:type="pct"/>
            <w:vAlign w:val="center"/>
          </w:tcPr>
          <w:p w:rsidR="001C1485" w:rsidRPr="005678D3" w:rsidRDefault="001C1485" w:rsidP="001E1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8D3">
              <w:rPr>
                <w:rFonts w:ascii="Times New Roman" w:hAnsi="Times New Roman" w:cs="Times New Roman"/>
                <w:sz w:val="20"/>
                <w:szCs w:val="20"/>
              </w:rPr>
              <w:t>1470</w:t>
            </w:r>
          </w:p>
        </w:tc>
        <w:tc>
          <w:tcPr>
            <w:tcW w:w="1043" w:type="pct"/>
            <w:vAlign w:val="center"/>
          </w:tcPr>
          <w:p w:rsidR="001C1485" w:rsidRPr="005678D3" w:rsidRDefault="001C1485" w:rsidP="001E1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8D3">
              <w:rPr>
                <w:rFonts w:ascii="Times New Roman" w:hAnsi="Times New Roman" w:cs="Times New Roman"/>
                <w:sz w:val="20"/>
                <w:szCs w:val="20"/>
              </w:rPr>
              <w:t>1470</w:t>
            </w:r>
          </w:p>
        </w:tc>
        <w:tc>
          <w:tcPr>
            <w:tcW w:w="1211" w:type="pct"/>
            <w:vAlign w:val="center"/>
          </w:tcPr>
          <w:p w:rsidR="001C1485" w:rsidRPr="005678D3" w:rsidRDefault="001C1485" w:rsidP="001E1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8D3">
              <w:rPr>
                <w:rFonts w:ascii="Times New Roman" w:hAnsi="Times New Roman" w:cs="Times New Roman"/>
                <w:sz w:val="20"/>
                <w:szCs w:val="20"/>
              </w:rPr>
              <w:t>1470</w:t>
            </w:r>
          </w:p>
        </w:tc>
      </w:tr>
      <w:tr w:rsidR="001C1485" w:rsidRPr="005678D3" w:rsidTr="00D76836">
        <w:trPr>
          <w:trHeight w:val="412"/>
          <w:tblCellSpacing w:w="20" w:type="dxa"/>
        </w:trPr>
        <w:tc>
          <w:tcPr>
            <w:tcW w:w="4964" w:type="pct"/>
            <w:gridSpan w:val="4"/>
            <w:shd w:val="clear" w:color="auto" w:fill="DBE5F1" w:themeFill="accent1" w:themeFillTint="33"/>
            <w:vAlign w:val="center"/>
          </w:tcPr>
          <w:p w:rsidR="00D31417" w:rsidRPr="00DC04D1" w:rsidRDefault="00531351" w:rsidP="00531351">
            <w:pPr>
              <w:shd w:val="clear" w:color="auto" w:fill="DBE5F1" w:themeFill="accent1" w:themeFillTint="33"/>
              <w:rPr>
                <w:rFonts w:ascii="Microsoft Sans Serif" w:hAnsi="Microsoft Sans Serif" w:cs="Microsoft Sans Serif"/>
                <w:b/>
                <w:i/>
                <w:color w:val="002060"/>
                <w:sz w:val="24"/>
                <w:szCs w:val="24"/>
                <w:vertAlign w:val="superscript"/>
              </w:rPr>
            </w:pPr>
            <w:r w:rsidRPr="00DC04D1">
              <w:rPr>
                <w:rFonts w:ascii="Microsoft Sans Serif" w:hAnsi="Microsoft Sans Serif" w:cs="Microsoft Sans Serif"/>
                <w:b/>
                <w:i/>
                <w:color w:val="002060"/>
                <w:sz w:val="56"/>
                <w:szCs w:val="56"/>
              </w:rPr>
              <w:t>Видео:</w:t>
            </w:r>
            <w:r w:rsidR="00DC04D1">
              <w:rPr>
                <w:rFonts w:ascii="Microsoft Sans Serif" w:hAnsi="Microsoft Sans Serif" w:cs="Microsoft Sans Serif"/>
                <w:b/>
                <w:i/>
                <w:color w:val="002060"/>
                <w:sz w:val="72"/>
                <w:szCs w:val="72"/>
              </w:rPr>
              <w:t xml:space="preserve"> </w:t>
            </w:r>
            <w:hyperlink r:id="rId11" w:history="1">
              <w:r w:rsidRPr="00DC04D1">
                <w:rPr>
                  <w:rStyle w:val="a4"/>
                  <w:rFonts w:ascii="Microsoft Sans Serif" w:hAnsi="Microsoft Sans Serif" w:cs="Microsoft Sans Serif"/>
                  <w:b/>
                  <w:i/>
                  <w:color w:val="002060"/>
                  <w:sz w:val="36"/>
                  <w:szCs w:val="36"/>
                </w:rPr>
                <w:t>https://www.youtube.com/user/ekomirpolimer/videos</w:t>
              </w:r>
            </w:hyperlink>
          </w:p>
        </w:tc>
      </w:tr>
    </w:tbl>
    <w:p w:rsidR="00382A9D" w:rsidRDefault="00382A9D" w:rsidP="0038043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D43C7D" w:rsidRPr="00D43C7D" w:rsidRDefault="00D43C7D" w:rsidP="00D43C7D">
      <w:pPr>
        <w:spacing w:after="0" w:line="240" w:lineRule="auto"/>
        <w:ind w:firstLine="426"/>
        <w:jc w:val="center"/>
        <w:rPr>
          <w:rFonts w:ascii="Georgia" w:hAnsi="Georgia" w:cs="Times New Roman"/>
          <w:b/>
          <w:i/>
          <w:color w:val="002060"/>
          <w:sz w:val="28"/>
          <w:szCs w:val="28"/>
        </w:rPr>
      </w:pPr>
      <w:r w:rsidRPr="00D43C7D">
        <w:rPr>
          <w:rFonts w:ascii="Georgia" w:hAnsi="Georgia" w:cs="Times New Roman"/>
          <w:b/>
          <w:i/>
          <w:color w:val="002060"/>
          <w:sz w:val="28"/>
          <w:szCs w:val="28"/>
        </w:rPr>
        <w:lastRenderedPageBreak/>
        <w:t xml:space="preserve">*** Плавный пуск </w:t>
      </w:r>
    </w:p>
    <w:p w:rsidR="00D43C7D" w:rsidRPr="00D43C7D" w:rsidRDefault="00D43C7D" w:rsidP="00D43C7D">
      <w:pPr>
        <w:spacing w:after="0" w:line="240" w:lineRule="auto"/>
        <w:ind w:firstLine="426"/>
        <w:jc w:val="center"/>
        <w:rPr>
          <w:rFonts w:ascii="Georgia" w:hAnsi="Georgia" w:cs="Times New Roman"/>
          <w:b/>
          <w:i/>
          <w:color w:val="002060"/>
        </w:rPr>
      </w:pPr>
      <w:r w:rsidRPr="00D43C7D">
        <w:rPr>
          <w:rFonts w:ascii="Georgia" w:hAnsi="Georgia" w:cs="Times New Roman"/>
          <w:i/>
          <w:color w:val="002060"/>
        </w:rPr>
        <w:t>(установка по вашему желанию</w:t>
      </w:r>
      <w:r w:rsidRPr="00D43C7D">
        <w:rPr>
          <w:rFonts w:ascii="Georgia" w:hAnsi="Georgia" w:cs="Times New Roman"/>
          <w:color w:val="002060"/>
        </w:rPr>
        <w:t>)</w:t>
      </w:r>
    </w:p>
    <w:tbl>
      <w:tblPr>
        <w:tblStyle w:val="a3"/>
        <w:tblW w:w="0" w:type="auto"/>
        <w:jc w:val="center"/>
        <w:tblInd w:w="375" w:type="dxa"/>
        <w:tblLayout w:type="fixed"/>
        <w:tblLook w:val="04A0"/>
      </w:tblPr>
      <w:tblGrid>
        <w:gridCol w:w="4378"/>
        <w:gridCol w:w="6801"/>
      </w:tblGrid>
      <w:tr w:rsidR="00D43C7D" w:rsidRPr="003B737B" w:rsidTr="003C4343">
        <w:trPr>
          <w:jc w:val="center"/>
        </w:trPr>
        <w:tc>
          <w:tcPr>
            <w:tcW w:w="4378" w:type="dxa"/>
            <w:vAlign w:val="center"/>
          </w:tcPr>
          <w:p w:rsidR="00D43C7D" w:rsidRPr="00D43C7D" w:rsidRDefault="00D43C7D" w:rsidP="003C4343">
            <w:pPr>
              <w:jc w:val="center"/>
              <w:rPr>
                <w:rFonts w:asciiTheme="majorHAnsi" w:hAnsiTheme="majorHAnsi"/>
                <w:b/>
                <w:color w:val="002060"/>
                <w:sz w:val="18"/>
                <w:szCs w:val="18"/>
              </w:rPr>
            </w:pPr>
            <w:r w:rsidRPr="00D43C7D">
              <w:rPr>
                <w:rFonts w:asciiTheme="majorHAnsi" w:hAnsiTheme="majorHAnsi"/>
                <w:b/>
                <w:color w:val="002060"/>
                <w:sz w:val="18"/>
                <w:szCs w:val="18"/>
              </w:rPr>
              <w:t>Реле времени звезда-треугольник</w:t>
            </w:r>
          </w:p>
          <w:p w:rsidR="00D43C7D" w:rsidRPr="00D43C7D" w:rsidRDefault="00D43C7D" w:rsidP="003C4343">
            <w:pPr>
              <w:jc w:val="center"/>
              <w:rPr>
                <w:rFonts w:asciiTheme="majorHAnsi" w:hAnsiTheme="majorHAnsi"/>
                <w:b/>
                <w:color w:val="002060"/>
                <w:sz w:val="18"/>
                <w:szCs w:val="18"/>
              </w:rPr>
            </w:pPr>
            <w:r w:rsidRPr="00D43C7D">
              <w:rPr>
                <w:rFonts w:asciiTheme="majorHAnsi" w:hAnsiTheme="majorHAnsi"/>
                <w:b/>
                <w:color w:val="002060"/>
                <w:sz w:val="18"/>
                <w:szCs w:val="18"/>
              </w:rPr>
              <w:t>220В 2А 2х1Р</w:t>
            </w:r>
          </w:p>
          <w:p w:rsidR="00D43C7D" w:rsidRPr="00D43C7D" w:rsidRDefault="00D43C7D" w:rsidP="003C4343">
            <w:pPr>
              <w:jc w:val="center"/>
              <w:rPr>
                <w:rFonts w:asciiTheme="majorHAnsi" w:hAnsiTheme="majorHAnsi"/>
                <w:b/>
                <w:color w:val="002060"/>
                <w:sz w:val="18"/>
                <w:szCs w:val="18"/>
              </w:rPr>
            </w:pPr>
            <w:r w:rsidRPr="00D43C7D">
              <w:rPr>
                <w:rFonts w:asciiTheme="majorHAnsi" w:hAnsiTheme="majorHAnsi"/>
                <w:b/>
                <w:color w:val="002060"/>
                <w:sz w:val="18"/>
                <w:szCs w:val="18"/>
              </w:rPr>
              <w:t xml:space="preserve">время пуска в режиме "звезда" </w:t>
            </w:r>
          </w:p>
          <w:p w:rsidR="00D43C7D" w:rsidRPr="00D43C7D" w:rsidRDefault="00D43C7D" w:rsidP="003C4343">
            <w:pPr>
              <w:jc w:val="center"/>
              <w:rPr>
                <w:rFonts w:asciiTheme="majorHAnsi" w:hAnsiTheme="majorHAnsi"/>
                <w:b/>
                <w:color w:val="002060"/>
                <w:sz w:val="18"/>
                <w:szCs w:val="18"/>
              </w:rPr>
            </w:pPr>
            <w:r w:rsidRPr="00D43C7D">
              <w:rPr>
                <w:rFonts w:asciiTheme="majorHAnsi" w:hAnsiTheme="majorHAnsi"/>
                <w:b/>
                <w:color w:val="002060"/>
                <w:sz w:val="18"/>
                <w:szCs w:val="18"/>
              </w:rPr>
              <w:t>1-1000с F&amp;F</w:t>
            </w:r>
          </w:p>
        </w:tc>
        <w:tc>
          <w:tcPr>
            <w:tcW w:w="6801" w:type="dxa"/>
            <w:vAlign w:val="center"/>
          </w:tcPr>
          <w:p w:rsidR="00D43C7D" w:rsidRPr="00D43C7D" w:rsidRDefault="00D43C7D" w:rsidP="003C4343">
            <w:pPr>
              <w:jc w:val="center"/>
              <w:rPr>
                <w:rFonts w:asciiTheme="majorHAnsi" w:hAnsiTheme="majorHAnsi" w:cstheme="minorHAnsi"/>
                <w:b/>
                <w:bCs/>
                <w:color w:val="002060"/>
                <w:sz w:val="18"/>
                <w:szCs w:val="18"/>
                <w:shd w:val="clear" w:color="auto" w:fill="FFFFFF"/>
              </w:rPr>
            </w:pPr>
            <w:r w:rsidRPr="00D43C7D">
              <w:rPr>
                <w:rFonts w:asciiTheme="majorHAnsi" w:hAnsiTheme="majorHAnsi" w:cstheme="minorHAnsi"/>
                <w:b/>
                <w:bCs/>
                <w:color w:val="002060"/>
                <w:sz w:val="18"/>
                <w:szCs w:val="18"/>
                <w:shd w:val="clear" w:color="auto" w:fill="FFFFFF"/>
              </w:rPr>
              <w:t xml:space="preserve">Устройство плавного пуска </w:t>
            </w:r>
            <w:r w:rsidRPr="00D43C7D">
              <w:rPr>
                <w:rFonts w:asciiTheme="majorHAnsi" w:hAnsiTheme="majorHAnsi" w:cstheme="minorHAnsi"/>
                <w:b/>
                <w:bCs/>
                <w:color w:val="002060"/>
                <w:sz w:val="18"/>
                <w:szCs w:val="18"/>
                <w:shd w:val="clear" w:color="auto" w:fill="FFFFFF"/>
                <w:lang w:val="en-US"/>
              </w:rPr>
              <w:t>INSTART</w:t>
            </w:r>
          </w:p>
          <w:p w:rsidR="00D43C7D" w:rsidRPr="00D43C7D" w:rsidRDefault="00D43C7D" w:rsidP="003C4343">
            <w:pPr>
              <w:jc w:val="center"/>
              <w:rPr>
                <w:rFonts w:asciiTheme="majorHAnsi" w:hAnsiTheme="majorHAnsi" w:cstheme="minorHAnsi"/>
                <w:b/>
                <w:color w:val="002060"/>
                <w:sz w:val="18"/>
                <w:szCs w:val="18"/>
              </w:rPr>
            </w:pPr>
            <w:r w:rsidRPr="00D43C7D">
              <w:rPr>
                <w:rFonts w:asciiTheme="majorHAnsi" w:hAnsiTheme="majorHAnsi" w:cstheme="minorHAnsi"/>
                <w:b/>
                <w:bCs/>
                <w:color w:val="002060"/>
                <w:sz w:val="18"/>
                <w:szCs w:val="18"/>
                <w:shd w:val="clear" w:color="auto" w:fill="FFFFFF"/>
              </w:rPr>
              <w:t>серия SSI</w:t>
            </w:r>
          </w:p>
        </w:tc>
      </w:tr>
      <w:tr w:rsidR="00D43C7D" w:rsidRPr="003B737B" w:rsidTr="003C4343">
        <w:trPr>
          <w:jc w:val="center"/>
        </w:trPr>
        <w:tc>
          <w:tcPr>
            <w:tcW w:w="4378" w:type="dxa"/>
            <w:vAlign w:val="center"/>
          </w:tcPr>
          <w:p w:rsidR="00D43C7D" w:rsidRPr="003B737B" w:rsidRDefault="00D43C7D" w:rsidP="003C434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B737B">
              <w:rPr>
                <w:rFonts w:asciiTheme="majorHAnsi" w:hAnsiTheme="majorHAnsi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038474" cy="1038474"/>
                  <wp:effectExtent l="19050" t="0" r="9276" b="0"/>
                  <wp:docPr id="12" name="Рисунок 1" descr="ÐºÐ°ÑÑÐ¸Ð½ÐºÐ° Ð ÐµÐ»Ðµ Ð²ÑÐµÐ¼ÐµÐ½Ð¸ Ð·Ð²ÐµÐ·Ð´Ð°-ÑÑÐµÑÐ³Ð¾Ð»ÑÐ½Ð¸Ðº PCG-417 ! Ð¾Ñ Ð¦ÐµÐ½ÑÑÐ° ÑÐ»ÐµÐºÑÑÐ¸ÐºÐ¸ Ð­ÐÐ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ºÐ°ÑÑÐ¸Ð½ÐºÐ° Ð ÐµÐ»Ðµ Ð²ÑÐµÐ¼ÐµÐ½Ð¸ Ð·Ð²ÐµÐ·Ð´Ð°-ÑÑÐµÑÐ³Ð¾Ð»ÑÐ½Ð¸Ðº PCG-417 ! Ð¾Ñ Ð¦ÐµÐ½ÑÑÐ° ÑÐ»ÐµÐºÑÑÐ¸ÐºÐ¸ Ð­ÐÐ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239" cy="10412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1" w:type="dxa"/>
            <w:vAlign w:val="center"/>
          </w:tcPr>
          <w:p w:rsidR="00D43C7D" w:rsidRPr="003B737B" w:rsidRDefault="00D43C7D" w:rsidP="003C434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B737B">
              <w:rPr>
                <w:rFonts w:asciiTheme="majorHAnsi" w:hAnsiTheme="majorHAnsi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577298" cy="937024"/>
                  <wp:effectExtent l="19050" t="0" r="0" b="0"/>
                  <wp:docPr id="13" name="Рисунок 4" descr="https://instart-info.ru/wp-content/uploads/2014/08/%D1%83%D0%BF%D0%BF-200x3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nstart-info.ru/wp-content/uploads/2014/08/%D1%83%D0%BF%D0%BF-200x3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451" cy="9372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3C7D" w:rsidRPr="003B737B" w:rsidTr="003C4343">
        <w:trPr>
          <w:jc w:val="center"/>
        </w:trPr>
        <w:tc>
          <w:tcPr>
            <w:tcW w:w="4378" w:type="dxa"/>
          </w:tcPr>
          <w:p w:rsidR="00D43C7D" w:rsidRPr="00DD4BB3" w:rsidRDefault="00D43C7D" w:rsidP="003C4343">
            <w:pPr>
              <w:rPr>
                <w:rFonts w:asciiTheme="majorHAnsi" w:hAnsiTheme="majorHAnsi"/>
                <w:sz w:val="14"/>
                <w:szCs w:val="14"/>
              </w:rPr>
            </w:pPr>
            <w:r w:rsidRPr="00DD4BB3">
              <w:rPr>
                <w:rFonts w:asciiTheme="majorHAnsi" w:hAnsiTheme="majorHAnsi" w:cs="Arial"/>
                <w:sz w:val="14"/>
                <w:szCs w:val="14"/>
                <w:shd w:val="clear" w:color="auto" w:fill="FFFFFF"/>
              </w:rPr>
              <w:t>Реле времени PCG-417 имеет два релейных выхода. </w:t>
            </w:r>
            <w:r w:rsidRPr="00DD4BB3">
              <w:rPr>
                <w:rFonts w:asciiTheme="majorHAnsi" w:hAnsiTheme="majorHAnsi" w:cs="Arial"/>
                <w:sz w:val="14"/>
                <w:szCs w:val="14"/>
              </w:rPr>
              <w:br/>
            </w:r>
            <w:r w:rsidRPr="00DD4BB3">
              <w:rPr>
                <w:rFonts w:asciiTheme="majorHAnsi" w:hAnsiTheme="majorHAnsi" w:cs="Arial"/>
                <w:sz w:val="14"/>
                <w:szCs w:val="14"/>
                <w:shd w:val="clear" w:color="auto" w:fill="FFFFFF"/>
              </w:rPr>
              <w:t>Каждый управляет отдельным контактором. </w:t>
            </w:r>
            <w:r w:rsidRPr="00DD4BB3">
              <w:rPr>
                <w:rFonts w:asciiTheme="majorHAnsi" w:hAnsiTheme="majorHAnsi" w:cs="Arial"/>
                <w:sz w:val="14"/>
                <w:szCs w:val="14"/>
              </w:rPr>
              <w:br/>
            </w:r>
            <w:proofErr w:type="gramStart"/>
            <w:r w:rsidRPr="00DD4BB3">
              <w:rPr>
                <w:rFonts w:asciiTheme="majorHAnsi" w:hAnsiTheme="majorHAnsi" w:cs="Arial"/>
                <w:sz w:val="14"/>
                <w:szCs w:val="14"/>
                <w:shd w:val="clear" w:color="auto" w:fill="FFFFFF"/>
              </w:rPr>
              <w:t>В момент пуска его первый выход включает контактор S звезда {контакты 7-9 замыкаются) и обмотки электродвигателя подключаются по схеме «ЗВЕЗДА».</w:t>
            </w:r>
            <w:proofErr w:type="gramEnd"/>
            <w:r w:rsidRPr="00DD4BB3">
              <w:rPr>
                <w:rFonts w:asciiTheme="majorHAnsi" w:hAnsiTheme="majorHAnsi" w:cs="Arial"/>
                <w:sz w:val="14"/>
                <w:szCs w:val="14"/>
                <w:shd w:val="clear" w:color="auto" w:fill="FFFFFF"/>
              </w:rPr>
              <w:t> </w:t>
            </w:r>
            <w:r w:rsidRPr="00DD4BB3">
              <w:rPr>
                <w:rFonts w:asciiTheme="majorHAnsi" w:hAnsiTheme="majorHAnsi" w:cs="Arial"/>
                <w:sz w:val="14"/>
                <w:szCs w:val="14"/>
              </w:rPr>
              <w:br/>
            </w:r>
            <w:r w:rsidRPr="00DD4BB3">
              <w:rPr>
                <w:rFonts w:asciiTheme="majorHAnsi" w:hAnsiTheme="majorHAnsi" w:cs="Arial"/>
                <w:sz w:val="14"/>
                <w:szCs w:val="14"/>
                <w:shd w:val="clear" w:color="auto" w:fill="FFFFFF"/>
              </w:rPr>
              <w:t>Поэтому напряжение на них в 1,73 раза меньше номинального, что снижает пусковой ток. </w:t>
            </w:r>
            <w:r w:rsidRPr="00DD4BB3">
              <w:rPr>
                <w:rFonts w:asciiTheme="majorHAnsi" w:hAnsiTheme="majorHAnsi" w:cs="Arial"/>
                <w:sz w:val="14"/>
                <w:szCs w:val="14"/>
              </w:rPr>
              <w:br/>
            </w:r>
            <w:r w:rsidRPr="00DD4BB3">
              <w:rPr>
                <w:rFonts w:asciiTheme="majorHAnsi" w:hAnsiTheme="majorHAnsi" w:cs="Arial"/>
                <w:sz w:val="14"/>
                <w:szCs w:val="14"/>
                <w:shd w:val="clear" w:color="auto" w:fill="FFFFFF"/>
              </w:rPr>
              <w:t xml:space="preserve">По истечении времени t1 выхода двигателя в рабочий режим контактор S звезда отключается (контакты 7-9 размыкаются), наступает пауза длительностью t2, затем включается контактор S </w:t>
            </w:r>
            <w:proofErr w:type="spellStart"/>
            <w:r w:rsidRPr="00DD4BB3">
              <w:rPr>
                <w:rFonts w:asciiTheme="majorHAnsi" w:hAnsiTheme="majorHAnsi" w:cs="Arial"/>
                <w:sz w:val="14"/>
                <w:szCs w:val="14"/>
                <w:shd w:val="clear" w:color="auto" w:fill="FFFFFF"/>
              </w:rPr>
              <w:t>треуг</w:t>
            </w:r>
            <w:proofErr w:type="spellEnd"/>
            <w:r w:rsidRPr="00DD4BB3">
              <w:rPr>
                <w:rFonts w:asciiTheme="majorHAnsi" w:hAnsiTheme="majorHAnsi" w:cs="Arial"/>
                <w:sz w:val="14"/>
                <w:szCs w:val="14"/>
                <w:shd w:val="clear" w:color="auto" w:fill="FFFFFF"/>
              </w:rPr>
              <w:t xml:space="preserve"> (контакты 10-12 замыкаются), включающий обмотки по схеме «ТРЕУГОЛЬНИК».</w:t>
            </w:r>
            <w:r w:rsidRPr="00DD4BB3">
              <w:rPr>
                <w:rFonts w:asciiTheme="majorHAnsi" w:hAnsiTheme="majorHAnsi" w:cs="Arial"/>
                <w:sz w:val="14"/>
                <w:szCs w:val="14"/>
              </w:rPr>
              <w:br/>
            </w:r>
            <w:r w:rsidRPr="00DD4BB3">
              <w:rPr>
                <w:rFonts w:asciiTheme="majorHAnsi" w:hAnsiTheme="majorHAnsi" w:cs="Arial"/>
                <w:sz w:val="14"/>
                <w:szCs w:val="14"/>
              </w:rPr>
              <w:br/>
            </w:r>
            <w:r w:rsidRPr="00DD4BB3">
              <w:rPr>
                <w:rFonts w:asciiTheme="majorHAnsi" w:hAnsiTheme="majorHAnsi" w:cs="Arial"/>
                <w:sz w:val="14"/>
                <w:szCs w:val="14"/>
                <w:shd w:val="clear" w:color="auto" w:fill="FFFFFF"/>
              </w:rPr>
              <w:t>Технические данные:</w:t>
            </w:r>
            <w:r w:rsidRPr="00DD4BB3">
              <w:rPr>
                <w:rFonts w:asciiTheme="majorHAnsi" w:hAnsiTheme="majorHAnsi" w:cs="Arial"/>
                <w:sz w:val="14"/>
                <w:szCs w:val="14"/>
              </w:rPr>
              <w:br/>
            </w:r>
            <w:r w:rsidRPr="00DD4BB3">
              <w:rPr>
                <w:rFonts w:asciiTheme="majorHAnsi" w:hAnsiTheme="majorHAnsi" w:cs="Arial"/>
                <w:sz w:val="14"/>
                <w:szCs w:val="14"/>
              </w:rPr>
              <w:br/>
            </w:r>
            <w:r w:rsidRPr="00DD4BB3">
              <w:rPr>
                <w:rFonts w:asciiTheme="majorHAnsi" w:hAnsiTheme="majorHAnsi" w:cs="Arial"/>
                <w:sz w:val="14"/>
                <w:szCs w:val="14"/>
                <w:shd w:val="clear" w:color="auto" w:fill="FFFFFF"/>
              </w:rPr>
              <w:t>Напряжение питания: 230В 50Гц (1-3) 24</w:t>
            </w:r>
            <w:proofErr w:type="gramStart"/>
            <w:r w:rsidRPr="00DD4BB3">
              <w:rPr>
                <w:rFonts w:asciiTheme="majorHAnsi" w:hAnsiTheme="majorHAnsi" w:cs="Arial"/>
                <w:sz w:val="14"/>
                <w:szCs w:val="14"/>
                <w:shd w:val="clear" w:color="auto" w:fill="FFFFFF"/>
              </w:rPr>
              <w:t xml:space="preserve"> В</w:t>
            </w:r>
            <w:proofErr w:type="gramEnd"/>
            <w:r w:rsidRPr="00DD4BB3">
              <w:rPr>
                <w:rFonts w:asciiTheme="majorHAnsi" w:hAnsiTheme="majorHAnsi" w:cs="Arial"/>
                <w:sz w:val="14"/>
                <w:szCs w:val="14"/>
                <w:shd w:val="clear" w:color="auto" w:fill="FFFFFF"/>
              </w:rPr>
              <w:t xml:space="preserve"> AC/DC (1-4)</w:t>
            </w:r>
            <w:r w:rsidRPr="00DD4BB3">
              <w:rPr>
                <w:rFonts w:asciiTheme="majorHAnsi" w:hAnsiTheme="majorHAnsi" w:cs="Arial"/>
                <w:sz w:val="14"/>
                <w:szCs w:val="14"/>
              </w:rPr>
              <w:br/>
            </w:r>
            <w:r w:rsidRPr="00DD4BB3">
              <w:rPr>
                <w:rFonts w:asciiTheme="majorHAnsi" w:hAnsiTheme="majorHAnsi" w:cs="Arial"/>
                <w:sz w:val="14"/>
                <w:szCs w:val="14"/>
              </w:rPr>
              <w:br/>
            </w:r>
            <w:r w:rsidRPr="00DD4BB3">
              <w:rPr>
                <w:rFonts w:asciiTheme="majorHAnsi" w:hAnsiTheme="majorHAnsi" w:cs="Arial"/>
                <w:sz w:val="14"/>
                <w:szCs w:val="14"/>
                <w:shd w:val="clear" w:color="auto" w:fill="FFFFFF"/>
              </w:rPr>
              <w:t>Максимальный коммутируемый ток:  8А, АС1</w:t>
            </w:r>
            <w:r w:rsidRPr="00DD4BB3">
              <w:rPr>
                <w:rFonts w:asciiTheme="majorHAnsi" w:hAnsiTheme="majorHAnsi" w:cs="Arial"/>
                <w:sz w:val="14"/>
                <w:szCs w:val="14"/>
              </w:rPr>
              <w:br/>
            </w:r>
            <w:r w:rsidRPr="00DD4BB3">
              <w:rPr>
                <w:rFonts w:asciiTheme="majorHAnsi" w:hAnsiTheme="majorHAnsi" w:cs="Arial"/>
                <w:sz w:val="14"/>
                <w:szCs w:val="14"/>
              </w:rPr>
              <w:br/>
            </w:r>
            <w:r w:rsidRPr="00DD4BB3">
              <w:rPr>
                <w:rFonts w:asciiTheme="majorHAnsi" w:hAnsiTheme="majorHAnsi" w:cs="Arial"/>
                <w:sz w:val="14"/>
                <w:szCs w:val="14"/>
                <w:shd w:val="clear" w:color="auto" w:fill="FFFFFF"/>
              </w:rPr>
              <w:t>Максимальный ток катушки контактора: 2А </w:t>
            </w:r>
            <w:r w:rsidRPr="00DD4BB3">
              <w:rPr>
                <w:rFonts w:asciiTheme="majorHAnsi" w:hAnsiTheme="majorHAnsi" w:cs="Arial"/>
                <w:sz w:val="14"/>
                <w:szCs w:val="14"/>
              </w:rPr>
              <w:br/>
            </w:r>
            <w:r w:rsidRPr="00DD4BB3">
              <w:rPr>
                <w:rFonts w:asciiTheme="majorHAnsi" w:hAnsiTheme="majorHAnsi" w:cs="Arial"/>
                <w:sz w:val="14"/>
                <w:szCs w:val="14"/>
              </w:rPr>
              <w:br/>
            </w:r>
            <w:r w:rsidRPr="00DD4BB3">
              <w:rPr>
                <w:rFonts w:asciiTheme="majorHAnsi" w:hAnsiTheme="majorHAnsi" w:cs="Arial"/>
                <w:sz w:val="14"/>
                <w:szCs w:val="14"/>
                <w:shd w:val="clear" w:color="auto" w:fill="FFFFFF"/>
              </w:rPr>
              <w:t>Контакт: Тип 2x1P( 2 переключающих ) </w:t>
            </w:r>
            <w:r w:rsidRPr="00DD4BB3">
              <w:rPr>
                <w:rFonts w:asciiTheme="majorHAnsi" w:hAnsiTheme="majorHAnsi" w:cs="Arial"/>
                <w:sz w:val="14"/>
                <w:szCs w:val="14"/>
              </w:rPr>
              <w:br/>
            </w:r>
            <w:r w:rsidRPr="00DD4BB3">
              <w:rPr>
                <w:rFonts w:asciiTheme="majorHAnsi" w:hAnsiTheme="majorHAnsi" w:cs="Arial"/>
                <w:sz w:val="14"/>
                <w:szCs w:val="14"/>
              </w:rPr>
              <w:br/>
            </w:r>
            <w:r w:rsidRPr="00DD4BB3">
              <w:rPr>
                <w:rFonts w:asciiTheme="majorHAnsi" w:hAnsiTheme="majorHAnsi" w:cs="Arial"/>
                <w:sz w:val="14"/>
                <w:szCs w:val="14"/>
                <w:shd w:val="clear" w:color="auto" w:fill="FFFFFF"/>
              </w:rPr>
              <w:t>Время пуска в режиме «звезда»-регулируемое время переключения: 1-1000 сек</w:t>
            </w:r>
            <w:r w:rsidRPr="00DD4BB3">
              <w:rPr>
                <w:rFonts w:asciiTheme="majorHAnsi" w:hAnsiTheme="majorHAnsi" w:cs="Arial"/>
                <w:sz w:val="14"/>
                <w:szCs w:val="14"/>
              </w:rPr>
              <w:br/>
            </w:r>
            <w:r w:rsidRPr="00DD4BB3">
              <w:rPr>
                <w:rFonts w:asciiTheme="majorHAnsi" w:hAnsiTheme="majorHAnsi" w:cs="Arial"/>
                <w:sz w:val="14"/>
                <w:szCs w:val="14"/>
              </w:rPr>
              <w:br/>
            </w:r>
            <w:r w:rsidRPr="00DD4BB3">
              <w:rPr>
                <w:rFonts w:asciiTheme="majorHAnsi" w:hAnsiTheme="majorHAnsi" w:cs="Arial"/>
                <w:sz w:val="14"/>
                <w:szCs w:val="14"/>
                <w:shd w:val="clear" w:color="auto" w:fill="FFFFFF"/>
              </w:rPr>
              <w:t xml:space="preserve">Время переключения: 75 или 150 </w:t>
            </w:r>
            <w:proofErr w:type="spellStart"/>
            <w:r w:rsidRPr="00DD4BB3">
              <w:rPr>
                <w:rFonts w:asciiTheme="majorHAnsi" w:hAnsiTheme="majorHAnsi" w:cs="Arial"/>
                <w:sz w:val="14"/>
                <w:szCs w:val="14"/>
                <w:shd w:val="clear" w:color="auto" w:fill="FFFFFF"/>
              </w:rPr>
              <w:t>мсек</w:t>
            </w:r>
            <w:proofErr w:type="spellEnd"/>
            <w:r w:rsidRPr="00DD4BB3">
              <w:rPr>
                <w:rFonts w:asciiTheme="majorHAnsi" w:hAnsiTheme="majorHAnsi" w:cs="Arial"/>
                <w:sz w:val="14"/>
                <w:szCs w:val="14"/>
              </w:rPr>
              <w:br/>
            </w:r>
            <w:r w:rsidRPr="00DD4BB3">
              <w:rPr>
                <w:rFonts w:asciiTheme="majorHAnsi" w:hAnsiTheme="majorHAnsi" w:cs="Arial"/>
                <w:sz w:val="14"/>
                <w:szCs w:val="14"/>
              </w:rPr>
              <w:br/>
            </w:r>
            <w:r w:rsidRPr="00DD4BB3">
              <w:rPr>
                <w:rFonts w:asciiTheme="majorHAnsi" w:hAnsiTheme="majorHAnsi" w:cs="Arial"/>
                <w:sz w:val="14"/>
                <w:szCs w:val="14"/>
                <w:shd w:val="clear" w:color="auto" w:fill="FFFFFF"/>
              </w:rPr>
              <w:t>Рабочая температура: от -25</w:t>
            </w:r>
            <w:proofErr w:type="gramStart"/>
            <w:r w:rsidRPr="00DD4BB3">
              <w:rPr>
                <w:rFonts w:asciiTheme="majorHAnsi" w:hAnsiTheme="majorHAnsi" w:cs="Arial"/>
                <w:sz w:val="14"/>
                <w:szCs w:val="14"/>
                <w:shd w:val="clear" w:color="auto" w:fill="FFFFFF"/>
              </w:rPr>
              <w:t>°С</w:t>
            </w:r>
            <w:proofErr w:type="gramEnd"/>
            <w:r w:rsidRPr="00DD4BB3">
              <w:rPr>
                <w:rFonts w:asciiTheme="majorHAnsi" w:hAnsiTheme="majorHAnsi" w:cs="Arial"/>
                <w:sz w:val="14"/>
                <w:szCs w:val="14"/>
                <w:shd w:val="clear" w:color="auto" w:fill="FFFFFF"/>
              </w:rPr>
              <w:t xml:space="preserve"> до +50°С</w:t>
            </w:r>
            <w:r w:rsidRPr="00DD4BB3">
              <w:rPr>
                <w:rFonts w:asciiTheme="majorHAnsi" w:hAnsiTheme="majorHAnsi" w:cs="Arial"/>
                <w:sz w:val="14"/>
                <w:szCs w:val="14"/>
              </w:rPr>
              <w:br/>
            </w:r>
            <w:r w:rsidRPr="00DD4BB3">
              <w:rPr>
                <w:rFonts w:asciiTheme="majorHAnsi" w:hAnsiTheme="majorHAnsi" w:cs="Arial"/>
                <w:sz w:val="14"/>
                <w:szCs w:val="14"/>
              </w:rPr>
              <w:br/>
            </w:r>
            <w:r w:rsidRPr="00DD4BB3">
              <w:rPr>
                <w:rFonts w:asciiTheme="majorHAnsi" w:hAnsiTheme="majorHAnsi" w:cs="Arial"/>
                <w:sz w:val="14"/>
                <w:szCs w:val="14"/>
                <w:shd w:val="clear" w:color="auto" w:fill="FFFFFF"/>
              </w:rPr>
              <w:t>Потребляемая мощность: 0,6 Вт </w:t>
            </w:r>
          </w:p>
        </w:tc>
        <w:tc>
          <w:tcPr>
            <w:tcW w:w="6801" w:type="dxa"/>
          </w:tcPr>
          <w:p w:rsidR="00D43C7D" w:rsidRPr="00DD4BB3" w:rsidRDefault="00D43C7D" w:rsidP="003C4343">
            <w:pPr>
              <w:rPr>
                <w:rFonts w:asciiTheme="majorHAnsi" w:hAnsiTheme="majorHAnsi"/>
                <w:sz w:val="14"/>
                <w:szCs w:val="14"/>
                <w:shd w:val="clear" w:color="auto" w:fill="FFFFFF"/>
              </w:rPr>
            </w:pPr>
            <w:r w:rsidRPr="00DD4BB3">
              <w:rPr>
                <w:rFonts w:asciiTheme="majorHAnsi" w:hAnsiTheme="majorHAnsi"/>
                <w:bCs/>
                <w:sz w:val="14"/>
                <w:szCs w:val="14"/>
                <w:shd w:val="clear" w:color="auto" w:fill="FFFFFF"/>
              </w:rPr>
              <w:t>Устройства плавного пуска серии SSI</w:t>
            </w:r>
            <w:r w:rsidRPr="00DD4BB3">
              <w:rPr>
                <w:rFonts w:asciiTheme="majorHAnsi" w:hAnsiTheme="majorHAnsi"/>
                <w:b/>
                <w:bCs/>
                <w:sz w:val="14"/>
                <w:szCs w:val="14"/>
                <w:shd w:val="clear" w:color="auto" w:fill="FFFFFF"/>
              </w:rPr>
              <w:t> </w:t>
            </w:r>
            <w:r w:rsidRPr="00DD4BB3">
              <w:rPr>
                <w:rFonts w:asciiTheme="majorHAnsi" w:hAnsiTheme="majorHAnsi"/>
                <w:bCs/>
                <w:sz w:val="14"/>
                <w:szCs w:val="14"/>
                <w:shd w:val="clear" w:color="auto" w:fill="FFFFFF"/>
              </w:rPr>
              <w:t>п</w:t>
            </w:r>
            <w:r w:rsidRPr="00DD4BB3">
              <w:rPr>
                <w:rFonts w:asciiTheme="majorHAnsi" w:hAnsiTheme="majorHAnsi"/>
                <w:sz w:val="14"/>
                <w:szCs w:val="14"/>
                <w:shd w:val="clear" w:color="auto" w:fill="FFFFFF"/>
              </w:rPr>
              <w:t>озволит снизить нагрузку на сеть, уменьшить пусковые токи, устранить рывки в механической части привода или гидравлические удары в трубах и задвижках в момент пуска и останова электродвигателей. Тем самым данное устройство повышает срок службы двигателей, уменьшает износ механических деталей приводов, обеспечивает надежность и безопасность работы.</w:t>
            </w:r>
          </w:p>
          <w:tbl>
            <w:tblPr>
              <w:tblW w:w="6487" w:type="dxa"/>
              <w:tblBorders>
                <w:top w:val="single" w:sz="4" w:space="0" w:color="D0D0D0"/>
                <w:left w:val="single" w:sz="4" w:space="0" w:color="D0D0D0"/>
                <w:bottom w:val="single" w:sz="4" w:space="0" w:color="D0D0D0"/>
                <w:right w:val="single" w:sz="4" w:space="0" w:color="D0D0D0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76"/>
              <w:gridCol w:w="4111"/>
            </w:tblGrid>
            <w:tr w:rsidR="00D43C7D" w:rsidRPr="003B737B" w:rsidTr="003C4343">
              <w:trPr>
                <w:tblHeader/>
              </w:trPr>
              <w:tc>
                <w:tcPr>
                  <w:tcW w:w="2376" w:type="dxa"/>
                  <w:tcBorders>
                    <w:top w:val="single" w:sz="4" w:space="0" w:color="D0D0D0"/>
                    <w:left w:val="single" w:sz="4" w:space="0" w:color="D0D0D0"/>
                    <w:bottom w:val="single" w:sz="4" w:space="0" w:color="D0D0D0"/>
                    <w:right w:val="single" w:sz="4" w:space="0" w:color="D0D0D0"/>
                  </w:tcBorders>
                  <w:shd w:val="clear" w:color="auto" w:fill="E2E2E2"/>
                  <w:tcMar>
                    <w:top w:w="63" w:type="dxa"/>
                    <w:left w:w="125" w:type="dxa"/>
                    <w:bottom w:w="63" w:type="dxa"/>
                    <w:right w:w="125" w:type="dxa"/>
                  </w:tcMar>
                  <w:vAlign w:val="center"/>
                  <w:hideMark/>
                </w:tcPr>
                <w:p w:rsidR="00D43C7D" w:rsidRPr="003B737B" w:rsidRDefault="00D43C7D" w:rsidP="003C4343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caps/>
                      <w:sz w:val="14"/>
                      <w:szCs w:val="14"/>
                    </w:rPr>
                  </w:pPr>
                  <w:r w:rsidRPr="003B737B">
                    <w:rPr>
                      <w:rFonts w:asciiTheme="majorHAnsi" w:eastAsia="Times New Roman" w:hAnsiTheme="majorHAnsi" w:cs="Times New Roman"/>
                      <w:caps/>
                      <w:sz w:val="14"/>
                      <w:szCs w:val="14"/>
                    </w:rPr>
                    <w:t>КОМПОНЕНТ</w:t>
                  </w:r>
                </w:p>
              </w:tc>
              <w:tc>
                <w:tcPr>
                  <w:tcW w:w="4111" w:type="dxa"/>
                  <w:tcBorders>
                    <w:top w:val="single" w:sz="4" w:space="0" w:color="D0D0D0"/>
                    <w:left w:val="single" w:sz="4" w:space="0" w:color="D0D0D0"/>
                    <w:bottom w:val="single" w:sz="4" w:space="0" w:color="D0D0D0"/>
                    <w:right w:val="single" w:sz="4" w:space="0" w:color="D0D0D0"/>
                  </w:tcBorders>
                  <w:shd w:val="clear" w:color="auto" w:fill="E2E2E2"/>
                  <w:tcMar>
                    <w:top w:w="63" w:type="dxa"/>
                    <w:left w:w="125" w:type="dxa"/>
                    <w:bottom w:w="63" w:type="dxa"/>
                    <w:right w:w="125" w:type="dxa"/>
                  </w:tcMar>
                  <w:vAlign w:val="center"/>
                  <w:hideMark/>
                </w:tcPr>
                <w:p w:rsidR="00D43C7D" w:rsidRPr="003B737B" w:rsidRDefault="00D43C7D" w:rsidP="003C4343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caps/>
                      <w:sz w:val="14"/>
                      <w:szCs w:val="14"/>
                    </w:rPr>
                  </w:pPr>
                  <w:r w:rsidRPr="003B737B">
                    <w:rPr>
                      <w:rFonts w:asciiTheme="majorHAnsi" w:eastAsia="Times New Roman" w:hAnsiTheme="majorHAnsi" w:cs="Times New Roman"/>
                      <w:caps/>
                      <w:sz w:val="14"/>
                      <w:szCs w:val="14"/>
                    </w:rPr>
                    <w:t>ХАРАКТЕРИСТИКА</w:t>
                  </w:r>
                </w:p>
              </w:tc>
            </w:tr>
            <w:tr w:rsidR="00D43C7D" w:rsidRPr="003B737B" w:rsidTr="003C4343">
              <w:tc>
                <w:tcPr>
                  <w:tcW w:w="2376" w:type="dxa"/>
                  <w:tcBorders>
                    <w:top w:val="single" w:sz="4" w:space="0" w:color="D0D0D0"/>
                    <w:left w:val="single" w:sz="4" w:space="0" w:color="D0D0D0"/>
                    <w:bottom w:val="single" w:sz="4" w:space="0" w:color="D0D0D0"/>
                    <w:right w:val="single" w:sz="4" w:space="0" w:color="D0D0D0"/>
                  </w:tcBorders>
                  <w:shd w:val="clear" w:color="auto" w:fill="FFFFFF"/>
                  <w:tcMar>
                    <w:top w:w="25" w:type="dxa"/>
                    <w:left w:w="88" w:type="dxa"/>
                    <w:bottom w:w="25" w:type="dxa"/>
                    <w:right w:w="88" w:type="dxa"/>
                  </w:tcMar>
                  <w:vAlign w:val="center"/>
                  <w:hideMark/>
                </w:tcPr>
                <w:p w:rsidR="00D43C7D" w:rsidRPr="003B737B" w:rsidRDefault="00D43C7D" w:rsidP="003C4343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4"/>
                      <w:szCs w:val="14"/>
                    </w:rPr>
                  </w:pPr>
                  <w:r w:rsidRPr="003B737B">
                    <w:rPr>
                      <w:rFonts w:asciiTheme="majorHAnsi" w:eastAsia="Times New Roman" w:hAnsiTheme="majorHAnsi" w:cs="Times New Roman"/>
                      <w:sz w:val="14"/>
                      <w:szCs w:val="14"/>
                    </w:rPr>
                    <w:t>Напряжение питания и диапазон мощностей</w:t>
                  </w:r>
                </w:p>
              </w:tc>
              <w:tc>
                <w:tcPr>
                  <w:tcW w:w="4111" w:type="dxa"/>
                  <w:tcBorders>
                    <w:top w:val="single" w:sz="4" w:space="0" w:color="D0D0D0"/>
                    <w:left w:val="single" w:sz="4" w:space="0" w:color="D0D0D0"/>
                    <w:bottom w:val="single" w:sz="4" w:space="0" w:color="D0D0D0"/>
                    <w:right w:val="single" w:sz="4" w:space="0" w:color="D0D0D0"/>
                  </w:tcBorders>
                  <w:shd w:val="clear" w:color="auto" w:fill="FFFFFF"/>
                  <w:tcMar>
                    <w:top w:w="25" w:type="dxa"/>
                    <w:left w:w="88" w:type="dxa"/>
                    <w:bottom w:w="25" w:type="dxa"/>
                    <w:right w:w="88" w:type="dxa"/>
                  </w:tcMar>
                  <w:vAlign w:val="center"/>
                  <w:hideMark/>
                </w:tcPr>
                <w:p w:rsidR="00D43C7D" w:rsidRPr="003B737B" w:rsidRDefault="00D43C7D" w:rsidP="003C4343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4"/>
                      <w:szCs w:val="14"/>
                    </w:rPr>
                  </w:pPr>
                  <w:r w:rsidRPr="003B737B">
                    <w:rPr>
                      <w:rFonts w:asciiTheme="majorHAnsi" w:eastAsia="Times New Roman" w:hAnsiTheme="majorHAnsi" w:cs="Times New Roman"/>
                      <w:sz w:val="14"/>
                      <w:szCs w:val="14"/>
                    </w:rPr>
                    <w:t>380+-10%, 3 фазы, 5,5 кВт — 600 кВт</w:t>
                  </w:r>
                </w:p>
              </w:tc>
            </w:tr>
            <w:tr w:rsidR="00D43C7D" w:rsidRPr="003B737B" w:rsidTr="003C4343">
              <w:tc>
                <w:tcPr>
                  <w:tcW w:w="2376" w:type="dxa"/>
                  <w:tcBorders>
                    <w:top w:val="single" w:sz="4" w:space="0" w:color="D0D0D0"/>
                    <w:left w:val="single" w:sz="4" w:space="0" w:color="D0D0D0"/>
                    <w:bottom w:val="single" w:sz="4" w:space="0" w:color="D0D0D0"/>
                    <w:right w:val="single" w:sz="4" w:space="0" w:color="D0D0D0"/>
                  </w:tcBorders>
                  <w:shd w:val="clear" w:color="auto" w:fill="FFFFFF"/>
                  <w:tcMar>
                    <w:top w:w="25" w:type="dxa"/>
                    <w:left w:w="88" w:type="dxa"/>
                    <w:bottom w:w="25" w:type="dxa"/>
                    <w:right w:w="88" w:type="dxa"/>
                  </w:tcMar>
                  <w:vAlign w:val="center"/>
                  <w:hideMark/>
                </w:tcPr>
                <w:p w:rsidR="00D43C7D" w:rsidRPr="003B737B" w:rsidRDefault="00D43C7D" w:rsidP="003C4343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4"/>
                      <w:szCs w:val="14"/>
                    </w:rPr>
                  </w:pPr>
                  <w:r w:rsidRPr="003B737B">
                    <w:rPr>
                      <w:rFonts w:asciiTheme="majorHAnsi" w:eastAsia="Times New Roman" w:hAnsiTheme="majorHAnsi" w:cs="Times New Roman"/>
                      <w:sz w:val="14"/>
                      <w:szCs w:val="14"/>
                    </w:rPr>
                    <w:t>Частота электропитания</w:t>
                  </w:r>
                </w:p>
              </w:tc>
              <w:tc>
                <w:tcPr>
                  <w:tcW w:w="4111" w:type="dxa"/>
                  <w:tcBorders>
                    <w:top w:val="single" w:sz="4" w:space="0" w:color="D0D0D0"/>
                    <w:left w:val="single" w:sz="4" w:space="0" w:color="D0D0D0"/>
                    <w:bottom w:val="single" w:sz="4" w:space="0" w:color="D0D0D0"/>
                    <w:right w:val="single" w:sz="4" w:space="0" w:color="D0D0D0"/>
                  </w:tcBorders>
                  <w:shd w:val="clear" w:color="auto" w:fill="FFFFFF"/>
                  <w:tcMar>
                    <w:top w:w="25" w:type="dxa"/>
                    <w:left w:w="88" w:type="dxa"/>
                    <w:bottom w:w="25" w:type="dxa"/>
                    <w:right w:w="88" w:type="dxa"/>
                  </w:tcMar>
                  <w:vAlign w:val="center"/>
                  <w:hideMark/>
                </w:tcPr>
                <w:p w:rsidR="00D43C7D" w:rsidRPr="003B737B" w:rsidRDefault="00D43C7D" w:rsidP="003C4343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4"/>
                      <w:szCs w:val="14"/>
                    </w:rPr>
                  </w:pPr>
                  <w:r w:rsidRPr="003B737B">
                    <w:rPr>
                      <w:rFonts w:asciiTheme="majorHAnsi" w:eastAsia="Times New Roman" w:hAnsiTheme="majorHAnsi" w:cs="Times New Roman"/>
                      <w:sz w:val="14"/>
                      <w:szCs w:val="14"/>
                    </w:rPr>
                    <w:t>50/60 Гц</w:t>
                  </w:r>
                </w:p>
              </w:tc>
            </w:tr>
            <w:tr w:rsidR="00D43C7D" w:rsidRPr="003B737B" w:rsidTr="003C4343">
              <w:tc>
                <w:tcPr>
                  <w:tcW w:w="2376" w:type="dxa"/>
                  <w:tcBorders>
                    <w:top w:val="single" w:sz="4" w:space="0" w:color="D0D0D0"/>
                    <w:left w:val="single" w:sz="4" w:space="0" w:color="D0D0D0"/>
                    <w:bottom w:val="single" w:sz="4" w:space="0" w:color="D0D0D0"/>
                    <w:right w:val="single" w:sz="4" w:space="0" w:color="D0D0D0"/>
                  </w:tcBorders>
                  <w:shd w:val="clear" w:color="auto" w:fill="FFFFFF"/>
                  <w:tcMar>
                    <w:top w:w="25" w:type="dxa"/>
                    <w:left w:w="88" w:type="dxa"/>
                    <w:bottom w:w="25" w:type="dxa"/>
                    <w:right w:w="88" w:type="dxa"/>
                  </w:tcMar>
                  <w:vAlign w:val="center"/>
                  <w:hideMark/>
                </w:tcPr>
                <w:p w:rsidR="00D43C7D" w:rsidRPr="003B737B" w:rsidRDefault="00D43C7D" w:rsidP="003C4343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4"/>
                      <w:szCs w:val="14"/>
                    </w:rPr>
                  </w:pPr>
                  <w:r w:rsidRPr="003B737B">
                    <w:rPr>
                      <w:rFonts w:asciiTheme="majorHAnsi" w:eastAsia="Times New Roman" w:hAnsiTheme="majorHAnsi" w:cs="Times New Roman"/>
                      <w:sz w:val="14"/>
                      <w:szCs w:val="14"/>
                    </w:rPr>
                    <w:t>Применяемые электродвигатели</w:t>
                  </w:r>
                </w:p>
              </w:tc>
              <w:tc>
                <w:tcPr>
                  <w:tcW w:w="4111" w:type="dxa"/>
                  <w:tcBorders>
                    <w:top w:val="single" w:sz="4" w:space="0" w:color="D0D0D0"/>
                    <w:left w:val="single" w:sz="4" w:space="0" w:color="D0D0D0"/>
                    <w:bottom w:val="single" w:sz="4" w:space="0" w:color="D0D0D0"/>
                    <w:right w:val="single" w:sz="4" w:space="0" w:color="D0D0D0"/>
                  </w:tcBorders>
                  <w:shd w:val="clear" w:color="auto" w:fill="FFFFFF"/>
                  <w:tcMar>
                    <w:top w:w="25" w:type="dxa"/>
                    <w:left w:w="88" w:type="dxa"/>
                    <w:bottom w:w="25" w:type="dxa"/>
                    <w:right w:w="88" w:type="dxa"/>
                  </w:tcMar>
                  <w:vAlign w:val="center"/>
                  <w:hideMark/>
                </w:tcPr>
                <w:p w:rsidR="00D43C7D" w:rsidRPr="003B737B" w:rsidRDefault="00D43C7D" w:rsidP="003C4343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4"/>
                      <w:szCs w:val="14"/>
                    </w:rPr>
                  </w:pPr>
                  <w:proofErr w:type="gramStart"/>
                  <w:r w:rsidRPr="003B737B">
                    <w:rPr>
                      <w:rFonts w:asciiTheme="majorHAnsi" w:eastAsia="Times New Roman" w:hAnsiTheme="majorHAnsi" w:cs="Times New Roman"/>
                      <w:sz w:val="14"/>
                      <w:szCs w:val="14"/>
                    </w:rPr>
                    <w:t>трехфазные</w:t>
                  </w:r>
                  <w:proofErr w:type="gramEnd"/>
                  <w:r w:rsidRPr="003B737B">
                    <w:rPr>
                      <w:rFonts w:asciiTheme="majorHAnsi" w:eastAsia="Times New Roman" w:hAnsiTheme="majorHAnsi" w:cs="Times New Roman"/>
                      <w:sz w:val="14"/>
                      <w:szCs w:val="14"/>
                    </w:rPr>
                    <w:t xml:space="preserve"> асинхронные с короткозамкнутым ротором</w:t>
                  </w:r>
                </w:p>
              </w:tc>
            </w:tr>
            <w:tr w:rsidR="00D43C7D" w:rsidRPr="003B737B" w:rsidTr="003C4343">
              <w:tc>
                <w:tcPr>
                  <w:tcW w:w="2376" w:type="dxa"/>
                  <w:tcBorders>
                    <w:top w:val="single" w:sz="4" w:space="0" w:color="D0D0D0"/>
                    <w:left w:val="single" w:sz="4" w:space="0" w:color="D0D0D0"/>
                    <w:bottom w:val="single" w:sz="4" w:space="0" w:color="D0D0D0"/>
                    <w:right w:val="single" w:sz="4" w:space="0" w:color="D0D0D0"/>
                  </w:tcBorders>
                  <w:shd w:val="clear" w:color="auto" w:fill="FFFFFF"/>
                  <w:tcMar>
                    <w:top w:w="25" w:type="dxa"/>
                    <w:left w:w="88" w:type="dxa"/>
                    <w:bottom w:w="25" w:type="dxa"/>
                    <w:right w:w="88" w:type="dxa"/>
                  </w:tcMar>
                  <w:vAlign w:val="center"/>
                  <w:hideMark/>
                </w:tcPr>
                <w:p w:rsidR="00D43C7D" w:rsidRPr="003B737B" w:rsidRDefault="00D43C7D" w:rsidP="003C4343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4"/>
                      <w:szCs w:val="14"/>
                    </w:rPr>
                  </w:pPr>
                  <w:r w:rsidRPr="003B737B">
                    <w:rPr>
                      <w:rFonts w:asciiTheme="majorHAnsi" w:eastAsia="Times New Roman" w:hAnsiTheme="majorHAnsi" w:cs="Times New Roman"/>
                      <w:sz w:val="14"/>
                      <w:szCs w:val="14"/>
                    </w:rPr>
                    <w:t>Частота пусков</w:t>
                  </w:r>
                </w:p>
              </w:tc>
              <w:tc>
                <w:tcPr>
                  <w:tcW w:w="4111" w:type="dxa"/>
                  <w:tcBorders>
                    <w:top w:val="single" w:sz="4" w:space="0" w:color="D0D0D0"/>
                    <w:left w:val="single" w:sz="4" w:space="0" w:color="D0D0D0"/>
                    <w:bottom w:val="single" w:sz="4" w:space="0" w:color="D0D0D0"/>
                    <w:right w:val="single" w:sz="4" w:space="0" w:color="D0D0D0"/>
                  </w:tcBorders>
                  <w:shd w:val="clear" w:color="auto" w:fill="FFFFFF"/>
                  <w:tcMar>
                    <w:top w:w="25" w:type="dxa"/>
                    <w:left w:w="88" w:type="dxa"/>
                    <w:bottom w:w="25" w:type="dxa"/>
                    <w:right w:w="88" w:type="dxa"/>
                  </w:tcMar>
                  <w:vAlign w:val="center"/>
                  <w:hideMark/>
                </w:tcPr>
                <w:p w:rsidR="00D43C7D" w:rsidRPr="003B737B" w:rsidRDefault="00D43C7D" w:rsidP="003C4343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4"/>
                      <w:szCs w:val="14"/>
                    </w:rPr>
                  </w:pPr>
                  <w:r w:rsidRPr="003B737B">
                    <w:rPr>
                      <w:rFonts w:asciiTheme="majorHAnsi" w:eastAsia="Times New Roman" w:hAnsiTheme="majorHAnsi" w:cs="Times New Roman"/>
                      <w:sz w:val="14"/>
                      <w:szCs w:val="14"/>
                    </w:rPr>
                    <w:t>не более 20 раз в час</w:t>
                  </w:r>
                </w:p>
              </w:tc>
            </w:tr>
            <w:tr w:rsidR="00D43C7D" w:rsidRPr="003B737B" w:rsidTr="003C4343">
              <w:tc>
                <w:tcPr>
                  <w:tcW w:w="2376" w:type="dxa"/>
                  <w:tcBorders>
                    <w:top w:val="single" w:sz="4" w:space="0" w:color="D0D0D0"/>
                    <w:left w:val="single" w:sz="4" w:space="0" w:color="D0D0D0"/>
                    <w:bottom w:val="single" w:sz="4" w:space="0" w:color="D0D0D0"/>
                    <w:right w:val="single" w:sz="4" w:space="0" w:color="D0D0D0"/>
                  </w:tcBorders>
                  <w:shd w:val="clear" w:color="auto" w:fill="FFFFFF"/>
                  <w:tcMar>
                    <w:top w:w="25" w:type="dxa"/>
                    <w:left w:w="88" w:type="dxa"/>
                    <w:bottom w:w="25" w:type="dxa"/>
                    <w:right w:w="88" w:type="dxa"/>
                  </w:tcMar>
                  <w:vAlign w:val="center"/>
                  <w:hideMark/>
                </w:tcPr>
                <w:p w:rsidR="00D43C7D" w:rsidRPr="003B737B" w:rsidRDefault="00D43C7D" w:rsidP="003C4343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4"/>
                      <w:szCs w:val="14"/>
                    </w:rPr>
                  </w:pPr>
                  <w:r w:rsidRPr="003B737B">
                    <w:rPr>
                      <w:rFonts w:asciiTheme="majorHAnsi" w:eastAsia="Times New Roman" w:hAnsiTheme="majorHAnsi" w:cs="Times New Roman"/>
                      <w:sz w:val="14"/>
                      <w:szCs w:val="14"/>
                    </w:rPr>
                    <w:t>Пусковое напряжение</w:t>
                  </w:r>
                </w:p>
              </w:tc>
              <w:tc>
                <w:tcPr>
                  <w:tcW w:w="4111" w:type="dxa"/>
                  <w:tcBorders>
                    <w:top w:val="single" w:sz="4" w:space="0" w:color="D0D0D0"/>
                    <w:left w:val="single" w:sz="4" w:space="0" w:color="D0D0D0"/>
                    <w:bottom w:val="single" w:sz="4" w:space="0" w:color="D0D0D0"/>
                    <w:right w:val="single" w:sz="4" w:space="0" w:color="D0D0D0"/>
                  </w:tcBorders>
                  <w:shd w:val="clear" w:color="auto" w:fill="FFFFFF"/>
                  <w:tcMar>
                    <w:top w:w="25" w:type="dxa"/>
                    <w:left w:w="88" w:type="dxa"/>
                    <w:bottom w:w="25" w:type="dxa"/>
                    <w:right w:w="88" w:type="dxa"/>
                  </w:tcMar>
                  <w:vAlign w:val="center"/>
                  <w:hideMark/>
                </w:tcPr>
                <w:p w:rsidR="00D43C7D" w:rsidRPr="003B737B" w:rsidRDefault="00D43C7D" w:rsidP="003C4343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4"/>
                      <w:szCs w:val="14"/>
                    </w:rPr>
                  </w:pPr>
                  <w:r w:rsidRPr="003B737B">
                    <w:rPr>
                      <w:rFonts w:asciiTheme="majorHAnsi" w:eastAsia="Times New Roman" w:hAnsiTheme="majorHAnsi" w:cs="Times New Roman"/>
                      <w:sz w:val="14"/>
                      <w:szCs w:val="14"/>
                    </w:rPr>
                    <w:t>30-70%</w:t>
                  </w:r>
                </w:p>
              </w:tc>
            </w:tr>
            <w:tr w:rsidR="00D43C7D" w:rsidRPr="003B737B" w:rsidTr="003C4343">
              <w:tc>
                <w:tcPr>
                  <w:tcW w:w="2376" w:type="dxa"/>
                  <w:tcBorders>
                    <w:top w:val="single" w:sz="4" w:space="0" w:color="D0D0D0"/>
                    <w:left w:val="single" w:sz="4" w:space="0" w:color="D0D0D0"/>
                    <w:bottom w:val="single" w:sz="4" w:space="0" w:color="D0D0D0"/>
                    <w:right w:val="single" w:sz="4" w:space="0" w:color="D0D0D0"/>
                  </w:tcBorders>
                  <w:shd w:val="clear" w:color="auto" w:fill="FFFFFF"/>
                  <w:tcMar>
                    <w:top w:w="25" w:type="dxa"/>
                    <w:left w:w="88" w:type="dxa"/>
                    <w:bottom w:w="25" w:type="dxa"/>
                    <w:right w:w="88" w:type="dxa"/>
                  </w:tcMar>
                  <w:vAlign w:val="center"/>
                  <w:hideMark/>
                </w:tcPr>
                <w:p w:rsidR="00D43C7D" w:rsidRPr="003B737B" w:rsidRDefault="00D43C7D" w:rsidP="003C4343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4"/>
                      <w:szCs w:val="14"/>
                    </w:rPr>
                  </w:pPr>
                  <w:r w:rsidRPr="003B737B">
                    <w:rPr>
                      <w:rFonts w:asciiTheme="majorHAnsi" w:eastAsia="Times New Roman" w:hAnsiTheme="majorHAnsi" w:cs="Times New Roman"/>
                      <w:sz w:val="14"/>
                      <w:szCs w:val="14"/>
                    </w:rPr>
                    <w:t>Ограничение пускового тока</w:t>
                  </w:r>
                </w:p>
              </w:tc>
              <w:tc>
                <w:tcPr>
                  <w:tcW w:w="4111" w:type="dxa"/>
                  <w:tcBorders>
                    <w:top w:val="single" w:sz="4" w:space="0" w:color="D0D0D0"/>
                    <w:left w:val="single" w:sz="4" w:space="0" w:color="D0D0D0"/>
                    <w:bottom w:val="single" w:sz="4" w:space="0" w:color="D0D0D0"/>
                    <w:right w:val="single" w:sz="4" w:space="0" w:color="D0D0D0"/>
                  </w:tcBorders>
                  <w:shd w:val="clear" w:color="auto" w:fill="FFFFFF"/>
                  <w:tcMar>
                    <w:top w:w="25" w:type="dxa"/>
                    <w:left w:w="88" w:type="dxa"/>
                    <w:bottom w:w="25" w:type="dxa"/>
                    <w:right w:w="88" w:type="dxa"/>
                  </w:tcMar>
                  <w:vAlign w:val="center"/>
                  <w:hideMark/>
                </w:tcPr>
                <w:p w:rsidR="00D43C7D" w:rsidRPr="003B737B" w:rsidRDefault="00D43C7D" w:rsidP="003C4343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4"/>
                      <w:szCs w:val="14"/>
                    </w:rPr>
                  </w:pPr>
                  <w:r w:rsidRPr="003B737B">
                    <w:rPr>
                      <w:rFonts w:asciiTheme="majorHAnsi" w:eastAsia="Times New Roman" w:hAnsiTheme="majorHAnsi" w:cs="Times New Roman"/>
                      <w:sz w:val="14"/>
                      <w:szCs w:val="14"/>
                    </w:rPr>
                    <w:t>50-500%</w:t>
                  </w:r>
                </w:p>
              </w:tc>
            </w:tr>
            <w:tr w:rsidR="00D43C7D" w:rsidRPr="003B737B" w:rsidTr="003C4343">
              <w:tc>
                <w:tcPr>
                  <w:tcW w:w="2376" w:type="dxa"/>
                  <w:tcBorders>
                    <w:top w:val="single" w:sz="4" w:space="0" w:color="D0D0D0"/>
                    <w:left w:val="single" w:sz="4" w:space="0" w:color="D0D0D0"/>
                    <w:bottom w:val="single" w:sz="4" w:space="0" w:color="D0D0D0"/>
                    <w:right w:val="single" w:sz="4" w:space="0" w:color="D0D0D0"/>
                  </w:tcBorders>
                  <w:shd w:val="clear" w:color="auto" w:fill="FFFFFF"/>
                  <w:tcMar>
                    <w:top w:w="25" w:type="dxa"/>
                    <w:left w:w="88" w:type="dxa"/>
                    <w:bottom w:w="25" w:type="dxa"/>
                    <w:right w:w="88" w:type="dxa"/>
                  </w:tcMar>
                  <w:vAlign w:val="center"/>
                  <w:hideMark/>
                </w:tcPr>
                <w:p w:rsidR="00D43C7D" w:rsidRPr="003B737B" w:rsidRDefault="00D43C7D" w:rsidP="003C4343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4"/>
                      <w:szCs w:val="14"/>
                    </w:rPr>
                  </w:pPr>
                  <w:r w:rsidRPr="003B737B">
                    <w:rPr>
                      <w:rFonts w:asciiTheme="majorHAnsi" w:eastAsia="Times New Roman" w:hAnsiTheme="majorHAnsi" w:cs="Times New Roman"/>
                      <w:sz w:val="14"/>
                      <w:szCs w:val="14"/>
                    </w:rPr>
                    <w:t>Время пуска</w:t>
                  </w:r>
                </w:p>
              </w:tc>
              <w:tc>
                <w:tcPr>
                  <w:tcW w:w="4111" w:type="dxa"/>
                  <w:tcBorders>
                    <w:top w:val="single" w:sz="4" w:space="0" w:color="D0D0D0"/>
                    <w:left w:val="single" w:sz="4" w:space="0" w:color="D0D0D0"/>
                    <w:bottom w:val="single" w:sz="4" w:space="0" w:color="D0D0D0"/>
                    <w:right w:val="single" w:sz="4" w:space="0" w:color="D0D0D0"/>
                  </w:tcBorders>
                  <w:shd w:val="clear" w:color="auto" w:fill="FFFFFF"/>
                  <w:tcMar>
                    <w:top w:w="25" w:type="dxa"/>
                    <w:left w:w="88" w:type="dxa"/>
                    <w:bottom w:w="25" w:type="dxa"/>
                    <w:right w:w="88" w:type="dxa"/>
                  </w:tcMar>
                  <w:vAlign w:val="center"/>
                  <w:hideMark/>
                </w:tcPr>
                <w:p w:rsidR="00D43C7D" w:rsidRPr="003B737B" w:rsidRDefault="00D43C7D" w:rsidP="003C4343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4"/>
                      <w:szCs w:val="14"/>
                    </w:rPr>
                  </w:pPr>
                  <w:r w:rsidRPr="003B737B">
                    <w:rPr>
                      <w:rFonts w:asciiTheme="majorHAnsi" w:eastAsia="Times New Roman" w:hAnsiTheme="majorHAnsi" w:cs="Times New Roman"/>
                      <w:sz w:val="14"/>
                      <w:szCs w:val="14"/>
                    </w:rPr>
                    <w:t>2-60 с</w:t>
                  </w:r>
                </w:p>
              </w:tc>
            </w:tr>
            <w:tr w:rsidR="00D43C7D" w:rsidRPr="003B737B" w:rsidTr="003C4343">
              <w:tc>
                <w:tcPr>
                  <w:tcW w:w="2376" w:type="dxa"/>
                  <w:tcBorders>
                    <w:top w:val="single" w:sz="4" w:space="0" w:color="D0D0D0"/>
                    <w:left w:val="single" w:sz="4" w:space="0" w:color="D0D0D0"/>
                    <w:bottom w:val="single" w:sz="4" w:space="0" w:color="D0D0D0"/>
                    <w:right w:val="single" w:sz="4" w:space="0" w:color="D0D0D0"/>
                  </w:tcBorders>
                  <w:shd w:val="clear" w:color="auto" w:fill="FFFFFF"/>
                  <w:tcMar>
                    <w:top w:w="25" w:type="dxa"/>
                    <w:left w:w="88" w:type="dxa"/>
                    <w:bottom w:w="25" w:type="dxa"/>
                    <w:right w:w="88" w:type="dxa"/>
                  </w:tcMar>
                  <w:vAlign w:val="center"/>
                  <w:hideMark/>
                </w:tcPr>
                <w:p w:rsidR="00D43C7D" w:rsidRPr="003B737B" w:rsidRDefault="00D43C7D" w:rsidP="003C4343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4"/>
                      <w:szCs w:val="14"/>
                    </w:rPr>
                  </w:pPr>
                  <w:r w:rsidRPr="003B737B">
                    <w:rPr>
                      <w:rFonts w:asciiTheme="majorHAnsi" w:eastAsia="Times New Roman" w:hAnsiTheme="majorHAnsi" w:cs="Times New Roman"/>
                      <w:sz w:val="14"/>
                      <w:szCs w:val="14"/>
                    </w:rPr>
                    <w:t>Время останова</w:t>
                  </w:r>
                </w:p>
              </w:tc>
              <w:tc>
                <w:tcPr>
                  <w:tcW w:w="4111" w:type="dxa"/>
                  <w:tcBorders>
                    <w:top w:val="single" w:sz="4" w:space="0" w:color="D0D0D0"/>
                    <w:left w:val="single" w:sz="4" w:space="0" w:color="D0D0D0"/>
                    <w:bottom w:val="single" w:sz="4" w:space="0" w:color="D0D0D0"/>
                    <w:right w:val="single" w:sz="4" w:space="0" w:color="D0D0D0"/>
                  </w:tcBorders>
                  <w:shd w:val="clear" w:color="auto" w:fill="FFFFFF"/>
                  <w:tcMar>
                    <w:top w:w="25" w:type="dxa"/>
                    <w:left w:w="88" w:type="dxa"/>
                    <w:bottom w:w="25" w:type="dxa"/>
                    <w:right w:w="88" w:type="dxa"/>
                  </w:tcMar>
                  <w:vAlign w:val="center"/>
                  <w:hideMark/>
                </w:tcPr>
                <w:p w:rsidR="00D43C7D" w:rsidRPr="003B737B" w:rsidRDefault="00D43C7D" w:rsidP="003C4343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4"/>
                      <w:szCs w:val="14"/>
                    </w:rPr>
                  </w:pPr>
                  <w:r w:rsidRPr="003B737B">
                    <w:rPr>
                      <w:rFonts w:asciiTheme="majorHAnsi" w:eastAsia="Times New Roman" w:hAnsiTheme="majorHAnsi" w:cs="Times New Roman"/>
                      <w:sz w:val="14"/>
                      <w:szCs w:val="14"/>
                    </w:rPr>
                    <w:t>0- 60 с</w:t>
                  </w:r>
                </w:p>
              </w:tc>
            </w:tr>
            <w:tr w:rsidR="00D43C7D" w:rsidRPr="003B737B" w:rsidTr="003C4343">
              <w:tc>
                <w:tcPr>
                  <w:tcW w:w="2376" w:type="dxa"/>
                  <w:tcBorders>
                    <w:top w:val="single" w:sz="4" w:space="0" w:color="D0D0D0"/>
                    <w:left w:val="single" w:sz="4" w:space="0" w:color="D0D0D0"/>
                    <w:bottom w:val="single" w:sz="4" w:space="0" w:color="D0D0D0"/>
                    <w:right w:val="single" w:sz="4" w:space="0" w:color="D0D0D0"/>
                  </w:tcBorders>
                  <w:shd w:val="clear" w:color="auto" w:fill="FFFFFF"/>
                  <w:tcMar>
                    <w:top w:w="25" w:type="dxa"/>
                    <w:left w:w="88" w:type="dxa"/>
                    <w:bottom w:w="25" w:type="dxa"/>
                    <w:right w:w="88" w:type="dxa"/>
                  </w:tcMar>
                  <w:vAlign w:val="center"/>
                  <w:hideMark/>
                </w:tcPr>
                <w:p w:rsidR="00D43C7D" w:rsidRPr="003B737B" w:rsidRDefault="00D43C7D" w:rsidP="003C4343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4"/>
                      <w:szCs w:val="14"/>
                    </w:rPr>
                  </w:pPr>
                  <w:proofErr w:type="gramStart"/>
                  <w:r w:rsidRPr="003B737B">
                    <w:rPr>
                      <w:rFonts w:asciiTheme="majorHAnsi" w:eastAsia="Times New Roman" w:hAnsiTheme="majorHAnsi" w:cs="Times New Roman"/>
                      <w:sz w:val="14"/>
                      <w:szCs w:val="14"/>
                    </w:rPr>
                    <w:t>Максимальные</w:t>
                  </w:r>
                  <w:proofErr w:type="gramEnd"/>
                  <w:r w:rsidRPr="003B737B">
                    <w:rPr>
                      <w:rFonts w:asciiTheme="majorHAnsi" w:eastAsia="Times New Roman" w:hAnsiTheme="majorHAnsi" w:cs="Times New Roman"/>
                      <w:sz w:val="14"/>
                      <w:szCs w:val="14"/>
                    </w:rPr>
                    <w:t xml:space="preserve"> рабочий ток</w:t>
                  </w:r>
                </w:p>
              </w:tc>
              <w:tc>
                <w:tcPr>
                  <w:tcW w:w="4111" w:type="dxa"/>
                  <w:tcBorders>
                    <w:top w:val="single" w:sz="4" w:space="0" w:color="D0D0D0"/>
                    <w:left w:val="single" w:sz="4" w:space="0" w:color="D0D0D0"/>
                    <w:bottom w:val="single" w:sz="4" w:space="0" w:color="D0D0D0"/>
                    <w:right w:val="single" w:sz="4" w:space="0" w:color="D0D0D0"/>
                  </w:tcBorders>
                  <w:shd w:val="clear" w:color="auto" w:fill="FFFFFF"/>
                  <w:tcMar>
                    <w:top w:w="25" w:type="dxa"/>
                    <w:left w:w="88" w:type="dxa"/>
                    <w:bottom w:w="25" w:type="dxa"/>
                    <w:right w:w="88" w:type="dxa"/>
                  </w:tcMar>
                  <w:vAlign w:val="center"/>
                  <w:hideMark/>
                </w:tcPr>
                <w:p w:rsidR="00D43C7D" w:rsidRPr="003B737B" w:rsidRDefault="00D43C7D" w:rsidP="003C4343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4"/>
                      <w:szCs w:val="14"/>
                    </w:rPr>
                  </w:pPr>
                  <w:r w:rsidRPr="003B737B">
                    <w:rPr>
                      <w:rFonts w:asciiTheme="majorHAnsi" w:eastAsia="Times New Roman" w:hAnsiTheme="majorHAnsi" w:cs="Times New Roman"/>
                      <w:sz w:val="14"/>
                      <w:szCs w:val="14"/>
                    </w:rPr>
                    <w:t>50 — 200 %</w:t>
                  </w:r>
                </w:p>
              </w:tc>
            </w:tr>
            <w:tr w:rsidR="00D43C7D" w:rsidRPr="003B737B" w:rsidTr="003C4343">
              <w:tc>
                <w:tcPr>
                  <w:tcW w:w="2376" w:type="dxa"/>
                  <w:tcBorders>
                    <w:top w:val="single" w:sz="4" w:space="0" w:color="D0D0D0"/>
                    <w:left w:val="single" w:sz="4" w:space="0" w:color="D0D0D0"/>
                    <w:bottom w:val="single" w:sz="4" w:space="0" w:color="D0D0D0"/>
                    <w:right w:val="single" w:sz="4" w:space="0" w:color="D0D0D0"/>
                  </w:tcBorders>
                  <w:shd w:val="clear" w:color="auto" w:fill="FFFFFF"/>
                  <w:tcMar>
                    <w:top w:w="25" w:type="dxa"/>
                    <w:left w:w="88" w:type="dxa"/>
                    <w:bottom w:w="25" w:type="dxa"/>
                    <w:right w:w="88" w:type="dxa"/>
                  </w:tcMar>
                  <w:vAlign w:val="center"/>
                  <w:hideMark/>
                </w:tcPr>
                <w:p w:rsidR="00D43C7D" w:rsidRPr="003B737B" w:rsidRDefault="00D43C7D" w:rsidP="003C4343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4"/>
                      <w:szCs w:val="14"/>
                    </w:rPr>
                  </w:pPr>
                  <w:r w:rsidRPr="003B737B">
                    <w:rPr>
                      <w:rFonts w:asciiTheme="majorHAnsi" w:eastAsia="Times New Roman" w:hAnsiTheme="majorHAnsi" w:cs="Times New Roman"/>
                      <w:sz w:val="14"/>
                      <w:szCs w:val="14"/>
                    </w:rPr>
                    <w:t>Режимы пуска</w:t>
                  </w:r>
                </w:p>
              </w:tc>
              <w:tc>
                <w:tcPr>
                  <w:tcW w:w="4111" w:type="dxa"/>
                  <w:tcBorders>
                    <w:top w:val="single" w:sz="4" w:space="0" w:color="D0D0D0"/>
                    <w:left w:val="single" w:sz="4" w:space="0" w:color="D0D0D0"/>
                    <w:bottom w:val="single" w:sz="4" w:space="0" w:color="D0D0D0"/>
                    <w:right w:val="single" w:sz="4" w:space="0" w:color="D0D0D0"/>
                  </w:tcBorders>
                  <w:shd w:val="clear" w:color="auto" w:fill="FFFFFF"/>
                  <w:tcMar>
                    <w:top w:w="25" w:type="dxa"/>
                    <w:left w:w="88" w:type="dxa"/>
                    <w:bottom w:w="25" w:type="dxa"/>
                    <w:right w:w="88" w:type="dxa"/>
                  </w:tcMar>
                  <w:vAlign w:val="center"/>
                  <w:hideMark/>
                </w:tcPr>
                <w:p w:rsidR="00D43C7D" w:rsidRPr="003B737B" w:rsidRDefault="00D43C7D" w:rsidP="003C4343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4"/>
                      <w:szCs w:val="14"/>
                    </w:rPr>
                  </w:pPr>
                  <w:r w:rsidRPr="003B737B">
                    <w:rPr>
                      <w:rFonts w:asciiTheme="majorHAnsi" w:eastAsia="Times New Roman" w:hAnsiTheme="majorHAnsi" w:cs="Times New Roman"/>
                      <w:sz w:val="14"/>
                      <w:szCs w:val="14"/>
                    </w:rPr>
                    <w:t>режим ограничения тока, режим рампы по напряжению, запуск рывком в режиме ограничения тока, запуск рывком в режиме рампы по напряжению, режим рампы по току, режим двойного контура регулирования с ограничением тока напряжения</w:t>
                  </w:r>
                </w:p>
              </w:tc>
            </w:tr>
            <w:tr w:rsidR="00D43C7D" w:rsidRPr="003B737B" w:rsidTr="003C4343">
              <w:tc>
                <w:tcPr>
                  <w:tcW w:w="2376" w:type="dxa"/>
                  <w:tcBorders>
                    <w:top w:val="single" w:sz="4" w:space="0" w:color="D0D0D0"/>
                    <w:left w:val="single" w:sz="4" w:space="0" w:color="D0D0D0"/>
                    <w:bottom w:val="single" w:sz="4" w:space="0" w:color="D0D0D0"/>
                    <w:right w:val="single" w:sz="4" w:space="0" w:color="D0D0D0"/>
                  </w:tcBorders>
                  <w:shd w:val="clear" w:color="auto" w:fill="FFFFFF"/>
                  <w:tcMar>
                    <w:top w:w="25" w:type="dxa"/>
                    <w:left w:w="88" w:type="dxa"/>
                    <w:bottom w:w="25" w:type="dxa"/>
                    <w:right w:w="88" w:type="dxa"/>
                  </w:tcMar>
                  <w:vAlign w:val="center"/>
                  <w:hideMark/>
                </w:tcPr>
                <w:p w:rsidR="00D43C7D" w:rsidRPr="003B737B" w:rsidRDefault="00D43C7D" w:rsidP="003C4343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4"/>
                      <w:szCs w:val="14"/>
                    </w:rPr>
                  </w:pPr>
                  <w:r w:rsidRPr="003B737B">
                    <w:rPr>
                      <w:rFonts w:asciiTheme="majorHAnsi" w:eastAsia="Times New Roman" w:hAnsiTheme="majorHAnsi" w:cs="Times New Roman"/>
                      <w:sz w:val="14"/>
                      <w:szCs w:val="14"/>
                    </w:rPr>
                    <w:t>Режимы останова</w:t>
                  </w:r>
                </w:p>
              </w:tc>
              <w:tc>
                <w:tcPr>
                  <w:tcW w:w="4111" w:type="dxa"/>
                  <w:tcBorders>
                    <w:top w:val="single" w:sz="4" w:space="0" w:color="D0D0D0"/>
                    <w:left w:val="single" w:sz="4" w:space="0" w:color="D0D0D0"/>
                    <w:bottom w:val="single" w:sz="4" w:space="0" w:color="D0D0D0"/>
                    <w:right w:val="single" w:sz="4" w:space="0" w:color="D0D0D0"/>
                  </w:tcBorders>
                  <w:shd w:val="clear" w:color="auto" w:fill="FFFFFF"/>
                  <w:tcMar>
                    <w:top w:w="25" w:type="dxa"/>
                    <w:left w:w="88" w:type="dxa"/>
                    <w:bottom w:w="25" w:type="dxa"/>
                    <w:right w:w="88" w:type="dxa"/>
                  </w:tcMar>
                  <w:vAlign w:val="center"/>
                  <w:hideMark/>
                </w:tcPr>
                <w:p w:rsidR="00D43C7D" w:rsidRPr="003B737B" w:rsidRDefault="00D43C7D" w:rsidP="003C4343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4"/>
                      <w:szCs w:val="14"/>
                    </w:rPr>
                  </w:pPr>
                  <w:r w:rsidRPr="003B737B">
                    <w:rPr>
                      <w:rFonts w:asciiTheme="majorHAnsi" w:eastAsia="Times New Roman" w:hAnsiTheme="majorHAnsi" w:cs="Times New Roman"/>
                      <w:sz w:val="14"/>
                      <w:szCs w:val="14"/>
                    </w:rPr>
                    <w:t>режим плавного останова, режим свободного останова</w:t>
                  </w:r>
                </w:p>
              </w:tc>
            </w:tr>
            <w:tr w:rsidR="00D43C7D" w:rsidRPr="003B737B" w:rsidTr="003C4343">
              <w:tc>
                <w:tcPr>
                  <w:tcW w:w="2376" w:type="dxa"/>
                  <w:tcBorders>
                    <w:top w:val="single" w:sz="4" w:space="0" w:color="D0D0D0"/>
                    <w:left w:val="single" w:sz="4" w:space="0" w:color="D0D0D0"/>
                    <w:bottom w:val="single" w:sz="4" w:space="0" w:color="D0D0D0"/>
                    <w:right w:val="single" w:sz="4" w:space="0" w:color="D0D0D0"/>
                  </w:tcBorders>
                  <w:shd w:val="clear" w:color="auto" w:fill="FFFFFF"/>
                  <w:tcMar>
                    <w:top w:w="25" w:type="dxa"/>
                    <w:left w:w="88" w:type="dxa"/>
                    <w:bottom w:w="25" w:type="dxa"/>
                    <w:right w:w="88" w:type="dxa"/>
                  </w:tcMar>
                  <w:vAlign w:val="center"/>
                  <w:hideMark/>
                </w:tcPr>
                <w:p w:rsidR="00D43C7D" w:rsidRPr="003B737B" w:rsidRDefault="00D43C7D" w:rsidP="003C4343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4"/>
                      <w:szCs w:val="14"/>
                    </w:rPr>
                  </w:pPr>
                  <w:r w:rsidRPr="003B737B">
                    <w:rPr>
                      <w:rFonts w:asciiTheme="majorHAnsi" w:eastAsia="Times New Roman" w:hAnsiTheme="majorHAnsi" w:cs="Times New Roman"/>
                      <w:sz w:val="14"/>
                      <w:szCs w:val="14"/>
                    </w:rPr>
                    <w:t>Наличие шунтирующего контактора</w:t>
                  </w:r>
                </w:p>
              </w:tc>
              <w:tc>
                <w:tcPr>
                  <w:tcW w:w="4111" w:type="dxa"/>
                  <w:tcBorders>
                    <w:top w:val="single" w:sz="4" w:space="0" w:color="D0D0D0"/>
                    <w:left w:val="single" w:sz="4" w:space="0" w:color="D0D0D0"/>
                    <w:bottom w:val="single" w:sz="4" w:space="0" w:color="D0D0D0"/>
                    <w:right w:val="single" w:sz="4" w:space="0" w:color="D0D0D0"/>
                  </w:tcBorders>
                  <w:shd w:val="clear" w:color="auto" w:fill="FFFFFF"/>
                  <w:tcMar>
                    <w:top w:w="25" w:type="dxa"/>
                    <w:left w:w="88" w:type="dxa"/>
                    <w:bottom w:w="25" w:type="dxa"/>
                    <w:right w:w="88" w:type="dxa"/>
                  </w:tcMar>
                  <w:vAlign w:val="center"/>
                  <w:hideMark/>
                </w:tcPr>
                <w:p w:rsidR="00D43C7D" w:rsidRPr="003B737B" w:rsidRDefault="00D43C7D" w:rsidP="003C4343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4"/>
                      <w:szCs w:val="14"/>
                    </w:rPr>
                  </w:pPr>
                  <w:r w:rsidRPr="003B737B">
                    <w:rPr>
                      <w:rFonts w:asciiTheme="majorHAnsi" w:eastAsia="Times New Roman" w:hAnsiTheme="majorHAnsi" w:cs="Times New Roman"/>
                      <w:sz w:val="14"/>
                      <w:szCs w:val="14"/>
                    </w:rPr>
                    <w:t>отсутствует (необходимо использовать внешний контактор)</w:t>
                  </w:r>
                </w:p>
              </w:tc>
            </w:tr>
            <w:tr w:rsidR="00D43C7D" w:rsidRPr="003B737B" w:rsidTr="003C4343">
              <w:tc>
                <w:tcPr>
                  <w:tcW w:w="2376" w:type="dxa"/>
                  <w:tcBorders>
                    <w:top w:val="single" w:sz="4" w:space="0" w:color="D0D0D0"/>
                    <w:left w:val="single" w:sz="4" w:space="0" w:color="D0D0D0"/>
                    <w:bottom w:val="single" w:sz="4" w:space="0" w:color="D0D0D0"/>
                    <w:right w:val="single" w:sz="4" w:space="0" w:color="D0D0D0"/>
                  </w:tcBorders>
                  <w:shd w:val="clear" w:color="auto" w:fill="FFFFFF"/>
                  <w:tcMar>
                    <w:top w:w="25" w:type="dxa"/>
                    <w:left w:w="88" w:type="dxa"/>
                    <w:bottom w:w="25" w:type="dxa"/>
                    <w:right w:w="88" w:type="dxa"/>
                  </w:tcMar>
                  <w:vAlign w:val="center"/>
                  <w:hideMark/>
                </w:tcPr>
                <w:p w:rsidR="00D43C7D" w:rsidRPr="003B737B" w:rsidRDefault="00D43C7D" w:rsidP="003C4343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4"/>
                      <w:szCs w:val="14"/>
                    </w:rPr>
                  </w:pPr>
                  <w:r w:rsidRPr="003B737B">
                    <w:rPr>
                      <w:rFonts w:asciiTheme="majorHAnsi" w:eastAsia="Times New Roman" w:hAnsiTheme="majorHAnsi" w:cs="Times New Roman"/>
                      <w:sz w:val="14"/>
                      <w:szCs w:val="14"/>
                    </w:rPr>
                    <w:t>Релейные выходы</w:t>
                  </w:r>
                </w:p>
              </w:tc>
              <w:tc>
                <w:tcPr>
                  <w:tcW w:w="4111" w:type="dxa"/>
                  <w:tcBorders>
                    <w:top w:val="single" w:sz="4" w:space="0" w:color="D0D0D0"/>
                    <w:left w:val="single" w:sz="4" w:space="0" w:color="D0D0D0"/>
                    <w:bottom w:val="single" w:sz="4" w:space="0" w:color="D0D0D0"/>
                    <w:right w:val="single" w:sz="4" w:space="0" w:color="D0D0D0"/>
                  </w:tcBorders>
                  <w:shd w:val="clear" w:color="auto" w:fill="FFFFFF"/>
                  <w:tcMar>
                    <w:top w:w="25" w:type="dxa"/>
                    <w:left w:w="88" w:type="dxa"/>
                    <w:bottom w:w="25" w:type="dxa"/>
                    <w:right w:w="88" w:type="dxa"/>
                  </w:tcMar>
                  <w:vAlign w:val="center"/>
                  <w:hideMark/>
                </w:tcPr>
                <w:p w:rsidR="00D43C7D" w:rsidRPr="003B737B" w:rsidRDefault="00D43C7D" w:rsidP="003C4343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4"/>
                      <w:szCs w:val="14"/>
                    </w:rPr>
                  </w:pPr>
                  <w:r w:rsidRPr="003B737B">
                    <w:rPr>
                      <w:rFonts w:asciiTheme="majorHAnsi" w:eastAsia="Times New Roman" w:hAnsiTheme="majorHAnsi" w:cs="Times New Roman"/>
                      <w:sz w:val="14"/>
                      <w:szCs w:val="14"/>
                    </w:rPr>
                    <w:t>программируемый выход с задержкой, выход ошибки, управление шунтирующим контактором</w:t>
                  </w:r>
                </w:p>
              </w:tc>
            </w:tr>
            <w:tr w:rsidR="00D43C7D" w:rsidRPr="003B737B" w:rsidTr="003C4343">
              <w:tc>
                <w:tcPr>
                  <w:tcW w:w="2376" w:type="dxa"/>
                  <w:tcBorders>
                    <w:top w:val="single" w:sz="4" w:space="0" w:color="D0D0D0"/>
                    <w:left w:val="single" w:sz="4" w:space="0" w:color="D0D0D0"/>
                    <w:bottom w:val="single" w:sz="4" w:space="0" w:color="D0D0D0"/>
                    <w:right w:val="single" w:sz="4" w:space="0" w:color="D0D0D0"/>
                  </w:tcBorders>
                  <w:shd w:val="clear" w:color="auto" w:fill="FFFFFF"/>
                  <w:tcMar>
                    <w:top w:w="25" w:type="dxa"/>
                    <w:left w:w="88" w:type="dxa"/>
                    <w:bottom w:w="25" w:type="dxa"/>
                    <w:right w:w="88" w:type="dxa"/>
                  </w:tcMar>
                  <w:vAlign w:val="center"/>
                  <w:hideMark/>
                </w:tcPr>
                <w:p w:rsidR="00D43C7D" w:rsidRPr="003B737B" w:rsidRDefault="00D43C7D" w:rsidP="003C4343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4"/>
                      <w:szCs w:val="14"/>
                    </w:rPr>
                  </w:pPr>
                  <w:r w:rsidRPr="003B737B">
                    <w:rPr>
                      <w:rFonts w:asciiTheme="majorHAnsi" w:eastAsia="Times New Roman" w:hAnsiTheme="majorHAnsi" w:cs="Times New Roman"/>
                      <w:sz w:val="14"/>
                      <w:szCs w:val="14"/>
                    </w:rPr>
                    <w:t>Входы управления</w:t>
                  </w:r>
                </w:p>
              </w:tc>
              <w:tc>
                <w:tcPr>
                  <w:tcW w:w="4111" w:type="dxa"/>
                  <w:tcBorders>
                    <w:top w:val="single" w:sz="4" w:space="0" w:color="D0D0D0"/>
                    <w:left w:val="single" w:sz="4" w:space="0" w:color="D0D0D0"/>
                    <w:bottom w:val="single" w:sz="4" w:space="0" w:color="D0D0D0"/>
                    <w:right w:val="single" w:sz="4" w:space="0" w:color="D0D0D0"/>
                  </w:tcBorders>
                  <w:shd w:val="clear" w:color="auto" w:fill="FFFFFF"/>
                  <w:tcMar>
                    <w:top w:w="25" w:type="dxa"/>
                    <w:left w:w="88" w:type="dxa"/>
                    <w:bottom w:w="25" w:type="dxa"/>
                    <w:right w:w="88" w:type="dxa"/>
                  </w:tcMar>
                  <w:vAlign w:val="center"/>
                  <w:hideMark/>
                </w:tcPr>
                <w:p w:rsidR="00D43C7D" w:rsidRPr="003B737B" w:rsidRDefault="00D43C7D" w:rsidP="003C4343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4"/>
                      <w:szCs w:val="14"/>
                    </w:rPr>
                  </w:pPr>
                  <w:r w:rsidRPr="003B737B">
                    <w:rPr>
                      <w:rFonts w:asciiTheme="majorHAnsi" w:eastAsia="Times New Roman" w:hAnsiTheme="majorHAnsi" w:cs="Times New Roman"/>
                      <w:sz w:val="14"/>
                      <w:szCs w:val="14"/>
                    </w:rPr>
                    <w:t>пуск, стоп, аварийный стоп</w:t>
                  </w:r>
                </w:p>
              </w:tc>
            </w:tr>
            <w:tr w:rsidR="00D43C7D" w:rsidRPr="003B737B" w:rsidTr="003C4343">
              <w:tc>
                <w:tcPr>
                  <w:tcW w:w="2376" w:type="dxa"/>
                  <w:tcBorders>
                    <w:top w:val="single" w:sz="4" w:space="0" w:color="D0D0D0"/>
                    <w:left w:val="single" w:sz="4" w:space="0" w:color="D0D0D0"/>
                    <w:bottom w:val="single" w:sz="4" w:space="0" w:color="D0D0D0"/>
                    <w:right w:val="single" w:sz="4" w:space="0" w:color="D0D0D0"/>
                  </w:tcBorders>
                  <w:shd w:val="clear" w:color="auto" w:fill="FFFFFF"/>
                  <w:tcMar>
                    <w:top w:w="25" w:type="dxa"/>
                    <w:left w:w="88" w:type="dxa"/>
                    <w:bottom w:w="25" w:type="dxa"/>
                    <w:right w:w="88" w:type="dxa"/>
                  </w:tcMar>
                  <w:vAlign w:val="center"/>
                  <w:hideMark/>
                </w:tcPr>
                <w:p w:rsidR="00D43C7D" w:rsidRPr="003B737B" w:rsidRDefault="00D43C7D" w:rsidP="003C4343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4"/>
                      <w:szCs w:val="14"/>
                    </w:rPr>
                  </w:pPr>
                  <w:r w:rsidRPr="003B737B">
                    <w:rPr>
                      <w:rFonts w:asciiTheme="majorHAnsi" w:eastAsia="Times New Roman" w:hAnsiTheme="majorHAnsi" w:cs="Times New Roman"/>
                      <w:sz w:val="14"/>
                      <w:szCs w:val="14"/>
                    </w:rPr>
                    <w:t>Аналоговый выход</w:t>
                  </w:r>
                </w:p>
              </w:tc>
              <w:tc>
                <w:tcPr>
                  <w:tcW w:w="4111" w:type="dxa"/>
                  <w:tcBorders>
                    <w:top w:val="single" w:sz="4" w:space="0" w:color="D0D0D0"/>
                    <w:left w:val="single" w:sz="4" w:space="0" w:color="D0D0D0"/>
                    <w:bottom w:val="single" w:sz="4" w:space="0" w:color="D0D0D0"/>
                    <w:right w:val="single" w:sz="4" w:space="0" w:color="D0D0D0"/>
                  </w:tcBorders>
                  <w:shd w:val="clear" w:color="auto" w:fill="FFFFFF"/>
                  <w:tcMar>
                    <w:top w:w="25" w:type="dxa"/>
                    <w:left w:w="88" w:type="dxa"/>
                    <w:bottom w:w="25" w:type="dxa"/>
                    <w:right w:w="88" w:type="dxa"/>
                  </w:tcMar>
                  <w:vAlign w:val="center"/>
                  <w:hideMark/>
                </w:tcPr>
                <w:p w:rsidR="00D43C7D" w:rsidRPr="003B737B" w:rsidRDefault="00D43C7D" w:rsidP="003C4343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4"/>
                      <w:szCs w:val="14"/>
                    </w:rPr>
                  </w:pPr>
                  <w:r w:rsidRPr="003B737B">
                    <w:rPr>
                      <w:rFonts w:asciiTheme="majorHAnsi" w:eastAsia="Times New Roman" w:hAnsiTheme="majorHAnsi" w:cs="Times New Roman"/>
                      <w:sz w:val="14"/>
                      <w:szCs w:val="14"/>
                    </w:rPr>
                    <w:t>4…20 мА, мониторинг действующего тока двигателя</w:t>
                  </w:r>
                </w:p>
              </w:tc>
            </w:tr>
            <w:tr w:rsidR="00D43C7D" w:rsidRPr="003B737B" w:rsidTr="003C4343">
              <w:tc>
                <w:tcPr>
                  <w:tcW w:w="2376" w:type="dxa"/>
                  <w:tcBorders>
                    <w:top w:val="single" w:sz="4" w:space="0" w:color="D0D0D0"/>
                    <w:left w:val="single" w:sz="4" w:space="0" w:color="D0D0D0"/>
                    <w:bottom w:val="single" w:sz="4" w:space="0" w:color="D0D0D0"/>
                    <w:right w:val="single" w:sz="4" w:space="0" w:color="D0D0D0"/>
                  </w:tcBorders>
                  <w:shd w:val="clear" w:color="auto" w:fill="FFFFFF"/>
                  <w:tcMar>
                    <w:top w:w="25" w:type="dxa"/>
                    <w:left w:w="88" w:type="dxa"/>
                    <w:bottom w:w="25" w:type="dxa"/>
                    <w:right w:w="88" w:type="dxa"/>
                  </w:tcMar>
                  <w:vAlign w:val="center"/>
                  <w:hideMark/>
                </w:tcPr>
                <w:p w:rsidR="00D43C7D" w:rsidRPr="003B737B" w:rsidRDefault="00D43C7D" w:rsidP="003C4343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4"/>
                      <w:szCs w:val="14"/>
                    </w:rPr>
                  </w:pPr>
                  <w:r w:rsidRPr="003B737B">
                    <w:rPr>
                      <w:rFonts w:asciiTheme="majorHAnsi" w:eastAsia="Times New Roman" w:hAnsiTheme="majorHAnsi" w:cs="Times New Roman"/>
                      <w:sz w:val="14"/>
                      <w:szCs w:val="14"/>
                    </w:rPr>
                    <w:t>Обмен данными</w:t>
                  </w:r>
                </w:p>
              </w:tc>
              <w:tc>
                <w:tcPr>
                  <w:tcW w:w="4111" w:type="dxa"/>
                  <w:tcBorders>
                    <w:top w:val="single" w:sz="4" w:space="0" w:color="D0D0D0"/>
                    <w:left w:val="single" w:sz="4" w:space="0" w:color="D0D0D0"/>
                    <w:bottom w:val="single" w:sz="4" w:space="0" w:color="D0D0D0"/>
                    <w:right w:val="single" w:sz="4" w:space="0" w:color="D0D0D0"/>
                  </w:tcBorders>
                  <w:shd w:val="clear" w:color="auto" w:fill="FFFFFF"/>
                  <w:tcMar>
                    <w:top w:w="25" w:type="dxa"/>
                    <w:left w:w="88" w:type="dxa"/>
                    <w:bottom w:w="25" w:type="dxa"/>
                    <w:right w:w="88" w:type="dxa"/>
                  </w:tcMar>
                  <w:vAlign w:val="center"/>
                  <w:hideMark/>
                </w:tcPr>
                <w:p w:rsidR="00D43C7D" w:rsidRPr="003B737B" w:rsidRDefault="00D43C7D" w:rsidP="003C4343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4"/>
                      <w:szCs w:val="14"/>
                    </w:rPr>
                  </w:pPr>
                  <w:r w:rsidRPr="003B737B">
                    <w:rPr>
                      <w:rFonts w:asciiTheme="majorHAnsi" w:eastAsia="Times New Roman" w:hAnsiTheme="majorHAnsi" w:cs="Times New Roman"/>
                      <w:sz w:val="14"/>
                      <w:szCs w:val="14"/>
                    </w:rPr>
                    <w:t>поддержка стандартного протокола MODBUS RTU</w:t>
                  </w:r>
                </w:p>
              </w:tc>
            </w:tr>
            <w:tr w:rsidR="00D43C7D" w:rsidRPr="003B737B" w:rsidTr="003C4343">
              <w:tc>
                <w:tcPr>
                  <w:tcW w:w="2376" w:type="dxa"/>
                  <w:tcBorders>
                    <w:top w:val="single" w:sz="4" w:space="0" w:color="D0D0D0"/>
                    <w:left w:val="single" w:sz="4" w:space="0" w:color="D0D0D0"/>
                    <w:bottom w:val="single" w:sz="4" w:space="0" w:color="D0D0D0"/>
                    <w:right w:val="single" w:sz="4" w:space="0" w:color="D0D0D0"/>
                  </w:tcBorders>
                  <w:shd w:val="clear" w:color="auto" w:fill="FFFFFF"/>
                  <w:tcMar>
                    <w:top w:w="25" w:type="dxa"/>
                    <w:left w:w="88" w:type="dxa"/>
                    <w:bottom w:w="25" w:type="dxa"/>
                    <w:right w:w="88" w:type="dxa"/>
                  </w:tcMar>
                  <w:vAlign w:val="center"/>
                  <w:hideMark/>
                </w:tcPr>
                <w:p w:rsidR="00D43C7D" w:rsidRPr="003B737B" w:rsidRDefault="00D43C7D" w:rsidP="003C4343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4"/>
                      <w:szCs w:val="14"/>
                    </w:rPr>
                  </w:pPr>
                  <w:r w:rsidRPr="003B737B">
                    <w:rPr>
                      <w:rFonts w:asciiTheme="majorHAnsi" w:eastAsia="Times New Roman" w:hAnsiTheme="majorHAnsi" w:cs="Times New Roman"/>
                      <w:sz w:val="14"/>
                      <w:szCs w:val="14"/>
                    </w:rPr>
                    <w:t>Функции защиты</w:t>
                  </w:r>
                </w:p>
              </w:tc>
              <w:tc>
                <w:tcPr>
                  <w:tcW w:w="4111" w:type="dxa"/>
                  <w:tcBorders>
                    <w:top w:val="single" w:sz="4" w:space="0" w:color="D0D0D0"/>
                    <w:left w:val="single" w:sz="4" w:space="0" w:color="D0D0D0"/>
                    <w:bottom w:val="single" w:sz="4" w:space="0" w:color="D0D0D0"/>
                    <w:right w:val="single" w:sz="4" w:space="0" w:color="D0D0D0"/>
                  </w:tcBorders>
                  <w:shd w:val="clear" w:color="auto" w:fill="FFFFFF"/>
                  <w:tcMar>
                    <w:top w:w="25" w:type="dxa"/>
                    <w:left w:w="88" w:type="dxa"/>
                    <w:bottom w:w="25" w:type="dxa"/>
                    <w:right w:w="88" w:type="dxa"/>
                  </w:tcMar>
                  <w:vAlign w:val="center"/>
                  <w:hideMark/>
                </w:tcPr>
                <w:p w:rsidR="00D43C7D" w:rsidRPr="003B737B" w:rsidRDefault="00D43C7D" w:rsidP="003C4343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4"/>
                      <w:szCs w:val="14"/>
                    </w:rPr>
                  </w:pPr>
                  <w:proofErr w:type="gramStart"/>
                  <w:r w:rsidRPr="003B737B">
                    <w:rPr>
                      <w:rFonts w:asciiTheme="majorHAnsi" w:eastAsia="Times New Roman" w:hAnsiTheme="majorHAnsi" w:cs="Times New Roman"/>
                      <w:sz w:val="14"/>
                      <w:szCs w:val="14"/>
                    </w:rPr>
                    <w:t>защита от перегрева устройства плавного пуска, защита от обрыва входной фазы, защита от обрыва выходной фазы, защита от перекоса фаз, токовая защита при запуске, защита от перегрузки в процессе работы двигателя, защита от пониженного напряжения, защита от повышенного напряжения, защита от короткого замыкания нагрузки, защита от длительного пуска, защита от установки неверных параметров, защита от неверного подключения</w:t>
                  </w:r>
                  <w:proofErr w:type="gramEnd"/>
                </w:p>
              </w:tc>
            </w:tr>
            <w:tr w:rsidR="00D43C7D" w:rsidRPr="003B737B" w:rsidTr="003C4343">
              <w:tc>
                <w:tcPr>
                  <w:tcW w:w="2376" w:type="dxa"/>
                  <w:tcBorders>
                    <w:top w:val="single" w:sz="4" w:space="0" w:color="D0D0D0"/>
                    <w:left w:val="single" w:sz="4" w:space="0" w:color="D0D0D0"/>
                    <w:bottom w:val="single" w:sz="4" w:space="0" w:color="D0D0D0"/>
                    <w:right w:val="single" w:sz="4" w:space="0" w:color="D0D0D0"/>
                  </w:tcBorders>
                  <w:shd w:val="clear" w:color="auto" w:fill="FFFFFF"/>
                  <w:tcMar>
                    <w:top w:w="25" w:type="dxa"/>
                    <w:left w:w="88" w:type="dxa"/>
                    <w:bottom w:w="25" w:type="dxa"/>
                    <w:right w:w="88" w:type="dxa"/>
                  </w:tcMar>
                  <w:vAlign w:val="center"/>
                  <w:hideMark/>
                </w:tcPr>
                <w:p w:rsidR="00D43C7D" w:rsidRPr="003B737B" w:rsidRDefault="00D43C7D" w:rsidP="003C4343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4"/>
                      <w:szCs w:val="14"/>
                    </w:rPr>
                  </w:pPr>
                  <w:r w:rsidRPr="003B737B">
                    <w:rPr>
                      <w:rFonts w:asciiTheme="majorHAnsi" w:eastAsia="Times New Roman" w:hAnsiTheme="majorHAnsi" w:cs="Times New Roman"/>
                      <w:sz w:val="14"/>
                      <w:szCs w:val="14"/>
                    </w:rPr>
                    <w:t>Степень защиты</w:t>
                  </w:r>
                </w:p>
              </w:tc>
              <w:tc>
                <w:tcPr>
                  <w:tcW w:w="4111" w:type="dxa"/>
                  <w:tcBorders>
                    <w:top w:val="single" w:sz="4" w:space="0" w:color="D0D0D0"/>
                    <w:left w:val="single" w:sz="4" w:space="0" w:color="D0D0D0"/>
                    <w:bottom w:val="single" w:sz="4" w:space="0" w:color="D0D0D0"/>
                    <w:right w:val="single" w:sz="4" w:space="0" w:color="D0D0D0"/>
                  </w:tcBorders>
                  <w:shd w:val="clear" w:color="auto" w:fill="FFFFFF"/>
                  <w:tcMar>
                    <w:top w:w="25" w:type="dxa"/>
                    <w:left w:w="88" w:type="dxa"/>
                    <w:bottom w:w="25" w:type="dxa"/>
                    <w:right w:w="88" w:type="dxa"/>
                  </w:tcMar>
                  <w:vAlign w:val="center"/>
                  <w:hideMark/>
                </w:tcPr>
                <w:p w:rsidR="00D43C7D" w:rsidRPr="003B737B" w:rsidRDefault="00D43C7D" w:rsidP="003C4343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4"/>
                      <w:szCs w:val="14"/>
                    </w:rPr>
                  </w:pPr>
                  <w:r w:rsidRPr="003B737B">
                    <w:rPr>
                      <w:rFonts w:asciiTheme="majorHAnsi" w:eastAsia="Times New Roman" w:hAnsiTheme="majorHAnsi" w:cs="Times New Roman"/>
                      <w:sz w:val="14"/>
                      <w:szCs w:val="14"/>
                    </w:rPr>
                    <w:t>IP20: модели от 5.5 кВт до 75 кВт</w:t>
                  </w:r>
                  <w:r w:rsidRPr="003B737B">
                    <w:rPr>
                      <w:rFonts w:asciiTheme="majorHAnsi" w:eastAsia="Times New Roman" w:hAnsiTheme="majorHAnsi" w:cs="Times New Roman"/>
                      <w:sz w:val="14"/>
                      <w:szCs w:val="14"/>
                    </w:rPr>
                    <w:br/>
                    <w:t>IP00: модели от 90 кВт до 600 кВт</w:t>
                  </w:r>
                </w:p>
              </w:tc>
            </w:tr>
            <w:tr w:rsidR="00D43C7D" w:rsidRPr="003B737B" w:rsidTr="003C4343">
              <w:tc>
                <w:tcPr>
                  <w:tcW w:w="2376" w:type="dxa"/>
                  <w:tcBorders>
                    <w:top w:val="single" w:sz="4" w:space="0" w:color="D0D0D0"/>
                    <w:left w:val="single" w:sz="4" w:space="0" w:color="D0D0D0"/>
                    <w:bottom w:val="single" w:sz="4" w:space="0" w:color="D0D0D0"/>
                    <w:right w:val="single" w:sz="4" w:space="0" w:color="D0D0D0"/>
                  </w:tcBorders>
                  <w:shd w:val="clear" w:color="auto" w:fill="FFFFFF"/>
                  <w:tcMar>
                    <w:top w:w="25" w:type="dxa"/>
                    <w:left w:w="88" w:type="dxa"/>
                    <w:bottom w:w="25" w:type="dxa"/>
                    <w:right w:w="88" w:type="dxa"/>
                  </w:tcMar>
                  <w:vAlign w:val="center"/>
                  <w:hideMark/>
                </w:tcPr>
                <w:p w:rsidR="00D43C7D" w:rsidRPr="003B737B" w:rsidRDefault="00D43C7D" w:rsidP="003C4343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4"/>
                      <w:szCs w:val="14"/>
                    </w:rPr>
                  </w:pPr>
                  <w:r w:rsidRPr="003B737B">
                    <w:rPr>
                      <w:rFonts w:asciiTheme="majorHAnsi" w:eastAsia="Times New Roman" w:hAnsiTheme="majorHAnsi" w:cs="Times New Roman"/>
                      <w:sz w:val="14"/>
                      <w:szCs w:val="14"/>
                    </w:rPr>
                    <w:t>Внешние условия</w:t>
                  </w:r>
                </w:p>
              </w:tc>
              <w:tc>
                <w:tcPr>
                  <w:tcW w:w="4111" w:type="dxa"/>
                  <w:tcBorders>
                    <w:top w:val="single" w:sz="4" w:space="0" w:color="D0D0D0"/>
                    <w:left w:val="single" w:sz="4" w:space="0" w:color="D0D0D0"/>
                    <w:bottom w:val="single" w:sz="4" w:space="0" w:color="D0D0D0"/>
                    <w:right w:val="single" w:sz="4" w:space="0" w:color="D0D0D0"/>
                  </w:tcBorders>
                  <w:shd w:val="clear" w:color="auto" w:fill="FFFFFF"/>
                  <w:tcMar>
                    <w:top w:w="25" w:type="dxa"/>
                    <w:left w:w="88" w:type="dxa"/>
                    <w:bottom w:w="25" w:type="dxa"/>
                    <w:right w:w="88" w:type="dxa"/>
                  </w:tcMar>
                  <w:vAlign w:val="center"/>
                  <w:hideMark/>
                </w:tcPr>
                <w:p w:rsidR="00D43C7D" w:rsidRPr="003B737B" w:rsidRDefault="00D43C7D" w:rsidP="003C4343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4"/>
                      <w:szCs w:val="14"/>
                    </w:rPr>
                  </w:pPr>
                  <w:proofErr w:type="gramStart"/>
                  <w:r w:rsidRPr="003B737B">
                    <w:rPr>
                      <w:rFonts w:asciiTheme="majorHAnsi" w:eastAsia="Times New Roman" w:hAnsiTheme="majorHAnsi" w:cs="Times New Roman"/>
                      <w:sz w:val="14"/>
                      <w:szCs w:val="14"/>
                    </w:rPr>
                    <w:t>размещении</w:t>
                  </w:r>
                  <w:proofErr w:type="gramEnd"/>
                  <w:r w:rsidRPr="003B737B">
                    <w:rPr>
                      <w:rFonts w:asciiTheme="majorHAnsi" w:eastAsia="Times New Roman" w:hAnsiTheme="majorHAnsi" w:cs="Times New Roman"/>
                      <w:sz w:val="14"/>
                      <w:szCs w:val="14"/>
                    </w:rPr>
                    <w:t xml:space="preserve"> на высоте до 1000 м. При размещении выше 1000 м — следует использовать устройство большей мощности. Температура окружающего воздуха — в интервале — 30…+50 </w:t>
                  </w:r>
                  <w:r w:rsidRPr="003B737B">
                    <w:rPr>
                      <w:rFonts w:asciiTheme="majorHAnsi" w:eastAsia="Times New Roman" w:hAnsiTheme="majorHAnsi" w:cs="Times New Roman"/>
                      <w:sz w:val="14"/>
                      <w:szCs w:val="14"/>
                      <w:vertAlign w:val="superscript"/>
                    </w:rPr>
                    <w:t>0</w:t>
                  </w:r>
                  <w:r w:rsidRPr="003B737B">
                    <w:rPr>
                      <w:rFonts w:asciiTheme="majorHAnsi" w:eastAsia="Times New Roman" w:hAnsiTheme="majorHAnsi" w:cs="Times New Roman"/>
                      <w:sz w:val="14"/>
                      <w:szCs w:val="14"/>
                    </w:rPr>
                    <w:t>С, влажность воздуха —  не более 90%, без конденсата. Размещение устройства — в помещении с хорошей вентиляцией, при отсутствии коррозийно-активных веществ и электропроводящей пыли. Вибрации не должны превышать 0.5G</w:t>
                  </w:r>
                </w:p>
              </w:tc>
            </w:tr>
            <w:tr w:rsidR="00D43C7D" w:rsidRPr="003B737B" w:rsidTr="003C4343">
              <w:tc>
                <w:tcPr>
                  <w:tcW w:w="2376" w:type="dxa"/>
                  <w:tcBorders>
                    <w:top w:val="single" w:sz="4" w:space="0" w:color="D0D0D0"/>
                    <w:left w:val="single" w:sz="4" w:space="0" w:color="D0D0D0"/>
                    <w:bottom w:val="single" w:sz="4" w:space="0" w:color="D0D0D0"/>
                    <w:right w:val="single" w:sz="4" w:space="0" w:color="D0D0D0"/>
                  </w:tcBorders>
                  <w:shd w:val="clear" w:color="auto" w:fill="FFFFFF"/>
                  <w:tcMar>
                    <w:top w:w="25" w:type="dxa"/>
                    <w:left w:w="88" w:type="dxa"/>
                    <w:bottom w:w="25" w:type="dxa"/>
                    <w:right w:w="88" w:type="dxa"/>
                  </w:tcMar>
                  <w:vAlign w:val="center"/>
                  <w:hideMark/>
                </w:tcPr>
                <w:p w:rsidR="00D43C7D" w:rsidRPr="003B737B" w:rsidRDefault="00D43C7D" w:rsidP="003C4343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4"/>
                      <w:szCs w:val="14"/>
                    </w:rPr>
                  </w:pPr>
                  <w:r w:rsidRPr="003B737B">
                    <w:rPr>
                      <w:rFonts w:asciiTheme="majorHAnsi" w:eastAsia="Times New Roman" w:hAnsiTheme="majorHAnsi" w:cs="Times New Roman"/>
                      <w:sz w:val="14"/>
                      <w:szCs w:val="14"/>
                    </w:rPr>
                    <w:t>Система охлаждения</w:t>
                  </w:r>
                </w:p>
              </w:tc>
              <w:tc>
                <w:tcPr>
                  <w:tcW w:w="4111" w:type="dxa"/>
                  <w:tcBorders>
                    <w:top w:val="single" w:sz="4" w:space="0" w:color="D0D0D0"/>
                    <w:left w:val="single" w:sz="4" w:space="0" w:color="D0D0D0"/>
                    <w:bottom w:val="single" w:sz="4" w:space="0" w:color="D0D0D0"/>
                    <w:right w:val="single" w:sz="4" w:space="0" w:color="D0D0D0"/>
                  </w:tcBorders>
                  <w:shd w:val="clear" w:color="auto" w:fill="FFFFFF"/>
                  <w:tcMar>
                    <w:top w:w="25" w:type="dxa"/>
                    <w:left w:w="88" w:type="dxa"/>
                    <w:bottom w:w="25" w:type="dxa"/>
                    <w:right w:w="88" w:type="dxa"/>
                  </w:tcMar>
                  <w:vAlign w:val="center"/>
                  <w:hideMark/>
                </w:tcPr>
                <w:p w:rsidR="00D43C7D" w:rsidRPr="003B737B" w:rsidRDefault="00D43C7D" w:rsidP="003C4343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4"/>
                      <w:szCs w:val="14"/>
                    </w:rPr>
                  </w:pPr>
                  <w:r w:rsidRPr="003B737B">
                    <w:rPr>
                      <w:rFonts w:asciiTheme="majorHAnsi" w:eastAsia="Times New Roman" w:hAnsiTheme="majorHAnsi" w:cs="Times New Roman"/>
                      <w:sz w:val="14"/>
                      <w:szCs w:val="14"/>
                    </w:rPr>
                    <w:t>естественное охлаждение воздухом</w:t>
                  </w:r>
                </w:p>
              </w:tc>
            </w:tr>
          </w:tbl>
          <w:p w:rsidR="00D43C7D" w:rsidRPr="003B737B" w:rsidRDefault="00D43C7D" w:rsidP="003C434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D43C7D" w:rsidRDefault="00D43C7D" w:rsidP="00D43C7D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0"/>
          <w:szCs w:val="20"/>
        </w:rPr>
      </w:pPr>
    </w:p>
    <w:p w:rsidR="00380437" w:rsidRPr="00382A9D" w:rsidRDefault="00380437" w:rsidP="0038043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82A9D">
        <w:rPr>
          <w:rFonts w:ascii="Times New Roman" w:hAnsi="Times New Roman" w:cs="Times New Roman"/>
          <w:i/>
          <w:sz w:val="28"/>
          <w:szCs w:val="28"/>
          <w:u w:val="single"/>
        </w:rPr>
        <w:t>Полная предпродажная проверка оборудования:</w:t>
      </w:r>
    </w:p>
    <w:p w:rsidR="00380437" w:rsidRPr="00382A9D" w:rsidRDefault="00380437" w:rsidP="0038043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380437" w:rsidRPr="00DD4BB3" w:rsidRDefault="00380437" w:rsidP="00380437">
      <w:pPr>
        <w:spacing w:after="0" w:line="285" w:lineRule="atLeast"/>
        <w:rPr>
          <w:rFonts w:ascii="Times New Roman" w:hAnsi="Times New Roman" w:cs="Times New Roman"/>
          <w:sz w:val="24"/>
          <w:szCs w:val="24"/>
        </w:rPr>
      </w:pPr>
      <w:r w:rsidRPr="00DD4BB3">
        <w:rPr>
          <w:rFonts w:ascii="Times New Roman" w:hAnsi="Times New Roman" w:cs="Times New Roman"/>
          <w:sz w:val="24"/>
          <w:szCs w:val="24"/>
        </w:rPr>
        <w:t>Испытательный запуск оборудования, с целью установления его соответствия предъявляемым техническим требованиям производится:</w:t>
      </w:r>
    </w:p>
    <w:p w:rsidR="00380437" w:rsidRPr="00DD4BB3" w:rsidRDefault="00380437" w:rsidP="00380437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DD4BB3">
        <w:rPr>
          <w:rFonts w:ascii="Times New Roman" w:hAnsi="Times New Roman" w:cs="Times New Roman"/>
          <w:i/>
          <w:sz w:val="24"/>
          <w:szCs w:val="24"/>
        </w:rPr>
        <w:t>в присутствии</w:t>
      </w:r>
      <w:r w:rsidRPr="00DD4BB3">
        <w:rPr>
          <w:rFonts w:ascii="Times New Roman" w:hAnsi="Times New Roman" w:cs="Times New Roman"/>
          <w:sz w:val="24"/>
          <w:szCs w:val="24"/>
        </w:rPr>
        <w:t xml:space="preserve"> </w:t>
      </w:r>
      <w:r w:rsidRPr="00DD4BB3">
        <w:rPr>
          <w:rFonts w:ascii="Times New Roman" w:hAnsi="Times New Roman" w:cs="Times New Roman"/>
          <w:i/>
          <w:sz w:val="24"/>
          <w:szCs w:val="24"/>
        </w:rPr>
        <w:t>Покупателя</w:t>
      </w:r>
      <w:r w:rsidRPr="00DD4BB3">
        <w:rPr>
          <w:rFonts w:ascii="Times New Roman" w:hAnsi="Times New Roman" w:cs="Times New Roman"/>
          <w:sz w:val="24"/>
          <w:szCs w:val="24"/>
        </w:rPr>
        <w:t xml:space="preserve"> или уполномоченного лица на территории Продавца. Акт приема-передачи Оборудования подписывается представителями Сторон в 2-х экземплярах, из которых 1 экземпляр передается Покупателю и 2 экземпляр – Продавцу.</w:t>
      </w:r>
    </w:p>
    <w:p w:rsidR="00380437" w:rsidRPr="00DD4BB3" w:rsidRDefault="00380437" w:rsidP="00380437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DD4BB3">
        <w:rPr>
          <w:rFonts w:ascii="Times New Roman" w:hAnsi="Times New Roman" w:cs="Times New Roman"/>
          <w:i/>
          <w:sz w:val="24"/>
          <w:szCs w:val="24"/>
        </w:rPr>
        <w:t>без присутствия</w:t>
      </w:r>
      <w:r w:rsidRPr="00DD4BB3">
        <w:rPr>
          <w:rFonts w:ascii="Times New Roman" w:hAnsi="Times New Roman" w:cs="Times New Roman"/>
          <w:sz w:val="24"/>
          <w:szCs w:val="24"/>
        </w:rPr>
        <w:t xml:space="preserve"> </w:t>
      </w:r>
      <w:r w:rsidRPr="00DD4BB3">
        <w:rPr>
          <w:rFonts w:ascii="Times New Roman" w:hAnsi="Times New Roman" w:cs="Times New Roman"/>
          <w:i/>
          <w:sz w:val="24"/>
          <w:szCs w:val="24"/>
        </w:rPr>
        <w:t>Покупателя</w:t>
      </w:r>
      <w:r w:rsidRPr="00DD4BB3">
        <w:rPr>
          <w:rFonts w:ascii="Times New Roman" w:hAnsi="Times New Roman" w:cs="Times New Roman"/>
          <w:sz w:val="24"/>
          <w:szCs w:val="24"/>
        </w:rPr>
        <w:t xml:space="preserve"> или уполномоченного лица. В данном случае Покупателю предоставляется видео и фото с подключением и запуском станка по электронной почте, что будет считаться актом приема-передачи оборудования. Акт приема-передачи Оборудования на бумажном носителе передается вместе с остальными документами при отгрузке в транспортную компанию и подписывается представителями Сторон в 2-х экземплярах, из которых 1 экземпляр передается Покупателю и 2 экземпляр – Продавцу.</w:t>
      </w:r>
    </w:p>
    <w:p w:rsidR="00DD4BB3" w:rsidRDefault="00DD4BB3" w:rsidP="001C1485">
      <w:pPr>
        <w:pStyle w:val="a9"/>
        <w:spacing w:after="0" w:line="240" w:lineRule="auto"/>
        <w:ind w:left="708"/>
        <w:jc w:val="center"/>
        <w:rPr>
          <w:rFonts w:ascii="Garamond" w:hAnsi="Garamond" w:cs="Times New Roman"/>
          <w:b/>
          <w:i/>
          <w:sz w:val="36"/>
          <w:szCs w:val="36"/>
          <w:shd w:val="clear" w:color="auto" w:fill="FFFFFF"/>
        </w:rPr>
      </w:pPr>
    </w:p>
    <w:p w:rsidR="00BB30EB" w:rsidRPr="00D43C7D" w:rsidRDefault="00CA084D" w:rsidP="001C1485">
      <w:pPr>
        <w:pStyle w:val="a9"/>
        <w:spacing w:after="0" w:line="240" w:lineRule="auto"/>
        <w:ind w:left="708"/>
        <w:jc w:val="center"/>
        <w:rPr>
          <w:rFonts w:ascii="Georgia" w:hAnsi="Georgia" w:cs="Times New Roman"/>
          <w:b/>
          <w:i/>
          <w:color w:val="002060"/>
          <w:sz w:val="36"/>
          <w:szCs w:val="36"/>
          <w:shd w:val="clear" w:color="auto" w:fill="FFFFFF"/>
        </w:rPr>
      </w:pPr>
      <w:r w:rsidRPr="00D43C7D">
        <w:rPr>
          <w:rFonts w:ascii="Georgia" w:hAnsi="Georgia" w:cs="Times New Roman"/>
          <w:b/>
          <w:i/>
          <w:color w:val="002060"/>
          <w:sz w:val="36"/>
          <w:szCs w:val="36"/>
          <w:shd w:val="clear" w:color="auto" w:fill="FFFFFF"/>
        </w:rPr>
        <w:t>ПРАЙС-ЛИСТ</w:t>
      </w:r>
    </w:p>
    <w:p w:rsidR="00DD4BB3" w:rsidRPr="00DC04D1" w:rsidRDefault="00DD4BB3" w:rsidP="001C1485">
      <w:pPr>
        <w:pStyle w:val="a9"/>
        <w:spacing w:after="0" w:line="240" w:lineRule="auto"/>
        <w:ind w:left="708"/>
        <w:jc w:val="center"/>
        <w:rPr>
          <w:rFonts w:ascii="Garamond" w:hAnsi="Garamond" w:cs="Times New Roman"/>
          <w:b/>
          <w:i/>
          <w:sz w:val="36"/>
          <w:szCs w:val="36"/>
          <w:shd w:val="clear" w:color="auto" w:fill="FFFFFF"/>
        </w:rPr>
      </w:pPr>
    </w:p>
    <w:tbl>
      <w:tblPr>
        <w:tblStyle w:val="a3"/>
        <w:tblW w:w="11285" w:type="dxa"/>
        <w:tblCellSpacing w:w="20" w:type="dxa"/>
        <w:tblInd w:w="30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4275"/>
        <w:gridCol w:w="1288"/>
        <w:gridCol w:w="1288"/>
        <w:gridCol w:w="1087"/>
        <w:gridCol w:w="1276"/>
        <w:gridCol w:w="2071"/>
      </w:tblGrid>
      <w:tr w:rsidR="004F11AF" w:rsidRPr="004F11AF" w:rsidTr="00D76836">
        <w:trPr>
          <w:tblCellSpacing w:w="20" w:type="dxa"/>
        </w:trPr>
        <w:tc>
          <w:tcPr>
            <w:tcW w:w="4215" w:type="dxa"/>
            <w:vAlign w:val="center"/>
          </w:tcPr>
          <w:p w:rsidR="001C1485" w:rsidRPr="00D43C7D" w:rsidRDefault="00DD4BB3" w:rsidP="004F11AF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  <w:shd w:val="clear" w:color="auto" w:fill="FFFFFF"/>
              </w:rPr>
            </w:pPr>
            <w:r w:rsidRPr="00D43C7D"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  <w:t>п</w:t>
            </w:r>
            <w:r w:rsidR="00BB30EB" w:rsidRPr="00D43C7D"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  <w:t>родукция</w:t>
            </w:r>
          </w:p>
        </w:tc>
        <w:tc>
          <w:tcPr>
            <w:tcW w:w="1248" w:type="dxa"/>
            <w:vAlign w:val="center"/>
          </w:tcPr>
          <w:p w:rsidR="001C1485" w:rsidRPr="00D43C7D" w:rsidRDefault="001C1485" w:rsidP="004F11AF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  <w:shd w:val="clear" w:color="auto" w:fill="FFFFFF"/>
              </w:rPr>
            </w:pPr>
            <w:r w:rsidRPr="00D43C7D"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  <w:t>наличный расчет</w:t>
            </w:r>
          </w:p>
        </w:tc>
        <w:tc>
          <w:tcPr>
            <w:tcW w:w="1248" w:type="dxa"/>
            <w:vAlign w:val="center"/>
          </w:tcPr>
          <w:p w:rsidR="001C1485" w:rsidRPr="00D43C7D" w:rsidRDefault="001C1485" w:rsidP="004F11AF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  <w:shd w:val="clear" w:color="auto" w:fill="FFFFFF"/>
              </w:rPr>
            </w:pPr>
            <w:r w:rsidRPr="00D43C7D"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  <w:t>безналичный расчет</w:t>
            </w:r>
          </w:p>
        </w:tc>
        <w:tc>
          <w:tcPr>
            <w:tcW w:w="1047" w:type="dxa"/>
            <w:vAlign w:val="center"/>
          </w:tcPr>
          <w:p w:rsidR="001C1485" w:rsidRPr="00D43C7D" w:rsidRDefault="00DD4BB3" w:rsidP="00A5015F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</w:pPr>
            <w:proofErr w:type="spellStart"/>
            <w:proofErr w:type="gramStart"/>
            <w:r w:rsidRPr="00D43C7D"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  <w:t>п</w:t>
            </w:r>
            <w:r w:rsidR="001C1485" w:rsidRPr="00D43C7D"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  <w:t>редо</w:t>
            </w:r>
            <w:r w:rsidR="00A5015F" w:rsidRPr="00D43C7D"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  <w:t>-</w:t>
            </w:r>
            <w:r w:rsidR="001C1485" w:rsidRPr="00D43C7D"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  <w:t>плата</w:t>
            </w:r>
            <w:proofErr w:type="spellEnd"/>
            <w:proofErr w:type="gramEnd"/>
          </w:p>
        </w:tc>
        <w:tc>
          <w:tcPr>
            <w:tcW w:w="1236" w:type="dxa"/>
            <w:vAlign w:val="center"/>
          </w:tcPr>
          <w:p w:rsidR="001C1485" w:rsidRPr="00D43C7D" w:rsidRDefault="001C1485" w:rsidP="004F11AF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  <w:shd w:val="clear" w:color="auto" w:fill="FFFFFF"/>
              </w:rPr>
            </w:pPr>
            <w:r w:rsidRPr="00D43C7D"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  <w:shd w:val="clear" w:color="auto" w:fill="FFFFFF"/>
              </w:rPr>
              <w:t>наличие</w:t>
            </w:r>
          </w:p>
        </w:tc>
        <w:tc>
          <w:tcPr>
            <w:tcW w:w="2011" w:type="dxa"/>
            <w:vAlign w:val="center"/>
          </w:tcPr>
          <w:p w:rsidR="001C1485" w:rsidRPr="00D43C7D" w:rsidRDefault="001C1485" w:rsidP="004F11AF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  <w:shd w:val="clear" w:color="auto" w:fill="FFFFFF"/>
              </w:rPr>
            </w:pPr>
            <w:r w:rsidRPr="00D43C7D"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  <w:shd w:val="clear" w:color="auto" w:fill="FFFFFF"/>
              </w:rPr>
              <w:t>срок поставки</w:t>
            </w:r>
          </w:p>
        </w:tc>
      </w:tr>
      <w:tr w:rsidR="00DD4BB3" w:rsidRPr="004F11AF" w:rsidTr="00DD4BB3">
        <w:trPr>
          <w:trHeight w:val="577"/>
          <w:tblCellSpacing w:w="20" w:type="dxa"/>
        </w:trPr>
        <w:tc>
          <w:tcPr>
            <w:tcW w:w="11205" w:type="dxa"/>
            <w:gridSpan w:val="6"/>
            <w:vAlign w:val="center"/>
          </w:tcPr>
          <w:p w:rsidR="00DD4BB3" w:rsidRPr="00D43C7D" w:rsidRDefault="00DD4BB3" w:rsidP="00793652">
            <w:pPr>
              <w:pStyle w:val="a9"/>
              <w:ind w:left="0"/>
              <w:jc w:val="center"/>
              <w:rPr>
                <w:rFonts w:ascii="Georgia" w:hAnsi="Georgia" w:cs="Times New Roman"/>
                <w:b/>
                <w:i/>
                <w:color w:val="002060"/>
                <w:sz w:val="20"/>
                <w:szCs w:val="20"/>
                <w:shd w:val="clear" w:color="auto" w:fill="FFFFFF"/>
              </w:rPr>
            </w:pPr>
            <w:r w:rsidRPr="00D43C7D">
              <w:rPr>
                <w:rFonts w:ascii="Georgia" w:hAnsi="Georgia" w:cs="Times New Roman"/>
                <w:b/>
                <w:i/>
                <w:color w:val="002060"/>
                <w:sz w:val="20"/>
                <w:szCs w:val="20"/>
                <w:shd w:val="clear" w:color="auto" w:fill="FFFFFF"/>
              </w:rPr>
              <w:t>ОБОРУДОВАНИЕ</w:t>
            </w:r>
          </w:p>
        </w:tc>
      </w:tr>
      <w:tr w:rsidR="00C61C3A" w:rsidRPr="004F11AF" w:rsidTr="00D76836">
        <w:trPr>
          <w:trHeight w:val="577"/>
          <w:tblCellSpacing w:w="20" w:type="dxa"/>
        </w:trPr>
        <w:tc>
          <w:tcPr>
            <w:tcW w:w="4215" w:type="dxa"/>
            <w:vAlign w:val="center"/>
          </w:tcPr>
          <w:p w:rsidR="00C61C3A" w:rsidRDefault="00C61C3A" w:rsidP="00F754EE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0FC">
              <w:rPr>
                <w:rFonts w:ascii="Times New Roman" w:hAnsi="Times New Roman" w:cs="Times New Roman"/>
                <w:sz w:val="20"/>
                <w:szCs w:val="20"/>
              </w:rPr>
              <w:t>агломератор «УНИВЕРСАЛ 200ПА» 55кВт</w:t>
            </w:r>
          </w:p>
          <w:p w:rsidR="00436977" w:rsidRPr="009E0AB3" w:rsidRDefault="00436977" w:rsidP="00F754EE">
            <w:pPr>
              <w:pStyle w:val="a9"/>
              <w:ind w:left="0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  <w:r w:rsidRPr="009E0AB3">
              <w:rPr>
                <w:rFonts w:ascii="Times New Roman" w:hAnsi="Times New Roman" w:cs="Times New Roman"/>
                <w:i/>
                <w:sz w:val="16"/>
                <w:szCs w:val="16"/>
              </w:rPr>
              <w:t>***плавный пуск: реле переключения звезда-треугольник</w:t>
            </w:r>
          </w:p>
        </w:tc>
        <w:tc>
          <w:tcPr>
            <w:tcW w:w="1248" w:type="dxa"/>
            <w:vAlign w:val="center"/>
          </w:tcPr>
          <w:p w:rsidR="00C61C3A" w:rsidRPr="00C460FC" w:rsidRDefault="00C61C3A" w:rsidP="002B22EA">
            <w:pPr>
              <w:pStyle w:val="a9"/>
              <w:ind w:left="0"/>
              <w:jc w:val="center"/>
              <w:rPr>
                <w:rFonts w:ascii="Times New Roman" w:hAnsi="Times New Roman" w:cs="Times New Roman"/>
                <w:i/>
                <w:color w:val="230991"/>
                <w:sz w:val="20"/>
                <w:szCs w:val="20"/>
                <w:shd w:val="clear" w:color="auto" w:fill="FFFFFF"/>
              </w:rPr>
            </w:pPr>
            <w:r w:rsidRPr="00C460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C460FC">
              <w:rPr>
                <w:rFonts w:ascii="Times New Roman" w:hAnsi="Times New Roman" w:cs="Times New Roman"/>
                <w:sz w:val="20"/>
                <w:szCs w:val="20"/>
              </w:rPr>
              <w:t> 000 =</w:t>
            </w:r>
          </w:p>
        </w:tc>
        <w:tc>
          <w:tcPr>
            <w:tcW w:w="1248" w:type="dxa"/>
            <w:vAlign w:val="center"/>
          </w:tcPr>
          <w:p w:rsidR="00C61C3A" w:rsidRPr="00C460FC" w:rsidRDefault="00C61C3A" w:rsidP="002B22EA">
            <w:pPr>
              <w:pStyle w:val="a9"/>
              <w:ind w:left="0"/>
              <w:jc w:val="center"/>
              <w:rPr>
                <w:rFonts w:ascii="Times New Roman" w:hAnsi="Times New Roman" w:cs="Times New Roman"/>
                <w:i/>
                <w:color w:val="230991"/>
                <w:sz w:val="20"/>
                <w:szCs w:val="20"/>
                <w:shd w:val="clear" w:color="auto" w:fill="FFFFFF"/>
              </w:rPr>
            </w:pPr>
            <w:r w:rsidRPr="00C460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C460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460FC">
              <w:rPr>
                <w:rFonts w:ascii="Times New Roman" w:hAnsi="Times New Roman" w:cs="Times New Roman"/>
                <w:sz w:val="20"/>
                <w:szCs w:val="20"/>
              </w:rPr>
              <w:t>00 =</w:t>
            </w:r>
          </w:p>
        </w:tc>
        <w:tc>
          <w:tcPr>
            <w:tcW w:w="1047" w:type="dxa"/>
            <w:vAlign w:val="center"/>
          </w:tcPr>
          <w:p w:rsidR="00C61C3A" w:rsidRPr="00B958C6" w:rsidRDefault="000E69F7" w:rsidP="00F754EE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61C3A" w:rsidRPr="00B958C6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236" w:type="dxa"/>
            <w:vAlign w:val="center"/>
          </w:tcPr>
          <w:p w:rsidR="00C61C3A" w:rsidRPr="00DC04D1" w:rsidRDefault="00C61C3A" w:rsidP="00C25849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11" w:type="dxa"/>
            <w:vAlign w:val="center"/>
          </w:tcPr>
          <w:p w:rsidR="00C61C3A" w:rsidRPr="007C1402" w:rsidRDefault="00C61C3A" w:rsidP="00793652">
            <w:pPr>
              <w:pStyle w:val="a9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</w:pPr>
          </w:p>
        </w:tc>
      </w:tr>
      <w:tr w:rsidR="00436977" w:rsidRPr="004F11AF" w:rsidTr="00D76836">
        <w:trPr>
          <w:trHeight w:val="577"/>
          <w:tblCellSpacing w:w="20" w:type="dxa"/>
        </w:trPr>
        <w:tc>
          <w:tcPr>
            <w:tcW w:w="4215" w:type="dxa"/>
            <w:vAlign w:val="center"/>
          </w:tcPr>
          <w:p w:rsidR="00436977" w:rsidRDefault="00436977" w:rsidP="00436977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0FC">
              <w:rPr>
                <w:rFonts w:ascii="Times New Roman" w:hAnsi="Times New Roman" w:cs="Times New Roman"/>
                <w:sz w:val="20"/>
                <w:szCs w:val="20"/>
              </w:rPr>
              <w:t>агломератор «УНИВЕРСАЛ 200ПА» 55кВт</w:t>
            </w:r>
          </w:p>
          <w:p w:rsidR="00436977" w:rsidRPr="00436977" w:rsidRDefault="00436977" w:rsidP="00436977">
            <w:pPr>
              <w:pStyle w:val="a9"/>
              <w:ind w:left="0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436977">
              <w:rPr>
                <w:rFonts w:ascii="Times New Roman" w:hAnsi="Times New Roman" w:cs="Times New Roman"/>
                <w:i/>
                <w:color w:val="C00000"/>
                <w:sz w:val="16"/>
                <w:szCs w:val="16"/>
              </w:rPr>
              <w:t>*** плавный пуск:</w:t>
            </w:r>
            <w:r w:rsidRPr="00436977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 </w:t>
            </w:r>
            <w:r w:rsidRPr="00436977">
              <w:rPr>
                <w:rFonts w:ascii="Times New Roman" w:hAnsi="Times New Roman" w:cs="Times New Roman"/>
                <w:i/>
                <w:color w:val="C00000"/>
                <w:sz w:val="16"/>
                <w:szCs w:val="16"/>
              </w:rPr>
              <w:t>INSTART</w:t>
            </w:r>
            <w:r w:rsidR="0080411F" w:rsidRPr="00DD4BB3">
              <w:rPr>
                <w:rFonts w:ascii="Times New Roman" w:hAnsi="Times New Roman" w:cs="Times New Roman"/>
                <w:i/>
                <w:color w:val="C00000"/>
                <w:sz w:val="16"/>
                <w:szCs w:val="16"/>
              </w:rPr>
              <w:t xml:space="preserve"> </w:t>
            </w:r>
            <w:r w:rsidRPr="00436977">
              <w:rPr>
                <w:rFonts w:ascii="Times New Roman" w:hAnsi="Times New Roman" w:cs="Times New Roman"/>
                <w:i/>
                <w:color w:val="C00000"/>
                <w:sz w:val="16"/>
                <w:szCs w:val="16"/>
              </w:rPr>
              <w:t xml:space="preserve"> SSI</w:t>
            </w:r>
          </w:p>
        </w:tc>
        <w:tc>
          <w:tcPr>
            <w:tcW w:w="1248" w:type="dxa"/>
            <w:vAlign w:val="center"/>
          </w:tcPr>
          <w:p w:rsidR="00436977" w:rsidRPr="00C460FC" w:rsidRDefault="00436977" w:rsidP="00633AD7">
            <w:pPr>
              <w:pStyle w:val="a9"/>
              <w:ind w:left="0"/>
              <w:jc w:val="center"/>
              <w:rPr>
                <w:rFonts w:ascii="Times New Roman" w:hAnsi="Times New Roman" w:cs="Times New Roman"/>
                <w:i/>
                <w:color w:val="230991"/>
                <w:sz w:val="20"/>
                <w:szCs w:val="20"/>
                <w:shd w:val="clear" w:color="auto" w:fill="FFFFFF"/>
              </w:rPr>
            </w:pPr>
            <w:r w:rsidRPr="00C460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33AD7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Pr="00C460FC">
              <w:rPr>
                <w:rFonts w:ascii="Times New Roman" w:hAnsi="Times New Roman" w:cs="Times New Roman"/>
                <w:sz w:val="20"/>
                <w:szCs w:val="20"/>
              </w:rPr>
              <w:t> 000 =</w:t>
            </w:r>
          </w:p>
        </w:tc>
        <w:tc>
          <w:tcPr>
            <w:tcW w:w="1248" w:type="dxa"/>
            <w:vAlign w:val="center"/>
          </w:tcPr>
          <w:p w:rsidR="00436977" w:rsidRPr="00C460FC" w:rsidRDefault="00436977" w:rsidP="00633AD7">
            <w:pPr>
              <w:pStyle w:val="a9"/>
              <w:ind w:left="0"/>
              <w:jc w:val="center"/>
              <w:rPr>
                <w:rFonts w:ascii="Times New Roman" w:hAnsi="Times New Roman" w:cs="Times New Roman"/>
                <w:i/>
                <w:color w:val="230991"/>
                <w:sz w:val="20"/>
                <w:szCs w:val="20"/>
                <w:shd w:val="clear" w:color="auto" w:fill="FFFFFF"/>
              </w:rPr>
            </w:pPr>
            <w:r w:rsidRPr="00C460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33AD7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  <w:r w:rsidRPr="00C460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460FC">
              <w:rPr>
                <w:rFonts w:ascii="Times New Roman" w:hAnsi="Times New Roman" w:cs="Times New Roman"/>
                <w:sz w:val="20"/>
                <w:szCs w:val="20"/>
              </w:rPr>
              <w:t>00 =</w:t>
            </w:r>
          </w:p>
        </w:tc>
        <w:tc>
          <w:tcPr>
            <w:tcW w:w="1047" w:type="dxa"/>
            <w:vAlign w:val="center"/>
          </w:tcPr>
          <w:p w:rsidR="00436977" w:rsidRPr="00B958C6" w:rsidRDefault="00436977" w:rsidP="003131AC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958C6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236" w:type="dxa"/>
            <w:vAlign w:val="center"/>
          </w:tcPr>
          <w:p w:rsidR="00436977" w:rsidRPr="00DC04D1" w:rsidRDefault="00436977" w:rsidP="003131AC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11" w:type="dxa"/>
            <w:vAlign w:val="center"/>
          </w:tcPr>
          <w:p w:rsidR="00436977" w:rsidRPr="007C1402" w:rsidRDefault="00436977" w:rsidP="003131AC">
            <w:pPr>
              <w:pStyle w:val="a9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</w:pPr>
          </w:p>
        </w:tc>
      </w:tr>
      <w:tr w:rsidR="00436977" w:rsidRPr="004F11AF" w:rsidTr="00D76836">
        <w:trPr>
          <w:trHeight w:val="578"/>
          <w:tblCellSpacing w:w="20" w:type="dxa"/>
        </w:trPr>
        <w:tc>
          <w:tcPr>
            <w:tcW w:w="4215" w:type="dxa"/>
            <w:vAlign w:val="center"/>
          </w:tcPr>
          <w:p w:rsidR="00436977" w:rsidRDefault="00436977" w:rsidP="00F754EE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0FC">
              <w:rPr>
                <w:rFonts w:ascii="Times New Roman" w:hAnsi="Times New Roman" w:cs="Times New Roman"/>
                <w:sz w:val="20"/>
                <w:szCs w:val="20"/>
              </w:rPr>
              <w:t>агломератор «УНИВЕРСАЛ 300ПА» 75кВт</w:t>
            </w:r>
          </w:p>
          <w:p w:rsidR="00436977" w:rsidRPr="009E0AB3" w:rsidRDefault="00436977" w:rsidP="00F754EE">
            <w:pPr>
              <w:pStyle w:val="a9"/>
              <w:ind w:left="0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  <w:r w:rsidRPr="009E0AB3">
              <w:rPr>
                <w:rFonts w:ascii="Times New Roman" w:hAnsi="Times New Roman" w:cs="Times New Roman"/>
                <w:i/>
                <w:sz w:val="16"/>
                <w:szCs w:val="16"/>
              </w:rPr>
              <w:t>***плавный пуск: реле переключения звезда-треугольник</w:t>
            </w:r>
          </w:p>
        </w:tc>
        <w:tc>
          <w:tcPr>
            <w:tcW w:w="1248" w:type="dxa"/>
            <w:vAlign w:val="center"/>
          </w:tcPr>
          <w:p w:rsidR="00436977" w:rsidRPr="00C460FC" w:rsidRDefault="00436977" w:rsidP="007271CE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27 </w:t>
            </w:r>
            <w:r w:rsidRPr="00C460FC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60FC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1248" w:type="dxa"/>
            <w:vAlign w:val="center"/>
          </w:tcPr>
          <w:p w:rsidR="00436977" w:rsidRPr="00C460FC" w:rsidRDefault="00436977" w:rsidP="007271CE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  <w:r w:rsidRPr="00C460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460FC">
              <w:rPr>
                <w:rFonts w:ascii="Times New Roman" w:hAnsi="Times New Roman" w:cs="Times New Roman"/>
                <w:sz w:val="20"/>
                <w:szCs w:val="20"/>
              </w:rPr>
              <w:t>00 =</w:t>
            </w:r>
          </w:p>
        </w:tc>
        <w:tc>
          <w:tcPr>
            <w:tcW w:w="1047" w:type="dxa"/>
            <w:vAlign w:val="center"/>
          </w:tcPr>
          <w:p w:rsidR="00436977" w:rsidRPr="00277BC1" w:rsidRDefault="00633AD7" w:rsidP="00814854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436977" w:rsidRPr="00277BC1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236" w:type="dxa"/>
            <w:vAlign w:val="center"/>
          </w:tcPr>
          <w:p w:rsidR="00436977" w:rsidRPr="00DC04D1" w:rsidRDefault="00633AD7" w:rsidP="00814854">
            <w:pPr>
              <w:pStyle w:val="a9"/>
              <w:ind w:left="0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C00000"/>
                <w:sz w:val="20"/>
                <w:szCs w:val="20"/>
                <w:shd w:val="clear" w:color="auto" w:fill="FFFFFF"/>
              </w:rPr>
              <w:t>в наличии</w:t>
            </w:r>
          </w:p>
        </w:tc>
        <w:tc>
          <w:tcPr>
            <w:tcW w:w="2011" w:type="dxa"/>
            <w:vAlign w:val="center"/>
          </w:tcPr>
          <w:p w:rsidR="00436977" w:rsidRPr="00633AD7" w:rsidRDefault="00633AD7" w:rsidP="00DC04D1">
            <w:pPr>
              <w:pStyle w:val="a9"/>
              <w:spacing w:before="2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33A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 течение 2-3 рабочих дней</w:t>
            </w:r>
          </w:p>
        </w:tc>
      </w:tr>
      <w:tr w:rsidR="00436977" w:rsidRPr="004F11AF" w:rsidTr="00D76836">
        <w:trPr>
          <w:trHeight w:val="578"/>
          <w:tblCellSpacing w:w="20" w:type="dxa"/>
        </w:trPr>
        <w:tc>
          <w:tcPr>
            <w:tcW w:w="4215" w:type="dxa"/>
            <w:vAlign w:val="center"/>
          </w:tcPr>
          <w:p w:rsidR="00436977" w:rsidRDefault="00436977" w:rsidP="003131AC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0FC">
              <w:rPr>
                <w:rFonts w:ascii="Times New Roman" w:hAnsi="Times New Roman" w:cs="Times New Roman"/>
                <w:sz w:val="20"/>
                <w:szCs w:val="20"/>
              </w:rPr>
              <w:t>агломератор «УНИВЕРСАЛ 300ПА» 75кВт</w:t>
            </w:r>
          </w:p>
          <w:p w:rsidR="00436977" w:rsidRPr="00C460FC" w:rsidRDefault="00436977" w:rsidP="003131AC">
            <w:pPr>
              <w:pStyle w:val="a9"/>
              <w:ind w:left="0"/>
              <w:rPr>
                <w:rFonts w:ascii="Times New Roman" w:hAnsi="Times New Roman" w:cs="Times New Roman"/>
                <w:i/>
                <w:color w:val="230991"/>
                <w:sz w:val="20"/>
                <w:szCs w:val="20"/>
                <w:shd w:val="clear" w:color="auto" w:fill="FFFFFF"/>
              </w:rPr>
            </w:pPr>
            <w:r w:rsidRPr="00436977">
              <w:rPr>
                <w:rFonts w:ascii="Times New Roman" w:hAnsi="Times New Roman" w:cs="Times New Roman"/>
                <w:i/>
                <w:color w:val="C00000"/>
                <w:sz w:val="16"/>
                <w:szCs w:val="16"/>
              </w:rPr>
              <w:t>*** плавный пуск:</w:t>
            </w:r>
            <w:r w:rsidRPr="00436977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 </w:t>
            </w:r>
            <w:r w:rsidRPr="00436977">
              <w:rPr>
                <w:rFonts w:ascii="Times New Roman" w:hAnsi="Times New Roman" w:cs="Times New Roman"/>
                <w:i/>
                <w:color w:val="C00000"/>
                <w:sz w:val="16"/>
                <w:szCs w:val="16"/>
              </w:rPr>
              <w:t xml:space="preserve">INSTART </w:t>
            </w:r>
            <w:r w:rsidR="0080411F" w:rsidRPr="00DD4BB3">
              <w:rPr>
                <w:rFonts w:ascii="Times New Roman" w:hAnsi="Times New Roman" w:cs="Times New Roman"/>
                <w:i/>
                <w:color w:val="C00000"/>
                <w:sz w:val="16"/>
                <w:szCs w:val="16"/>
              </w:rPr>
              <w:t xml:space="preserve"> </w:t>
            </w:r>
            <w:r w:rsidRPr="00436977">
              <w:rPr>
                <w:rFonts w:ascii="Times New Roman" w:hAnsi="Times New Roman" w:cs="Times New Roman"/>
                <w:i/>
                <w:color w:val="C00000"/>
                <w:sz w:val="16"/>
                <w:szCs w:val="16"/>
              </w:rPr>
              <w:t>SSI</w:t>
            </w:r>
          </w:p>
        </w:tc>
        <w:tc>
          <w:tcPr>
            <w:tcW w:w="1248" w:type="dxa"/>
            <w:vAlign w:val="center"/>
          </w:tcPr>
          <w:p w:rsidR="00436977" w:rsidRPr="00C460FC" w:rsidRDefault="00436977" w:rsidP="00633AD7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633A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000 =</w:t>
            </w:r>
          </w:p>
        </w:tc>
        <w:tc>
          <w:tcPr>
            <w:tcW w:w="1248" w:type="dxa"/>
            <w:vAlign w:val="center"/>
          </w:tcPr>
          <w:p w:rsidR="00436977" w:rsidRPr="00C460FC" w:rsidRDefault="00436977" w:rsidP="00633AD7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33AD7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000 =</w:t>
            </w:r>
          </w:p>
        </w:tc>
        <w:tc>
          <w:tcPr>
            <w:tcW w:w="1047" w:type="dxa"/>
            <w:vAlign w:val="center"/>
          </w:tcPr>
          <w:p w:rsidR="00436977" w:rsidRDefault="00436977" w:rsidP="00814854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958C6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236" w:type="dxa"/>
            <w:vAlign w:val="center"/>
          </w:tcPr>
          <w:p w:rsidR="00436977" w:rsidRPr="00DC04D1" w:rsidRDefault="00436977" w:rsidP="00814854">
            <w:pPr>
              <w:pStyle w:val="a9"/>
              <w:ind w:left="0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11" w:type="dxa"/>
            <w:vAlign w:val="center"/>
          </w:tcPr>
          <w:p w:rsidR="00436977" w:rsidRPr="00436977" w:rsidRDefault="00436977" w:rsidP="00DC04D1">
            <w:pPr>
              <w:pStyle w:val="a9"/>
              <w:spacing w:before="2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436977" w:rsidRPr="004F11AF" w:rsidTr="00D76836">
        <w:trPr>
          <w:trHeight w:val="578"/>
          <w:tblCellSpacing w:w="20" w:type="dxa"/>
        </w:trPr>
        <w:tc>
          <w:tcPr>
            <w:tcW w:w="4215" w:type="dxa"/>
            <w:vAlign w:val="center"/>
          </w:tcPr>
          <w:p w:rsidR="00436977" w:rsidRDefault="00436977" w:rsidP="00436977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0FC">
              <w:rPr>
                <w:rFonts w:ascii="Times New Roman" w:hAnsi="Times New Roman" w:cs="Times New Roman"/>
                <w:sz w:val="20"/>
                <w:szCs w:val="20"/>
              </w:rPr>
              <w:t xml:space="preserve">агломератор «УНИВЕРСАЛ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460FC">
              <w:rPr>
                <w:rFonts w:ascii="Times New Roman" w:hAnsi="Times New Roman" w:cs="Times New Roman"/>
                <w:sz w:val="20"/>
                <w:szCs w:val="20"/>
              </w:rPr>
              <w:t>00ПА» 90кВт</w:t>
            </w:r>
          </w:p>
          <w:p w:rsidR="00436977" w:rsidRPr="00C460FC" w:rsidRDefault="00436977" w:rsidP="00436977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6977">
              <w:rPr>
                <w:rFonts w:ascii="Times New Roman" w:hAnsi="Times New Roman" w:cs="Times New Roman"/>
                <w:i/>
                <w:color w:val="C00000"/>
                <w:sz w:val="16"/>
                <w:szCs w:val="16"/>
              </w:rPr>
              <w:t>*** плавный пуск:</w:t>
            </w:r>
            <w:r w:rsidRPr="00436977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 </w:t>
            </w:r>
            <w:r w:rsidRPr="00436977">
              <w:rPr>
                <w:rFonts w:ascii="Times New Roman" w:hAnsi="Times New Roman" w:cs="Times New Roman"/>
                <w:i/>
                <w:color w:val="C00000"/>
                <w:sz w:val="16"/>
                <w:szCs w:val="16"/>
              </w:rPr>
              <w:t xml:space="preserve">INSTART </w:t>
            </w:r>
            <w:r w:rsidR="0080411F" w:rsidRPr="00DD4BB3">
              <w:rPr>
                <w:rFonts w:ascii="Times New Roman" w:hAnsi="Times New Roman" w:cs="Times New Roman"/>
                <w:i/>
                <w:color w:val="C00000"/>
                <w:sz w:val="16"/>
                <w:szCs w:val="16"/>
              </w:rPr>
              <w:t xml:space="preserve"> </w:t>
            </w:r>
            <w:r w:rsidRPr="00436977">
              <w:rPr>
                <w:rFonts w:ascii="Times New Roman" w:hAnsi="Times New Roman" w:cs="Times New Roman"/>
                <w:i/>
                <w:color w:val="C00000"/>
                <w:sz w:val="16"/>
                <w:szCs w:val="16"/>
              </w:rPr>
              <w:t>SSI</w:t>
            </w:r>
          </w:p>
        </w:tc>
        <w:tc>
          <w:tcPr>
            <w:tcW w:w="1248" w:type="dxa"/>
            <w:vAlign w:val="center"/>
          </w:tcPr>
          <w:p w:rsidR="00436977" w:rsidRPr="00C460FC" w:rsidRDefault="00436977" w:rsidP="00633AD7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33AD7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000 =</w:t>
            </w:r>
          </w:p>
        </w:tc>
        <w:tc>
          <w:tcPr>
            <w:tcW w:w="1248" w:type="dxa"/>
            <w:vAlign w:val="center"/>
          </w:tcPr>
          <w:p w:rsidR="00436977" w:rsidRDefault="00633AD7" w:rsidP="00044DE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592</w:t>
            </w:r>
            <w:r w:rsidR="00436977">
              <w:rPr>
                <w:rFonts w:ascii="Times New Roman" w:hAnsi="Times New Roman" w:cs="Times New Roman"/>
                <w:sz w:val="20"/>
                <w:szCs w:val="20"/>
              </w:rPr>
              <w:t> 000 =</w:t>
            </w:r>
          </w:p>
        </w:tc>
        <w:tc>
          <w:tcPr>
            <w:tcW w:w="1047" w:type="dxa"/>
            <w:vAlign w:val="center"/>
          </w:tcPr>
          <w:p w:rsidR="00436977" w:rsidRPr="00277BC1" w:rsidRDefault="00436977" w:rsidP="003131AC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277BC1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236" w:type="dxa"/>
            <w:vAlign w:val="center"/>
          </w:tcPr>
          <w:p w:rsidR="00436977" w:rsidRPr="00277BC1" w:rsidRDefault="00436977" w:rsidP="003131AC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77B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под заказ</w:t>
            </w:r>
          </w:p>
        </w:tc>
        <w:tc>
          <w:tcPr>
            <w:tcW w:w="2011" w:type="dxa"/>
            <w:vAlign w:val="center"/>
          </w:tcPr>
          <w:p w:rsidR="00436977" w:rsidRPr="00DF5C7B" w:rsidRDefault="00436977" w:rsidP="003131AC">
            <w:pPr>
              <w:pStyle w:val="a9"/>
              <w:spacing w:before="24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</w:tr>
      <w:tr w:rsidR="00DD4BB3" w:rsidRPr="004F11AF" w:rsidTr="00DD4BB3">
        <w:trPr>
          <w:trHeight w:val="578"/>
          <w:tblCellSpacing w:w="20" w:type="dxa"/>
        </w:trPr>
        <w:tc>
          <w:tcPr>
            <w:tcW w:w="11205" w:type="dxa"/>
            <w:gridSpan w:val="6"/>
            <w:vAlign w:val="center"/>
          </w:tcPr>
          <w:p w:rsidR="00DD4BB3" w:rsidRPr="00D43C7D" w:rsidRDefault="00DD4BB3" w:rsidP="00DD4BB3">
            <w:pPr>
              <w:jc w:val="center"/>
              <w:rPr>
                <w:rFonts w:ascii="Georgia" w:hAnsi="Georgia" w:cs="Times New Roman"/>
                <w:b/>
                <w:i/>
                <w:color w:val="002060"/>
                <w:sz w:val="20"/>
                <w:szCs w:val="20"/>
                <w:shd w:val="clear" w:color="auto" w:fill="FFFFFF"/>
              </w:rPr>
            </w:pPr>
            <w:r w:rsidRPr="00D43C7D">
              <w:rPr>
                <w:rFonts w:ascii="Georgia" w:hAnsi="Georgia" w:cs="Times New Roman"/>
                <w:b/>
                <w:i/>
                <w:color w:val="002060"/>
                <w:sz w:val="20"/>
                <w:szCs w:val="20"/>
                <w:shd w:val="clear" w:color="auto" w:fill="FFFFFF"/>
              </w:rPr>
              <w:t>КОМПЛЕКТУЮЩИЕ</w:t>
            </w:r>
          </w:p>
        </w:tc>
      </w:tr>
      <w:tr w:rsidR="00436977" w:rsidRPr="004F11AF" w:rsidTr="00D76836">
        <w:trPr>
          <w:trHeight w:val="325"/>
          <w:tblCellSpacing w:w="20" w:type="dxa"/>
        </w:trPr>
        <w:tc>
          <w:tcPr>
            <w:tcW w:w="4215" w:type="dxa"/>
            <w:vAlign w:val="center"/>
          </w:tcPr>
          <w:p w:rsidR="00436977" w:rsidRPr="00C460FC" w:rsidRDefault="00436977" w:rsidP="00F754EE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0FC">
              <w:rPr>
                <w:rFonts w:ascii="Times New Roman" w:hAnsi="Times New Roman" w:cs="Times New Roman"/>
                <w:sz w:val="20"/>
                <w:szCs w:val="20"/>
              </w:rPr>
              <w:t>комплект ножей на агломератор 55кВт</w:t>
            </w:r>
          </w:p>
        </w:tc>
        <w:tc>
          <w:tcPr>
            <w:tcW w:w="1248" w:type="dxa"/>
            <w:vAlign w:val="center"/>
          </w:tcPr>
          <w:p w:rsidR="00436977" w:rsidRPr="00C460FC" w:rsidRDefault="00436977" w:rsidP="00F75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FC">
              <w:rPr>
                <w:rFonts w:ascii="Times New Roman" w:hAnsi="Times New Roman" w:cs="Times New Roman"/>
                <w:sz w:val="20"/>
                <w:szCs w:val="20"/>
              </w:rPr>
              <w:t>8 500 =</w:t>
            </w:r>
          </w:p>
        </w:tc>
        <w:tc>
          <w:tcPr>
            <w:tcW w:w="1248" w:type="dxa"/>
            <w:vAlign w:val="center"/>
          </w:tcPr>
          <w:p w:rsidR="00436977" w:rsidRPr="00C460FC" w:rsidRDefault="00436977" w:rsidP="00044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FC">
              <w:rPr>
                <w:rFonts w:ascii="Times New Roman" w:hAnsi="Times New Roman" w:cs="Times New Roman"/>
                <w:sz w:val="20"/>
                <w:szCs w:val="20"/>
              </w:rPr>
              <w:t>9 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460FC">
              <w:rPr>
                <w:rFonts w:ascii="Times New Roman" w:hAnsi="Times New Roman" w:cs="Times New Roman"/>
                <w:sz w:val="20"/>
                <w:szCs w:val="20"/>
              </w:rPr>
              <w:t>00 =</w:t>
            </w:r>
          </w:p>
        </w:tc>
        <w:tc>
          <w:tcPr>
            <w:tcW w:w="1047" w:type="dxa"/>
            <w:vAlign w:val="center"/>
          </w:tcPr>
          <w:p w:rsidR="00436977" w:rsidRPr="00A069A1" w:rsidRDefault="00436977" w:rsidP="0075208D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069A1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236" w:type="dxa"/>
            <w:vAlign w:val="center"/>
          </w:tcPr>
          <w:p w:rsidR="00436977" w:rsidRPr="00A069A1" w:rsidRDefault="00436977" w:rsidP="0075208D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11" w:type="dxa"/>
            <w:vAlign w:val="center"/>
          </w:tcPr>
          <w:p w:rsidR="00436977" w:rsidRDefault="00436977" w:rsidP="00793652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еженедельно </w:t>
            </w:r>
          </w:p>
          <w:p w:rsidR="00436977" w:rsidRPr="007F14F4" w:rsidRDefault="00436977" w:rsidP="0079365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 средам</w:t>
            </w:r>
          </w:p>
        </w:tc>
      </w:tr>
      <w:tr w:rsidR="00436977" w:rsidRPr="004F11AF" w:rsidTr="00D76836">
        <w:trPr>
          <w:trHeight w:val="415"/>
          <w:tblCellSpacing w:w="20" w:type="dxa"/>
        </w:trPr>
        <w:tc>
          <w:tcPr>
            <w:tcW w:w="4215" w:type="dxa"/>
            <w:vAlign w:val="center"/>
          </w:tcPr>
          <w:p w:rsidR="00436977" w:rsidRPr="00C460FC" w:rsidRDefault="00436977" w:rsidP="00F754EE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0FC">
              <w:rPr>
                <w:rFonts w:ascii="Times New Roman" w:hAnsi="Times New Roman" w:cs="Times New Roman"/>
                <w:sz w:val="20"/>
                <w:szCs w:val="20"/>
              </w:rPr>
              <w:t>комплект ножей на агломератор 75кВт</w:t>
            </w:r>
          </w:p>
        </w:tc>
        <w:tc>
          <w:tcPr>
            <w:tcW w:w="1248" w:type="dxa"/>
            <w:vAlign w:val="center"/>
          </w:tcPr>
          <w:p w:rsidR="00436977" w:rsidRPr="00C460FC" w:rsidRDefault="00436977" w:rsidP="00F75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FC">
              <w:rPr>
                <w:rFonts w:ascii="Times New Roman" w:hAnsi="Times New Roman" w:cs="Times New Roman"/>
                <w:sz w:val="20"/>
                <w:szCs w:val="20"/>
              </w:rPr>
              <w:t>12 000 =</w:t>
            </w:r>
          </w:p>
        </w:tc>
        <w:tc>
          <w:tcPr>
            <w:tcW w:w="1248" w:type="dxa"/>
            <w:vAlign w:val="center"/>
          </w:tcPr>
          <w:p w:rsidR="00436977" w:rsidRPr="00C460FC" w:rsidRDefault="00436977" w:rsidP="00044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FC">
              <w:rPr>
                <w:rFonts w:ascii="Times New Roman" w:hAnsi="Times New Roman" w:cs="Times New Roman"/>
                <w:sz w:val="20"/>
                <w:szCs w:val="20"/>
              </w:rPr>
              <w:t>13 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460FC">
              <w:rPr>
                <w:rFonts w:ascii="Times New Roman" w:hAnsi="Times New Roman" w:cs="Times New Roman"/>
                <w:sz w:val="20"/>
                <w:szCs w:val="20"/>
              </w:rPr>
              <w:t>00 =</w:t>
            </w:r>
          </w:p>
        </w:tc>
        <w:tc>
          <w:tcPr>
            <w:tcW w:w="1047" w:type="dxa"/>
            <w:vAlign w:val="center"/>
          </w:tcPr>
          <w:p w:rsidR="00436977" w:rsidRPr="00A069A1" w:rsidRDefault="00436977" w:rsidP="0075208D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069A1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236" w:type="dxa"/>
            <w:vAlign w:val="center"/>
          </w:tcPr>
          <w:p w:rsidR="00436977" w:rsidRPr="00A069A1" w:rsidRDefault="00436977" w:rsidP="0075208D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11" w:type="dxa"/>
            <w:vAlign w:val="center"/>
          </w:tcPr>
          <w:p w:rsidR="00436977" w:rsidRDefault="00436977" w:rsidP="007F14F4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еженедельно </w:t>
            </w:r>
          </w:p>
          <w:p w:rsidR="00436977" w:rsidRDefault="00436977" w:rsidP="007F14F4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 средам</w:t>
            </w:r>
          </w:p>
        </w:tc>
      </w:tr>
      <w:tr w:rsidR="00436977" w:rsidRPr="004F11AF" w:rsidTr="00D76836">
        <w:trPr>
          <w:trHeight w:val="407"/>
          <w:tblCellSpacing w:w="20" w:type="dxa"/>
        </w:trPr>
        <w:tc>
          <w:tcPr>
            <w:tcW w:w="4215" w:type="dxa"/>
            <w:vAlign w:val="center"/>
          </w:tcPr>
          <w:p w:rsidR="00436977" w:rsidRPr="00C460FC" w:rsidRDefault="00436977" w:rsidP="00F754EE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0FC">
              <w:rPr>
                <w:rFonts w:ascii="Times New Roman" w:hAnsi="Times New Roman" w:cs="Times New Roman"/>
                <w:sz w:val="20"/>
                <w:szCs w:val="20"/>
              </w:rPr>
              <w:t>комплект ножей на агломератор 90кВт</w:t>
            </w:r>
          </w:p>
        </w:tc>
        <w:tc>
          <w:tcPr>
            <w:tcW w:w="1248" w:type="dxa"/>
            <w:vAlign w:val="center"/>
          </w:tcPr>
          <w:p w:rsidR="00436977" w:rsidRPr="00C460FC" w:rsidRDefault="00436977" w:rsidP="00F75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FC">
              <w:rPr>
                <w:rFonts w:ascii="Times New Roman" w:hAnsi="Times New Roman" w:cs="Times New Roman"/>
                <w:sz w:val="20"/>
                <w:szCs w:val="20"/>
              </w:rPr>
              <w:t>14 000 =</w:t>
            </w:r>
          </w:p>
        </w:tc>
        <w:tc>
          <w:tcPr>
            <w:tcW w:w="1248" w:type="dxa"/>
            <w:vAlign w:val="center"/>
          </w:tcPr>
          <w:p w:rsidR="00436977" w:rsidRPr="00C460FC" w:rsidRDefault="00436977" w:rsidP="00044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FC">
              <w:rPr>
                <w:rFonts w:ascii="Times New Roman" w:hAnsi="Times New Roman" w:cs="Times New Roman"/>
                <w:sz w:val="20"/>
                <w:szCs w:val="20"/>
              </w:rPr>
              <w:t xml:space="preserve">15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460FC">
              <w:rPr>
                <w:rFonts w:ascii="Times New Roman" w:hAnsi="Times New Roman" w:cs="Times New Roman"/>
                <w:sz w:val="20"/>
                <w:szCs w:val="20"/>
              </w:rPr>
              <w:t>00 =</w:t>
            </w:r>
          </w:p>
        </w:tc>
        <w:tc>
          <w:tcPr>
            <w:tcW w:w="1047" w:type="dxa"/>
            <w:vAlign w:val="center"/>
          </w:tcPr>
          <w:p w:rsidR="00436977" w:rsidRPr="00A069A1" w:rsidRDefault="00436977" w:rsidP="0075208D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069A1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236" w:type="dxa"/>
            <w:vAlign w:val="center"/>
          </w:tcPr>
          <w:p w:rsidR="00436977" w:rsidRPr="00A069A1" w:rsidRDefault="00436977" w:rsidP="0075208D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11" w:type="dxa"/>
            <w:vAlign w:val="center"/>
          </w:tcPr>
          <w:p w:rsidR="00436977" w:rsidRDefault="00436977" w:rsidP="007F14F4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еженедельно </w:t>
            </w:r>
          </w:p>
          <w:p w:rsidR="00436977" w:rsidRDefault="00436977" w:rsidP="007F14F4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 средам</w:t>
            </w:r>
          </w:p>
        </w:tc>
      </w:tr>
      <w:tr w:rsidR="00436977" w:rsidRPr="004F11AF" w:rsidTr="00D76836">
        <w:trPr>
          <w:trHeight w:val="407"/>
          <w:tblCellSpacing w:w="20" w:type="dxa"/>
        </w:trPr>
        <w:tc>
          <w:tcPr>
            <w:tcW w:w="4215" w:type="dxa"/>
            <w:vAlign w:val="center"/>
          </w:tcPr>
          <w:p w:rsidR="00436977" w:rsidRPr="00C460FC" w:rsidRDefault="00436977" w:rsidP="00F75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FC">
              <w:rPr>
                <w:rFonts w:ascii="Times New Roman" w:hAnsi="Times New Roman" w:cs="Times New Roman"/>
                <w:sz w:val="20"/>
                <w:szCs w:val="20"/>
              </w:rPr>
              <w:t>комплект станин на агломератор 55кВт</w:t>
            </w:r>
          </w:p>
        </w:tc>
        <w:tc>
          <w:tcPr>
            <w:tcW w:w="1248" w:type="dxa"/>
            <w:vAlign w:val="center"/>
          </w:tcPr>
          <w:p w:rsidR="00436977" w:rsidRPr="00C460FC" w:rsidRDefault="00436977" w:rsidP="00F75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82A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460FC">
              <w:rPr>
                <w:rFonts w:ascii="Times New Roman" w:hAnsi="Times New Roman" w:cs="Times New Roman"/>
                <w:sz w:val="20"/>
                <w:szCs w:val="20"/>
              </w:rPr>
              <w:t>00=</w:t>
            </w:r>
          </w:p>
        </w:tc>
        <w:tc>
          <w:tcPr>
            <w:tcW w:w="1248" w:type="dxa"/>
            <w:vAlign w:val="center"/>
          </w:tcPr>
          <w:p w:rsidR="00436977" w:rsidRPr="00C460FC" w:rsidRDefault="00436977" w:rsidP="00044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82A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460FC">
              <w:rPr>
                <w:rFonts w:ascii="Times New Roman" w:hAnsi="Times New Roman" w:cs="Times New Roman"/>
                <w:sz w:val="20"/>
                <w:szCs w:val="20"/>
              </w:rPr>
              <w:t>00=</w:t>
            </w:r>
          </w:p>
        </w:tc>
        <w:tc>
          <w:tcPr>
            <w:tcW w:w="1047" w:type="dxa"/>
            <w:vAlign w:val="center"/>
          </w:tcPr>
          <w:p w:rsidR="00436977" w:rsidRPr="00A069A1" w:rsidRDefault="00436977" w:rsidP="0075208D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069A1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236" w:type="dxa"/>
            <w:vAlign w:val="center"/>
          </w:tcPr>
          <w:p w:rsidR="00436977" w:rsidRPr="00A069A1" w:rsidRDefault="00436977" w:rsidP="0075208D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11" w:type="dxa"/>
            <w:vAlign w:val="center"/>
          </w:tcPr>
          <w:p w:rsidR="00436977" w:rsidRDefault="00436977" w:rsidP="007F14F4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еженедельно </w:t>
            </w:r>
          </w:p>
          <w:p w:rsidR="00436977" w:rsidRDefault="00436977" w:rsidP="007F14F4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 средам</w:t>
            </w:r>
          </w:p>
        </w:tc>
      </w:tr>
      <w:tr w:rsidR="00436977" w:rsidRPr="004F11AF" w:rsidTr="00D76836">
        <w:trPr>
          <w:trHeight w:val="407"/>
          <w:tblCellSpacing w:w="20" w:type="dxa"/>
        </w:trPr>
        <w:tc>
          <w:tcPr>
            <w:tcW w:w="4215" w:type="dxa"/>
            <w:vAlign w:val="center"/>
          </w:tcPr>
          <w:p w:rsidR="00436977" w:rsidRPr="00C460FC" w:rsidRDefault="00436977" w:rsidP="00F75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FC">
              <w:rPr>
                <w:rFonts w:ascii="Times New Roman" w:hAnsi="Times New Roman" w:cs="Times New Roman"/>
                <w:sz w:val="20"/>
                <w:szCs w:val="20"/>
              </w:rPr>
              <w:t>комплект станин на агломератор 75кВт</w:t>
            </w:r>
          </w:p>
        </w:tc>
        <w:tc>
          <w:tcPr>
            <w:tcW w:w="1248" w:type="dxa"/>
            <w:vAlign w:val="center"/>
          </w:tcPr>
          <w:p w:rsidR="00436977" w:rsidRPr="00C460FC" w:rsidRDefault="00436977" w:rsidP="00F75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460FC">
              <w:rPr>
                <w:rFonts w:ascii="Times New Roman" w:hAnsi="Times New Roman" w:cs="Times New Roman"/>
                <w:sz w:val="20"/>
                <w:szCs w:val="20"/>
              </w:rPr>
              <w:t xml:space="preserve"> 000=</w:t>
            </w:r>
          </w:p>
        </w:tc>
        <w:tc>
          <w:tcPr>
            <w:tcW w:w="1248" w:type="dxa"/>
            <w:vAlign w:val="center"/>
          </w:tcPr>
          <w:p w:rsidR="00436977" w:rsidRPr="00C460FC" w:rsidRDefault="00436977" w:rsidP="00044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382A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460FC">
              <w:rPr>
                <w:rFonts w:ascii="Times New Roman" w:hAnsi="Times New Roman" w:cs="Times New Roman"/>
                <w:sz w:val="20"/>
                <w:szCs w:val="20"/>
              </w:rPr>
              <w:t>00=</w:t>
            </w:r>
          </w:p>
        </w:tc>
        <w:tc>
          <w:tcPr>
            <w:tcW w:w="1047" w:type="dxa"/>
            <w:vAlign w:val="center"/>
          </w:tcPr>
          <w:p w:rsidR="00436977" w:rsidRPr="00A069A1" w:rsidRDefault="00436977" w:rsidP="0075208D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069A1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236" w:type="dxa"/>
            <w:vAlign w:val="center"/>
          </w:tcPr>
          <w:p w:rsidR="00436977" w:rsidRPr="00A069A1" w:rsidRDefault="00436977" w:rsidP="0075208D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11" w:type="dxa"/>
            <w:vAlign w:val="center"/>
          </w:tcPr>
          <w:p w:rsidR="00436977" w:rsidRDefault="00436977" w:rsidP="007F14F4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еженедельно </w:t>
            </w:r>
          </w:p>
          <w:p w:rsidR="00436977" w:rsidRDefault="00436977" w:rsidP="007F14F4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 средам</w:t>
            </w:r>
          </w:p>
        </w:tc>
      </w:tr>
      <w:tr w:rsidR="00436977" w:rsidRPr="004F11AF" w:rsidTr="00D76836">
        <w:trPr>
          <w:trHeight w:val="407"/>
          <w:tblCellSpacing w:w="20" w:type="dxa"/>
        </w:trPr>
        <w:tc>
          <w:tcPr>
            <w:tcW w:w="4215" w:type="dxa"/>
            <w:vAlign w:val="center"/>
          </w:tcPr>
          <w:p w:rsidR="00436977" w:rsidRPr="00C460FC" w:rsidRDefault="00436977" w:rsidP="00F75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FC">
              <w:rPr>
                <w:rFonts w:ascii="Times New Roman" w:hAnsi="Times New Roman" w:cs="Times New Roman"/>
                <w:sz w:val="20"/>
                <w:szCs w:val="20"/>
              </w:rPr>
              <w:t>комплект станин на агломератор 90кВт</w:t>
            </w:r>
          </w:p>
        </w:tc>
        <w:tc>
          <w:tcPr>
            <w:tcW w:w="1248" w:type="dxa"/>
            <w:vAlign w:val="center"/>
          </w:tcPr>
          <w:p w:rsidR="00436977" w:rsidRPr="00F754EE" w:rsidRDefault="00436977" w:rsidP="00F75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4EE">
              <w:rPr>
                <w:rFonts w:ascii="Times New Roman" w:hAnsi="Times New Roman" w:cs="Times New Roman"/>
                <w:sz w:val="20"/>
                <w:szCs w:val="20"/>
              </w:rPr>
              <w:t>20 000 =</w:t>
            </w:r>
          </w:p>
        </w:tc>
        <w:tc>
          <w:tcPr>
            <w:tcW w:w="1248" w:type="dxa"/>
            <w:vAlign w:val="center"/>
          </w:tcPr>
          <w:p w:rsidR="00436977" w:rsidRPr="00F754EE" w:rsidRDefault="00436977" w:rsidP="00044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4EE">
              <w:rPr>
                <w:rFonts w:ascii="Times New Roman" w:hAnsi="Times New Roman" w:cs="Times New Roman"/>
                <w:sz w:val="20"/>
                <w:szCs w:val="20"/>
              </w:rPr>
              <w:t>21 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754EE">
              <w:rPr>
                <w:rFonts w:ascii="Times New Roman" w:hAnsi="Times New Roman" w:cs="Times New Roman"/>
                <w:sz w:val="20"/>
                <w:szCs w:val="20"/>
              </w:rPr>
              <w:t>00 =</w:t>
            </w:r>
          </w:p>
        </w:tc>
        <w:tc>
          <w:tcPr>
            <w:tcW w:w="1047" w:type="dxa"/>
            <w:vAlign w:val="center"/>
          </w:tcPr>
          <w:p w:rsidR="00436977" w:rsidRPr="00A069A1" w:rsidRDefault="00436977" w:rsidP="0075208D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069A1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236" w:type="dxa"/>
            <w:vAlign w:val="center"/>
          </w:tcPr>
          <w:p w:rsidR="00436977" w:rsidRPr="00A069A1" w:rsidRDefault="00436977" w:rsidP="0075208D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11" w:type="dxa"/>
            <w:vAlign w:val="center"/>
          </w:tcPr>
          <w:p w:rsidR="00436977" w:rsidRDefault="00436977" w:rsidP="007F14F4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еженедельно </w:t>
            </w:r>
          </w:p>
          <w:p w:rsidR="00436977" w:rsidRDefault="00436977" w:rsidP="007F14F4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 средам</w:t>
            </w:r>
          </w:p>
        </w:tc>
      </w:tr>
      <w:tr w:rsidR="00436977" w:rsidRPr="004F11AF" w:rsidTr="00D76836">
        <w:trPr>
          <w:trHeight w:val="407"/>
          <w:tblCellSpacing w:w="20" w:type="dxa"/>
        </w:trPr>
        <w:tc>
          <w:tcPr>
            <w:tcW w:w="4215" w:type="dxa"/>
            <w:vAlign w:val="center"/>
          </w:tcPr>
          <w:p w:rsidR="00436977" w:rsidRDefault="00436977" w:rsidP="00F75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доставка </w:t>
            </w:r>
            <w:r w:rsidRPr="00D76836">
              <w:rPr>
                <w:rFonts w:ascii="Times New Roman" w:hAnsi="Times New Roman" w:cs="Times New Roman"/>
                <w:i/>
                <w:sz w:val="20"/>
                <w:szCs w:val="20"/>
              </w:rPr>
              <w:t>оборудования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36977" w:rsidRPr="00C460FC" w:rsidRDefault="00436977" w:rsidP="00F75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транспортной компании</w:t>
            </w:r>
          </w:p>
        </w:tc>
        <w:tc>
          <w:tcPr>
            <w:tcW w:w="1248" w:type="dxa"/>
            <w:vAlign w:val="center"/>
          </w:tcPr>
          <w:p w:rsidR="00436977" w:rsidRPr="00F754EE" w:rsidRDefault="00436977" w:rsidP="00CE1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2 000 =</w:t>
            </w:r>
          </w:p>
        </w:tc>
        <w:tc>
          <w:tcPr>
            <w:tcW w:w="1248" w:type="dxa"/>
            <w:vAlign w:val="center"/>
          </w:tcPr>
          <w:p w:rsidR="00436977" w:rsidRPr="00F754EE" w:rsidRDefault="00436977" w:rsidP="00CE1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2 200 =</w:t>
            </w:r>
          </w:p>
        </w:tc>
        <w:tc>
          <w:tcPr>
            <w:tcW w:w="1047" w:type="dxa"/>
            <w:vAlign w:val="center"/>
          </w:tcPr>
          <w:p w:rsidR="00436977" w:rsidRPr="00C460FC" w:rsidRDefault="00436977" w:rsidP="00F754EE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236" w:type="dxa"/>
            <w:vAlign w:val="center"/>
          </w:tcPr>
          <w:p w:rsidR="00436977" w:rsidRPr="00C460FC" w:rsidRDefault="00436977" w:rsidP="00F754EE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11" w:type="dxa"/>
            <w:vAlign w:val="center"/>
          </w:tcPr>
          <w:p w:rsidR="00436977" w:rsidRDefault="00436977" w:rsidP="00F754EE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</w:tbl>
    <w:p w:rsidR="00D43C7D" w:rsidRDefault="00D43C7D" w:rsidP="00D43C7D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D43C7D" w:rsidRPr="00DD4BB3" w:rsidRDefault="00D43C7D" w:rsidP="00D43C7D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DD4BB3">
        <w:rPr>
          <w:rFonts w:ascii="Times New Roman" w:hAnsi="Times New Roman" w:cs="Times New Roman"/>
          <w:sz w:val="24"/>
          <w:szCs w:val="24"/>
        </w:rPr>
        <w:t xml:space="preserve">Работаем без НДС (УСНО), именно поэтому </w:t>
      </w:r>
      <w:r w:rsidRPr="00DD4BB3">
        <w:rPr>
          <w:rFonts w:ascii="Times New Roman" w:hAnsi="Times New Roman" w:cs="Times New Roman"/>
          <w:i/>
          <w:sz w:val="24"/>
          <w:szCs w:val="24"/>
        </w:rPr>
        <w:t xml:space="preserve">цены </w:t>
      </w:r>
      <w:proofErr w:type="gramStart"/>
      <w:r w:rsidRPr="00DD4BB3">
        <w:rPr>
          <w:rFonts w:ascii="Times New Roman" w:hAnsi="Times New Roman" w:cs="Times New Roman"/>
          <w:i/>
          <w:sz w:val="24"/>
          <w:szCs w:val="24"/>
        </w:rPr>
        <w:t>ниже</w:t>
      </w:r>
      <w:proofErr w:type="gramEnd"/>
      <w:r w:rsidRPr="00DD4BB3">
        <w:rPr>
          <w:rFonts w:ascii="Times New Roman" w:hAnsi="Times New Roman" w:cs="Times New Roman"/>
          <w:i/>
          <w:sz w:val="24"/>
          <w:szCs w:val="24"/>
        </w:rPr>
        <w:t xml:space="preserve"> чем у конкурентов</w:t>
      </w:r>
      <w:r w:rsidRPr="00DD4BB3">
        <w:rPr>
          <w:rFonts w:ascii="Times New Roman" w:hAnsi="Times New Roman" w:cs="Times New Roman"/>
          <w:sz w:val="24"/>
          <w:szCs w:val="24"/>
        </w:rPr>
        <w:t>, работающих с НДС</w:t>
      </w:r>
    </w:p>
    <w:p w:rsidR="00DD4BB3" w:rsidRDefault="00DD4BB3" w:rsidP="00DD4BB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43C7D" w:rsidRDefault="00D43C7D" w:rsidP="00D43C7D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DD4BB3" w:rsidRPr="00D43C7D" w:rsidRDefault="00DD4BB3" w:rsidP="00D43C7D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D43C7D">
        <w:rPr>
          <w:rFonts w:ascii="Times New Roman" w:hAnsi="Times New Roman" w:cs="Times New Roman"/>
          <w:sz w:val="24"/>
          <w:szCs w:val="24"/>
        </w:rPr>
        <w:t>ПРЕДОСТАВЛЯЕМ ТЕХ. ДОКУМЕНТАЦИЮ</w:t>
      </w:r>
    </w:p>
    <w:p w:rsidR="00DD4BB3" w:rsidRPr="00D43C7D" w:rsidRDefault="00DD4BB3" w:rsidP="00D43C7D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D43C7D">
        <w:rPr>
          <w:rFonts w:ascii="Times New Roman" w:hAnsi="Times New Roman" w:cs="Times New Roman"/>
          <w:sz w:val="24"/>
          <w:szCs w:val="24"/>
        </w:rPr>
        <w:t>ГАРАНТИЯ 1 ГОД</w:t>
      </w:r>
    </w:p>
    <w:p w:rsidR="00DD4BB3" w:rsidRPr="00D43C7D" w:rsidRDefault="00DD4BB3" w:rsidP="00D43C7D">
      <w:pPr>
        <w:spacing w:after="0" w:line="240" w:lineRule="auto"/>
        <w:ind w:firstLine="426"/>
        <w:jc w:val="center"/>
        <w:rPr>
          <w:rFonts w:ascii="Georgia" w:hAnsi="Georgia" w:cs="Times New Roman"/>
          <w:sz w:val="24"/>
          <w:szCs w:val="24"/>
        </w:rPr>
      </w:pPr>
      <w:r w:rsidRPr="00D43C7D">
        <w:rPr>
          <w:rFonts w:ascii="Times New Roman" w:hAnsi="Times New Roman" w:cs="Times New Roman"/>
          <w:sz w:val="24"/>
          <w:szCs w:val="24"/>
        </w:rPr>
        <w:t>ПОСТАВКА КОМПЕКТУЮЩИХ</w:t>
      </w:r>
    </w:p>
    <w:p w:rsidR="00DD4BB3" w:rsidRPr="00D43C7D" w:rsidRDefault="00DD4BB3" w:rsidP="00DD4BB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D4BB3" w:rsidRPr="00382A9D" w:rsidRDefault="00DD4BB3" w:rsidP="005F0D07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0"/>
          <w:szCs w:val="20"/>
        </w:rPr>
      </w:pPr>
    </w:p>
    <w:p w:rsidR="00FB6212" w:rsidRPr="00DD4BB3" w:rsidRDefault="00FB6212" w:rsidP="00DC04D1">
      <w:pPr>
        <w:spacing w:after="0" w:line="240" w:lineRule="auto"/>
        <w:ind w:firstLine="142"/>
        <w:rPr>
          <w:rFonts w:ascii="Times New Roman" w:hAnsi="Times New Roman" w:cs="Times New Roman"/>
        </w:rPr>
      </w:pPr>
      <w:r w:rsidRPr="00DD4BB3">
        <w:rPr>
          <w:rFonts w:ascii="Times New Roman" w:hAnsi="Times New Roman" w:cs="Times New Roman"/>
        </w:rPr>
        <w:t>Доставка транспортными компаниями:</w:t>
      </w:r>
      <w:r w:rsidR="00824A54" w:rsidRPr="00DD4BB3">
        <w:rPr>
          <w:noProof/>
          <w:lang w:eastAsia="ru-RU"/>
        </w:rPr>
        <w:drawing>
          <wp:inline distT="0" distB="0" distL="0" distR="0">
            <wp:extent cx="937260" cy="311957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9622" cy="312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24A54" w:rsidRPr="00DD4BB3">
        <w:rPr>
          <w:noProof/>
          <w:lang w:eastAsia="ru-RU"/>
        </w:rPr>
        <w:drawing>
          <wp:inline distT="0" distB="0" distL="0" distR="0">
            <wp:extent cx="982980" cy="312004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2980" cy="312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69A1" w:rsidRPr="00DD4BB3">
        <w:rPr>
          <w:noProof/>
          <w:lang w:eastAsia="ru-RU"/>
        </w:rPr>
        <w:drawing>
          <wp:inline distT="0" distB="0" distL="0" distR="0">
            <wp:extent cx="1196340" cy="24273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196340" cy="242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C04D1" w:rsidRPr="00DD4BB3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40908" cy="308321"/>
            <wp:effectExtent l="19050" t="0" r="6792" b="0"/>
            <wp:docPr id="3" name="Рисунок 2" descr="energiy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ergiya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336" cy="308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C04D1" w:rsidRPr="00DD4BB3">
        <w:rPr>
          <w:rFonts w:ascii="Times New Roman" w:hAnsi="Times New Roman" w:cs="Times New Roman"/>
        </w:rPr>
        <w:t xml:space="preserve"> </w:t>
      </w:r>
      <w:r w:rsidR="00DC04D1" w:rsidRPr="00DD4BB3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70564" cy="370564"/>
            <wp:effectExtent l="19050" t="0" r="0" b="0"/>
            <wp:docPr id="10" name="Рисунок 9" descr="939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3919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594" cy="371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0D07" w:rsidRPr="00DD4BB3" w:rsidRDefault="005F0D07" w:rsidP="00DC04D1">
      <w:pPr>
        <w:spacing w:after="0"/>
        <w:ind w:firstLine="142"/>
        <w:rPr>
          <w:rFonts w:ascii="Times New Roman" w:hAnsi="Times New Roman" w:cs="Times New Roman"/>
        </w:rPr>
      </w:pPr>
      <w:r w:rsidRPr="00DD4BB3">
        <w:rPr>
          <w:rFonts w:ascii="Times New Roman" w:hAnsi="Times New Roman" w:cs="Times New Roman"/>
        </w:rPr>
        <w:t>Отгрузка в течение 3-х рабочих дней после 100% оплаты</w:t>
      </w:r>
    </w:p>
    <w:p w:rsidR="00FB6212" w:rsidRDefault="00FB6212" w:rsidP="003804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3C7D" w:rsidRDefault="00D43C7D" w:rsidP="003804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4BB3" w:rsidRPr="00D43C7D" w:rsidRDefault="00DD4BB3" w:rsidP="003804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80437" w:rsidRDefault="00D43C7D" w:rsidP="00531351">
      <w:pPr>
        <w:spacing w:after="0" w:line="240" w:lineRule="auto"/>
        <w:ind w:firstLine="708"/>
        <w:jc w:val="center"/>
        <w:rPr>
          <w:rFonts w:ascii="Georgia" w:hAnsi="Georgia" w:cs="Times New Roman"/>
          <w:i/>
        </w:rPr>
      </w:pPr>
      <w:r>
        <w:rPr>
          <w:rFonts w:ascii="Georgia" w:hAnsi="Georgia" w:cs="Times New Roman"/>
          <w:i/>
        </w:rPr>
        <w:t>***</w:t>
      </w:r>
      <w:r w:rsidR="00380437" w:rsidRPr="00D43C7D">
        <w:rPr>
          <w:rFonts w:ascii="Georgia" w:hAnsi="Georgia" w:cs="Times New Roman"/>
          <w:i/>
        </w:rPr>
        <w:t>Будем рады сотрудничеству с Вами!</w:t>
      </w:r>
      <w:r>
        <w:rPr>
          <w:rFonts w:ascii="Georgia" w:hAnsi="Georgia" w:cs="Times New Roman"/>
          <w:i/>
        </w:rPr>
        <w:t>***</w:t>
      </w:r>
    </w:p>
    <w:p w:rsidR="00D43C7D" w:rsidRPr="00D43C7D" w:rsidRDefault="00D43C7D" w:rsidP="00531351">
      <w:pPr>
        <w:spacing w:after="0" w:line="240" w:lineRule="auto"/>
        <w:ind w:firstLine="708"/>
        <w:jc w:val="center"/>
        <w:rPr>
          <w:rFonts w:ascii="Georgia" w:hAnsi="Georgia" w:cs="Times New Roman"/>
          <w:i/>
        </w:rPr>
      </w:pPr>
    </w:p>
    <w:p w:rsidR="00D43C7D" w:rsidRPr="00D43C7D" w:rsidRDefault="00D43C7D" w:rsidP="00531351">
      <w:pPr>
        <w:spacing w:after="0" w:line="240" w:lineRule="auto"/>
        <w:ind w:firstLine="708"/>
        <w:jc w:val="center"/>
        <w:rPr>
          <w:rFonts w:ascii="Georgia" w:hAnsi="Georgia" w:cs="Times New Roman"/>
          <w:i/>
        </w:rPr>
      </w:pPr>
    </w:p>
    <w:p w:rsidR="007245C4" w:rsidRPr="00D43C7D" w:rsidRDefault="007245C4" w:rsidP="007245C4">
      <w:pPr>
        <w:spacing w:after="0" w:line="240" w:lineRule="auto"/>
        <w:jc w:val="center"/>
        <w:rPr>
          <w:rFonts w:ascii="Georgia" w:hAnsi="Georgia" w:cs="Times New Roman"/>
          <w:i/>
        </w:rPr>
      </w:pPr>
      <w:r w:rsidRPr="00D43C7D">
        <w:rPr>
          <w:rFonts w:ascii="Georgia" w:hAnsi="Georgia" w:cs="Times New Roman"/>
          <w:i/>
        </w:rPr>
        <w:t>Дополнительные вопросы можете задать, написав на эл</w:t>
      </w:r>
      <w:proofErr w:type="gramStart"/>
      <w:r w:rsidRPr="00D43C7D">
        <w:rPr>
          <w:rFonts w:ascii="Georgia" w:hAnsi="Georgia" w:cs="Times New Roman"/>
          <w:i/>
        </w:rPr>
        <w:t>.п</w:t>
      </w:r>
      <w:proofErr w:type="gramEnd"/>
      <w:r w:rsidRPr="00D43C7D">
        <w:rPr>
          <w:rFonts w:ascii="Georgia" w:hAnsi="Georgia" w:cs="Times New Roman"/>
          <w:i/>
        </w:rPr>
        <w:t xml:space="preserve">очту </w:t>
      </w:r>
      <w:hyperlink r:id="rId19" w:history="1">
        <w:r w:rsidRPr="00D43C7D">
          <w:rPr>
            <w:rStyle w:val="a4"/>
            <w:rFonts w:ascii="Georgia" w:hAnsi="Georgia" w:cs="Times New Roman"/>
            <w:b/>
            <w:i/>
            <w:color w:val="002060"/>
            <w:u w:val="none"/>
            <w:lang w:val="en-US"/>
          </w:rPr>
          <w:t>e</w:t>
        </w:r>
        <w:r w:rsidRPr="00D43C7D">
          <w:rPr>
            <w:rStyle w:val="a4"/>
            <w:rFonts w:ascii="Georgia" w:hAnsi="Georgia" w:cs="Times New Roman"/>
            <w:b/>
            <w:i/>
            <w:color w:val="002060"/>
            <w:u w:val="none"/>
          </w:rPr>
          <w:t>.</w:t>
        </w:r>
        <w:r w:rsidRPr="00D43C7D">
          <w:rPr>
            <w:rStyle w:val="a4"/>
            <w:rFonts w:ascii="Georgia" w:hAnsi="Georgia" w:cs="Times New Roman"/>
            <w:b/>
            <w:i/>
            <w:color w:val="002060"/>
            <w:u w:val="none"/>
            <w:lang w:val="en-US"/>
          </w:rPr>
          <w:t>m</w:t>
        </w:r>
        <w:r w:rsidRPr="00D43C7D">
          <w:rPr>
            <w:rStyle w:val="a4"/>
            <w:rFonts w:ascii="Georgia" w:hAnsi="Georgia" w:cs="Times New Roman"/>
            <w:b/>
            <w:i/>
            <w:color w:val="002060"/>
            <w:u w:val="none"/>
          </w:rPr>
          <w:t>.</w:t>
        </w:r>
        <w:r w:rsidRPr="00D43C7D">
          <w:rPr>
            <w:rStyle w:val="a4"/>
            <w:rFonts w:ascii="Georgia" w:hAnsi="Georgia" w:cs="Times New Roman"/>
            <w:b/>
            <w:i/>
            <w:color w:val="002060"/>
            <w:u w:val="none"/>
            <w:lang w:val="en-US"/>
          </w:rPr>
          <w:t>polimer</w:t>
        </w:r>
        <w:r w:rsidRPr="00D43C7D">
          <w:rPr>
            <w:rStyle w:val="a4"/>
            <w:rFonts w:ascii="Georgia" w:hAnsi="Georgia" w:cs="Times New Roman"/>
            <w:b/>
            <w:i/>
            <w:color w:val="002060"/>
            <w:u w:val="none"/>
          </w:rPr>
          <w:t>40@</w:t>
        </w:r>
        <w:r w:rsidRPr="00D43C7D">
          <w:rPr>
            <w:rStyle w:val="a4"/>
            <w:rFonts w:ascii="Georgia" w:hAnsi="Georgia" w:cs="Times New Roman"/>
            <w:b/>
            <w:i/>
            <w:color w:val="002060"/>
            <w:u w:val="none"/>
            <w:lang w:val="en-US"/>
          </w:rPr>
          <w:t>mail</w:t>
        </w:r>
        <w:r w:rsidRPr="00D43C7D">
          <w:rPr>
            <w:rStyle w:val="a4"/>
            <w:rFonts w:ascii="Georgia" w:hAnsi="Georgia" w:cs="Times New Roman"/>
            <w:b/>
            <w:i/>
            <w:color w:val="002060"/>
            <w:u w:val="none"/>
          </w:rPr>
          <w:t>.</w:t>
        </w:r>
        <w:r w:rsidRPr="00D43C7D">
          <w:rPr>
            <w:rStyle w:val="a4"/>
            <w:rFonts w:ascii="Georgia" w:hAnsi="Georgia" w:cs="Times New Roman"/>
            <w:b/>
            <w:i/>
            <w:color w:val="002060"/>
            <w:u w:val="none"/>
            <w:lang w:val="en-US"/>
          </w:rPr>
          <w:t>ru</w:t>
        </w:r>
      </w:hyperlink>
    </w:p>
    <w:p w:rsidR="007245C4" w:rsidRPr="00D43C7D" w:rsidRDefault="007245C4" w:rsidP="00B94D60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D43C7D">
        <w:rPr>
          <w:rFonts w:ascii="Georgia" w:hAnsi="Georgia" w:cs="Times New Roman"/>
          <w:i/>
        </w:rPr>
        <w:t xml:space="preserve">либо позвонив по телефону </w:t>
      </w:r>
      <w:r w:rsidR="00D43C7D">
        <w:rPr>
          <w:rFonts w:ascii="Georgia" w:hAnsi="Georgia" w:cs="Times New Roman"/>
          <w:i/>
        </w:rPr>
        <w:t xml:space="preserve"> </w:t>
      </w:r>
      <w:r w:rsidRPr="00D43C7D">
        <w:rPr>
          <w:rFonts w:ascii="MS Mincho" w:eastAsia="MS Mincho" w:hAnsi="MS Mincho" w:cs="MS Mincho" w:hint="eastAsia"/>
        </w:rPr>
        <w:t>☎</w:t>
      </w:r>
      <w:r w:rsidR="00D43C7D" w:rsidRPr="00D43C7D">
        <w:rPr>
          <w:rFonts w:ascii="Georgia" w:eastAsia="MS Mincho" w:hAnsi="Georgia" w:cs="MS Mincho"/>
          <w:b/>
          <w:i/>
          <w:color w:val="002060"/>
        </w:rPr>
        <w:t>+7</w:t>
      </w:r>
      <w:r w:rsidRPr="00D43C7D">
        <w:rPr>
          <w:rFonts w:ascii="Georgia" w:hAnsi="Georgia" w:cs="Times New Roman"/>
          <w:b/>
          <w:i/>
          <w:color w:val="002060"/>
        </w:rPr>
        <w:t xml:space="preserve"> (920) 618-82-13</w:t>
      </w:r>
      <w:r w:rsidRPr="00D43C7D">
        <w:rPr>
          <w:rFonts w:ascii="Georgia" w:hAnsi="Georgia" w:cs="Times New Roman"/>
          <w:i/>
        </w:rPr>
        <w:t>, г. Калуга</w:t>
      </w:r>
    </w:p>
    <w:sectPr w:rsidR="007245C4" w:rsidRPr="00D43C7D" w:rsidSect="00382A9D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318D5"/>
    <w:multiLevelType w:val="hybridMultilevel"/>
    <w:tmpl w:val="976A438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5A58F7"/>
    <w:multiLevelType w:val="hybridMultilevel"/>
    <w:tmpl w:val="3DC63A68"/>
    <w:lvl w:ilvl="0" w:tplc="F4945E3A">
      <w:numFmt w:val="bullet"/>
      <w:lvlText w:val=""/>
      <w:lvlJc w:val="left"/>
      <w:pPr>
        <w:ind w:left="1068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8FD675F"/>
    <w:multiLevelType w:val="hybridMultilevel"/>
    <w:tmpl w:val="FA08990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6D32F26"/>
    <w:multiLevelType w:val="hybridMultilevel"/>
    <w:tmpl w:val="4AC605A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8E6B99"/>
    <w:multiLevelType w:val="hybridMultilevel"/>
    <w:tmpl w:val="3B98B9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812B72"/>
    <w:multiLevelType w:val="hybridMultilevel"/>
    <w:tmpl w:val="12DCD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EA13E1"/>
    <w:multiLevelType w:val="hybridMultilevel"/>
    <w:tmpl w:val="972632AC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E70F5"/>
    <w:rsid w:val="00044DE2"/>
    <w:rsid w:val="00045F30"/>
    <w:rsid w:val="00061597"/>
    <w:rsid w:val="00066CB2"/>
    <w:rsid w:val="00095B8E"/>
    <w:rsid w:val="000C2217"/>
    <w:rsid w:val="000E69F7"/>
    <w:rsid w:val="00112BE3"/>
    <w:rsid w:val="001132BD"/>
    <w:rsid w:val="00125943"/>
    <w:rsid w:val="00184739"/>
    <w:rsid w:val="001A7147"/>
    <w:rsid w:val="001C1485"/>
    <w:rsid w:val="001E03DE"/>
    <w:rsid w:val="001F5293"/>
    <w:rsid w:val="001F64FF"/>
    <w:rsid w:val="00207026"/>
    <w:rsid w:val="00236E5F"/>
    <w:rsid w:val="00260068"/>
    <w:rsid w:val="00277BC1"/>
    <w:rsid w:val="002910C3"/>
    <w:rsid w:val="002B22EA"/>
    <w:rsid w:val="002B3568"/>
    <w:rsid w:val="002D0BF1"/>
    <w:rsid w:val="002D0F23"/>
    <w:rsid w:val="00310EA2"/>
    <w:rsid w:val="00325947"/>
    <w:rsid w:val="00345D41"/>
    <w:rsid w:val="003553E6"/>
    <w:rsid w:val="00370DD7"/>
    <w:rsid w:val="00380437"/>
    <w:rsid w:val="00382A9D"/>
    <w:rsid w:val="00392116"/>
    <w:rsid w:val="003B63C3"/>
    <w:rsid w:val="003C2625"/>
    <w:rsid w:val="00436977"/>
    <w:rsid w:val="0045439E"/>
    <w:rsid w:val="0047747E"/>
    <w:rsid w:val="004A54E4"/>
    <w:rsid w:val="004C4BDE"/>
    <w:rsid w:val="004E2330"/>
    <w:rsid w:val="004F11AF"/>
    <w:rsid w:val="00507FB2"/>
    <w:rsid w:val="0051356A"/>
    <w:rsid w:val="00514E62"/>
    <w:rsid w:val="005233C7"/>
    <w:rsid w:val="00531351"/>
    <w:rsid w:val="00547EDF"/>
    <w:rsid w:val="005678D3"/>
    <w:rsid w:val="00576DB0"/>
    <w:rsid w:val="00590257"/>
    <w:rsid w:val="005A017D"/>
    <w:rsid w:val="005A14DC"/>
    <w:rsid w:val="005C6B12"/>
    <w:rsid w:val="005E7100"/>
    <w:rsid w:val="005F0D07"/>
    <w:rsid w:val="00626515"/>
    <w:rsid w:val="00633AD7"/>
    <w:rsid w:val="00694F1E"/>
    <w:rsid w:val="006A16E2"/>
    <w:rsid w:val="006C6172"/>
    <w:rsid w:val="006F0F4C"/>
    <w:rsid w:val="006F59FA"/>
    <w:rsid w:val="007245C4"/>
    <w:rsid w:val="007271CE"/>
    <w:rsid w:val="00787D34"/>
    <w:rsid w:val="00793652"/>
    <w:rsid w:val="007A52CA"/>
    <w:rsid w:val="007B7091"/>
    <w:rsid w:val="007C1402"/>
    <w:rsid w:val="007C61B4"/>
    <w:rsid w:val="007E39D3"/>
    <w:rsid w:val="007E4F81"/>
    <w:rsid w:val="007F14F4"/>
    <w:rsid w:val="00802D19"/>
    <w:rsid w:val="0080411F"/>
    <w:rsid w:val="0080527B"/>
    <w:rsid w:val="008179D6"/>
    <w:rsid w:val="008228B4"/>
    <w:rsid w:val="00824A54"/>
    <w:rsid w:val="00834094"/>
    <w:rsid w:val="00852478"/>
    <w:rsid w:val="0086738A"/>
    <w:rsid w:val="00876869"/>
    <w:rsid w:val="0087764F"/>
    <w:rsid w:val="00895611"/>
    <w:rsid w:val="008C21E3"/>
    <w:rsid w:val="008E4EE7"/>
    <w:rsid w:val="008F0723"/>
    <w:rsid w:val="00930197"/>
    <w:rsid w:val="009337D7"/>
    <w:rsid w:val="00940507"/>
    <w:rsid w:val="00981691"/>
    <w:rsid w:val="009935AE"/>
    <w:rsid w:val="009A2DA9"/>
    <w:rsid w:val="009A7832"/>
    <w:rsid w:val="009C03E5"/>
    <w:rsid w:val="009D3CA8"/>
    <w:rsid w:val="009D67F2"/>
    <w:rsid w:val="009E0AB3"/>
    <w:rsid w:val="009E65C3"/>
    <w:rsid w:val="009F4F75"/>
    <w:rsid w:val="00A03D6C"/>
    <w:rsid w:val="00A069A1"/>
    <w:rsid w:val="00A34CCB"/>
    <w:rsid w:val="00A4370A"/>
    <w:rsid w:val="00A5015F"/>
    <w:rsid w:val="00A80164"/>
    <w:rsid w:val="00A86B74"/>
    <w:rsid w:val="00A97776"/>
    <w:rsid w:val="00AF4671"/>
    <w:rsid w:val="00B11476"/>
    <w:rsid w:val="00B16A00"/>
    <w:rsid w:val="00B2605E"/>
    <w:rsid w:val="00B3215A"/>
    <w:rsid w:val="00B57C18"/>
    <w:rsid w:val="00B651EC"/>
    <w:rsid w:val="00B92888"/>
    <w:rsid w:val="00B94D60"/>
    <w:rsid w:val="00B958C6"/>
    <w:rsid w:val="00BB30EB"/>
    <w:rsid w:val="00BC1EC1"/>
    <w:rsid w:val="00BC49F6"/>
    <w:rsid w:val="00BE6797"/>
    <w:rsid w:val="00C2332C"/>
    <w:rsid w:val="00C408E0"/>
    <w:rsid w:val="00C45BF2"/>
    <w:rsid w:val="00C460FC"/>
    <w:rsid w:val="00C61C3A"/>
    <w:rsid w:val="00C7699B"/>
    <w:rsid w:val="00C82533"/>
    <w:rsid w:val="00CA084D"/>
    <w:rsid w:val="00CA1721"/>
    <w:rsid w:val="00CD10A6"/>
    <w:rsid w:val="00CE18B7"/>
    <w:rsid w:val="00CE20F6"/>
    <w:rsid w:val="00D13AD2"/>
    <w:rsid w:val="00D179B3"/>
    <w:rsid w:val="00D31417"/>
    <w:rsid w:val="00D31B55"/>
    <w:rsid w:val="00D43C7D"/>
    <w:rsid w:val="00D450BA"/>
    <w:rsid w:val="00D54F0F"/>
    <w:rsid w:val="00D76836"/>
    <w:rsid w:val="00D90357"/>
    <w:rsid w:val="00DB4955"/>
    <w:rsid w:val="00DC04D1"/>
    <w:rsid w:val="00DC5448"/>
    <w:rsid w:val="00DC5A7F"/>
    <w:rsid w:val="00DD4BB3"/>
    <w:rsid w:val="00DE70F5"/>
    <w:rsid w:val="00DF5C7B"/>
    <w:rsid w:val="00E005C1"/>
    <w:rsid w:val="00E01F3A"/>
    <w:rsid w:val="00E22C1C"/>
    <w:rsid w:val="00E275F7"/>
    <w:rsid w:val="00E41B51"/>
    <w:rsid w:val="00E64230"/>
    <w:rsid w:val="00EA0DF3"/>
    <w:rsid w:val="00ED1394"/>
    <w:rsid w:val="00EE0700"/>
    <w:rsid w:val="00EE58EF"/>
    <w:rsid w:val="00EF688F"/>
    <w:rsid w:val="00F402F2"/>
    <w:rsid w:val="00F5215C"/>
    <w:rsid w:val="00F60D80"/>
    <w:rsid w:val="00F754EE"/>
    <w:rsid w:val="00F91F52"/>
    <w:rsid w:val="00FB6212"/>
    <w:rsid w:val="00FC066B"/>
    <w:rsid w:val="00FC730D"/>
    <w:rsid w:val="00FD6B52"/>
    <w:rsid w:val="00FD6B73"/>
    <w:rsid w:val="00FE7A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62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B621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6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6212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4C4BDE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unhideWhenUsed/>
    <w:rsid w:val="006F5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31B55"/>
    <w:pPr>
      <w:ind w:left="720"/>
      <w:contextualSpacing/>
    </w:pPr>
  </w:style>
  <w:style w:type="character" w:styleId="aa">
    <w:name w:val="Strong"/>
    <w:basedOn w:val="a0"/>
    <w:uiPriority w:val="22"/>
    <w:qFormat/>
    <w:rsid w:val="006A16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kaluga.webprorab.com/ip-mankevich-ap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e.m.polimer40@mail.ru" TargetMode="External"/><Relationship Id="rId11" Type="http://schemas.openxmlformats.org/officeDocument/2006/relationships/hyperlink" Target="https://www.youtube.com/user/ekomirpolimer/videos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8.png"/><Relationship Id="rId10" Type="http://schemas.openxmlformats.org/officeDocument/2006/relationships/image" Target="media/image4.jpeg"/><Relationship Id="rId19" Type="http://schemas.openxmlformats.org/officeDocument/2006/relationships/hyperlink" Target="mailto:e.m.polimer40@mail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png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3</Pages>
  <Words>1197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156</cp:revision>
  <cp:lastPrinted>2018-09-05T13:18:00Z</cp:lastPrinted>
  <dcterms:created xsi:type="dcterms:W3CDTF">2017-02-09T07:29:00Z</dcterms:created>
  <dcterms:modified xsi:type="dcterms:W3CDTF">2019-12-23T12:56:00Z</dcterms:modified>
</cp:coreProperties>
</file>