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5A" w:rsidRDefault="00102F75" w:rsidP="00102F75">
      <w:pPr>
        <w:pStyle w:val="1"/>
      </w:pPr>
      <w:r>
        <w:t xml:space="preserve">                </w:t>
      </w:r>
      <w:r w:rsidR="00FB315B">
        <w:rPr>
          <w:noProof/>
          <w:lang w:eastAsia="ru-RU"/>
        </w:rPr>
        <w:drawing>
          <wp:inline distT="0" distB="0" distL="0" distR="0">
            <wp:extent cx="825500" cy="681355"/>
            <wp:effectExtent l="19050" t="0" r="0" b="0"/>
            <wp:docPr id="1" name="Рисунок 1" descr="C:\Users\AivarAivar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varAivar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Прайс-лист</w:t>
      </w:r>
    </w:p>
    <w:p w:rsidR="00102F75" w:rsidRDefault="00102F75" w:rsidP="00102F75">
      <w:r>
        <w:t xml:space="preserve">                                            НА  ОБОРУДОВАНИЕ  ДЛЯ СЕЛЬСКОГО ХОЗЯЙСТВА.</w:t>
      </w:r>
    </w:p>
    <w:p w:rsidR="00102F75" w:rsidRDefault="00102F75" w:rsidP="00102F75">
      <w:r>
        <w:t>1.Плющилка вальцевая зерновая</w:t>
      </w:r>
    </w:p>
    <w:p w:rsidR="00102F75" w:rsidRDefault="00102F75" w:rsidP="00102F75">
      <w:r>
        <w:t xml:space="preserve">  -производительность 12тн/час  ПВЗ-700                                  2535000 тенге.</w:t>
      </w:r>
    </w:p>
    <w:p w:rsidR="00102F75" w:rsidRDefault="00102F75" w:rsidP="00102F75">
      <w:r>
        <w:t xml:space="preserve">  -производительность 4тн/час    ПВЗ-350                                  2100000 тенге.</w:t>
      </w:r>
    </w:p>
    <w:p w:rsidR="00102F75" w:rsidRDefault="00102F75" w:rsidP="00102F75">
      <w:r>
        <w:t>2.Зернометатель                              ЗМС-90-17                             2322000 тенге.</w:t>
      </w:r>
    </w:p>
    <w:p w:rsidR="00102F75" w:rsidRDefault="00102F75" w:rsidP="00102F75">
      <w:r>
        <w:t>3.Зернодробильный агрегат         ДА-1                                        780000   тенге.</w:t>
      </w:r>
    </w:p>
    <w:p w:rsidR="00102F75" w:rsidRDefault="00102F75" w:rsidP="00102F75">
      <w:r>
        <w:t xml:space="preserve">  -производительность 1тн/час</w:t>
      </w:r>
    </w:p>
    <w:p w:rsidR="00102F75" w:rsidRDefault="00102F75" w:rsidP="00102F75">
      <w:r>
        <w:t>4.Сцепка</w:t>
      </w:r>
      <w:r w:rsidR="00E512E2">
        <w:t xml:space="preserve">                                              СП-10                                      1032000 тенге.</w:t>
      </w:r>
    </w:p>
    <w:p w:rsidR="00E512E2" w:rsidRDefault="00E512E2" w:rsidP="00102F75">
      <w:r>
        <w:t xml:space="preserve">                                                               СП-16                                      1242000 тенге.</w:t>
      </w:r>
    </w:p>
    <w:p w:rsidR="00E512E2" w:rsidRDefault="00E512E2" w:rsidP="00102F75">
      <w:r>
        <w:t xml:space="preserve">                                                               СП-21                                      1480000 тенге.</w:t>
      </w:r>
    </w:p>
    <w:p w:rsidR="00E512E2" w:rsidRDefault="00E512E2" w:rsidP="00102F75">
      <w:r>
        <w:t>5.Барабанный сепаратор зерна    БС-150                                    6260000 тенге.</w:t>
      </w:r>
    </w:p>
    <w:p w:rsidR="00E512E2" w:rsidRDefault="00E512E2" w:rsidP="00102F75">
      <w:r>
        <w:t>6.Сцепка бороновальная</w:t>
      </w:r>
    </w:p>
    <w:p w:rsidR="00E512E2" w:rsidRDefault="00E512E2" w:rsidP="00102F75">
      <w:r>
        <w:t xml:space="preserve">    Гидрофицированная                    СГШ-21                                   2100000 тенге.</w:t>
      </w:r>
    </w:p>
    <w:p w:rsidR="00E512E2" w:rsidRDefault="00E512E2" w:rsidP="00102F75">
      <w:r>
        <w:t>7. Культиватор                                   КПС-4                                      1100000 тенге.</w:t>
      </w:r>
    </w:p>
    <w:p w:rsidR="00E512E2" w:rsidRDefault="00E512E2" w:rsidP="00102F75">
      <w:r>
        <w:t>8. Башня водонапорная</w:t>
      </w:r>
    </w:p>
    <w:p w:rsidR="00E512E2" w:rsidRDefault="00E512E2" w:rsidP="00102F75">
      <w:r>
        <w:t xml:space="preserve">   -Н-12м                </w:t>
      </w:r>
      <w:r w:rsidR="00FB315B">
        <w:t xml:space="preserve">                               15 м3                                       2430000 тенге.</w:t>
      </w:r>
    </w:p>
    <w:p w:rsidR="00FB315B" w:rsidRDefault="00FB315B" w:rsidP="00102F75">
      <w:r>
        <w:t xml:space="preserve">   -Н-12м                                               25м3                                        3900000 тенге.</w:t>
      </w:r>
    </w:p>
    <w:p w:rsidR="00FB315B" w:rsidRDefault="00FB315B" w:rsidP="00102F75">
      <w:r>
        <w:t xml:space="preserve">   -Н-15м                                               25м3                                        3960000 тенге.</w:t>
      </w:r>
    </w:p>
    <w:p w:rsidR="00FB315B" w:rsidRDefault="00FB315B" w:rsidP="00102F75"/>
    <w:p w:rsidR="00FB315B" w:rsidRPr="00102F75" w:rsidRDefault="00FB315B" w:rsidP="00102F75">
      <w:r>
        <w:t xml:space="preserve">                               Директор  </w:t>
      </w:r>
      <w:r>
        <w:rPr>
          <w:lang w:val="en-US"/>
        </w:rPr>
        <w:t xml:space="preserve">TOO EURASIA BUILD TRADE </w:t>
      </w:r>
      <w:r>
        <w:t xml:space="preserve">  Жакешев А.А.</w:t>
      </w:r>
    </w:p>
    <w:sectPr w:rsidR="00FB315B" w:rsidRPr="00102F75" w:rsidSect="008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compat/>
  <w:rsids>
    <w:rsidRoot w:val="00102F75"/>
    <w:rsid w:val="00102F75"/>
    <w:rsid w:val="0084055A"/>
    <w:rsid w:val="00E512E2"/>
    <w:rsid w:val="00F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5A"/>
  </w:style>
  <w:style w:type="paragraph" w:styleId="1">
    <w:name w:val="heading 1"/>
    <w:basedOn w:val="a"/>
    <w:next w:val="a"/>
    <w:link w:val="10"/>
    <w:uiPriority w:val="9"/>
    <w:qFormat/>
    <w:rsid w:val="0010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</dc:creator>
  <cp:lastModifiedBy>Aivar</cp:lastModifiedBy>
  <cp:revision>2</cp:revision>
  <dcterms:created xsi:type="dcterms:W3CDTF">2018-05-03T04:58:00Z</dcterms:created>
  <dcterms:modified xsi:type="dcterms:W3CDTF">2018-05-03T05:27:00Z</dcterms:modified>
</cp:coreProperties>
</file>